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การเขียนรายงานการประเมินตนเอง  (Self-Assessment Report: SAR) ระดับหลักสูตร ตามเกณฑ์ AUN-QA วันที่ 12-13 ธ.ค.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ผศ.ธีรภัทร์  มาแจ่ม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ดร.นวิน  อักษรทอง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ดร.ปาจรีย์   สอนสังเสน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ดร.สรวิชญ์  พลรักษ์เขต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ดร.ไพศาล  ฤทธิกูล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