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ประชุมสัมมนา หัวข้อ Concepts and Strategies for Driving Educational Quality at Programme and Institutional Levels towards Global Excellence วันที่ 30 ต.ค.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รศ.นเรศร์   เกษะประกร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ผศ.ดร.มูฮัมหมัด ยาสซิน มูฮัมหมัด ออท อาบา ชาอา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อาจารย์ศักดิ์สิทธิ์  สามทิศ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