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e-Learning เพื่อการเรียนรู้เชิงรุก (สำหรับอาจารย์บรรจุใหม่) วันที่ 2 เม.ย.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   น้าเจริญ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อาจารย์ชาญณวุฒิ  ทองพูนศรี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ดร.ปานชนม์  โชคประสิทธิ์  ใจยืน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ดร.พงษ์พัฒน์  สิทธิไตรย์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อาจารย์พีธ  พิมานพรหม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อาจารย์วรดี  เลิศไกร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ผศ.ดร.สุทธิพรรณ  ธีรพงศ์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รศ.ดร.อนุชา   ม่วงใหญ่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