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ออกแบบปกที่เหมาะสำหรับงานราชการ โดยอ้างอิงข้อความจากเอกสารที่แนบ และในรูปแบบขนาด A4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ดร.กนกกาญจน์   เกตุแก้ว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สพ.ญ.จารวี   สุปันต๋า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นางสาวจุฑารัฐ  ไชยสาร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ดร.ทินกร  แซ่หลี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 น.สพ.ธนกมล  มหาวัน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ดร.ธนกร   วงษ์ลคร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ดร.ธัชชา   บาลิตร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ดร.นิธินันท์   มหาวรรณ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ผศ.นิรมล  ระหว่างงาม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น.สพ.พิมุข  ซึ้งประสิทธิ์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รศ.ดร.มีชัย  เอี่ยมจินดา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ดร.วรางค์ศิริ   เนียมตุ๊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อาจารย์วฤนดา   พรหมโชติ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ดร.วลัยพร  ผลิรัตน์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ผศ.ดร.วัฒนา  เปลยันทะ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ผศ.วันดี   แก้วสุวรรณ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ผศ.ดร.วโรธร   ไพรสุวรรณ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รศ.ดร.ศุภวรรณ  พรหมเพรา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นางสาวสุนันฑา   ศรีเอียด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21. ศูนย์ส่งเสริมวัฒนธรรมและการกีฬา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ดร.สุภสรางค์   สิริรัตนากุล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สพ.ญ.สุภัค  อุดมพรประสิทธิ์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ดร.อาทิตย์  หงษ์ศรี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ร.ต.อารียา   หมัดสุสัน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