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bookmarkStart w:id="0" w:name="_Toc0"/>
      <w:r>
        <w:t>รายชื่อผู้เข้าร่วม จิบน้ำชายามบ่าย Ep.4 Designing WU e-Learning Courses for Enhanced Self-Learning การออกแบบรายวิชา WU e-Learning เพื่อเสริมสร้างการเรียนรู้ด้วยตนเอง</w:t>
      </w:r>
      <w:bookmarkEnd w:id="0"/>
    </w:p>
    <w:tbl>
      <w:tblGrid>
        <w:gridCol w:w="1000" w:type="dxa"/>
        <w:gridCol w:w="4000" w:type="dxa"/>
        <w:gridCol w:w="4000" w:type="dxa"/>
      </w:tblGrid>
      <w:tblPr>
        <w:tblW w:w="0" w:type="auto"/>
        <w:tblLayout w:type="autofit"/>
        <w:tblCellMar>
          <w:top w:w="50" w:type="dxa"/>
          <w:left w:w="50" w:type="dxa"/>
          <w:right w:w="50" w:type="dxa"/>
          <w:bottom w:w="50" w:type="dxa"/>
        </w:tblCellMar>
        <w:tblBorders>
          <w:top w:val="single" w:sz="6" w:color="000000"/>
          <w:left w:val="single" w:sz="6" w:color="000000"/>
          <w:right w:val="single" w:sz="6" w:color="000000"/>
          <w:bottom w:val="single" w:sz="6" w:color="000000"/>
          <w:insideH w:val="single" w:sz="6" w:color="000000"/>
          <w:insideV w:val="single" w:sz="6" w:color="000000"/>
        </w:tblBorders>
      </w:tblPr>
      <w:tr>
        <w:trPr/>
        <w:tc>
          <w:tcPr>
            <w:tcW w:w="1000" w:type="dxa"/>
            <w:noWrap/>
          </w:tcPr>
          <w:p>
            <w:pPr/>
            <w:r>
              <w:rPr>
                <w:b w:val="1"/>
                <w:bCs w:val="1"/>
              </w:rPr>
              <w:t xml:space="preserve">ลำดับ</w:t>
            </w:r>
          </w:p>
        </w:tc>
        <w:tc>
          <w:tcPr>
            <w:tcW w:w="4000" w:type="dxa"/>
            <w:noWrap/>
          </w:tcPr>
          <w:p>
            <w:pPr/>
            <w:r>
              <w:rPr>
                <w:b w:val="1"/>
                <w:bCs w:val="1"/>
              </w:rPr>
              <w:t xml:space="preserve">ชื่อ - สกุล</w:t>
            </w:r>
          </w:p>
        </w:tc>
        <w:tc>
          <w:tcPr>
            <w:tcW w:w="4000" w:type="dxa"/>
            <w:noWrap/>
          </w:tcPr>
          <w:p>
            <w:pPr/>
            <w:r>
              <w:rPr>
                <w:b w:val="1"/>
                <w:bCs w:val="1"/>
              </w:rPr>
              <w:t xml:space="preserve">สำนักวิชา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นายธวัชชัย  บัวทิพย์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รศ.ดร.รพีพร ขวัญเชื้อ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รศ.ดร.รายาศิต   เต็งกูสุลัยมาน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ศึกษาศาสตร์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ดร.วลัยพร  ผลิรัตน์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รศ.ดร.ศุภวรรณ  พรหมเพรา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ดร.สุภสรางค์   สิริรัตนากุล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ดร.อริศรา   ภูวเจริญพงศ์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ดร.ไรนา ปันตะ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2026-10-06T05:34:51+00:00</dcterms:created>
  <dcterms:modified xsi:type="dcterms:W3CDTF">2026-10-06T05:34:51+00:00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