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อบรม Curriculum Development From ELOs to Teaching & Learning & Assessment วันที่ 9 มี.ค.2566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รศ.ดร.กล้าเผชิญ   โชคบำรุง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รศ.กาญจนา หฤหรรษพงศ์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ผศ.ดร.จินตนีย์ รู้ซื่อ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ผศ.ดร.ชลกานต์ เบ็ญจศักดิ์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ผศ.ดร.ชิดชนก มยูรภักดิ์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รศ.ดร.ชูชาติ พันธ์สวัสดิ์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7</w:t></w:r></w:p></w:tc><w:tc><w:tcPr><w:tcW w:w="4000" w:type="dxa"/><w:noWrap/></w:tcPr><w:p><w:pPr/><w:r><w:rPr/><w:t xml:space="preserve">ผศ.ดร.ณัฐิกานต์   นกแก้ว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8</w:t></w:r></w:p></w:tc><w:tc><w:tcPr><w:tcW w:w="4000" w:type="dxa"/><w:noWrap/></w:tcPr><w:p><w:pPr/><w:r><w:rPr/><w:t xml:space="preserve">ผศ.ดร.ณิชนันทน์ กิตติพัฒนบวร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9</w:t></w:r></w:p></w:tc><w:tc><w:tcPr><w:tcW w:w="4000" w:type="dxa"/><w:noWrap/></w:tcPr><w:p><w:pPr/><w:r><w:rPr/><w:t xml:space="preserve">ผศ.ติณณ์ลภัส  ชูพันธ์ ใจวัน</w:t></w:r></w:p></w:tc><w:tc><w:tcPr><w:tcW w:w="4000" w:type="dxa"/><w:noWrap/></w:tcPr><w:p><w:pPr/><w:r><w:rPr/><w:t xml:space="preserve">นิติศาสตร์</w:t></w:r></w:p></w:tc></w:tr><w:tr><w:trPr/><w:tc><w:tcPr><w:tcW w:w="1000" w:type="dxa"/><w:noWrap/></w:tcPr><w:p><w:pPr/><w:r><w:rPr/><w:t xml:space="preserve">10</w:t></w:r></w:p></w:tc><w:tc><w:tcPr><w:tcW w:w="4000" w:type="dxa"/><w:noWrap/></w:tcPr><w:p><w:pPr/><w:r><w:rPr/><w:t xml:space="preserve">ผศ.ธนสัณฑ์  เทพรัตน์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11</w:t></w:r></w:p></w:tc><w:tc><w:tcPr><w:tcW w:w="4000" w:type="dxa"/><w:noWrap/></w:tcPr><w:p><w:pPr/><w:r><w:rPr/><w:t xml:space="preserve">อาจารย์ธนากร  อนุรักษ์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12</w:t></w:r></w:p></w:tc><w:tc><w:tcPr><w:tcW w:w="4000" w:type="dxa"/><w:noWrap/></w:tcPr><w:p><w:pPr/><w:r><w:rPr/><w:t xml:space="preserve">ผศ.ดร.ธันวดี คล่องแคล่ว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13</w:t></w:r></w:p></w:tc><w:tc><w:tcPr><w:tcW w:w="4000" w:type="dxa"/><w:noWrap/></w:tcPr><w:p><w:pPr/><w:r><w:rPr/><w:t xml:space="preserve">ผศ.ดร.ธีรัช  สายชู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14</w:t></w:r></w:p></w:tc><w:tc><w:tcPr><w:tcW w:w="4000" w:type="dxa"/><w:noWrap/></w:tcPr><w:p><w:pPr/><w:r><w:rPr/><w:t xml:space="preserve">อาจารย์นภารัตน์   ดวงจันทร์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15</w:t></w:r></w:p></w:tc><w:tc><w:tcPr><w:tcW w:w="4000" w:type="dxa"/><w:noWrap/></w:tcPr><w:p><w:pPr/><w:r><w:rPr/><w:t xml:space="preserve">ผศ.นริสา  น้อยทับทิม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16</w:t></w:r></w:p></w:tc><w:tc><w:tcPr><w:tcW w:w="4000" w:type="dxa"/><w:noWrap/></w:tcPr><w:p><w:pPr/><w:r><w:rPr/><w:t xml:space="preserve">ผศ.นัทชา  นารมย์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17</w:t></w:r></w:p></w:tc><w:tc><w:tcPr><w:tcW w:w="4000" w:type="dxa"/><w:noWrap/></w:tcPr><w:p><w:pPr/><w:r><w:rPr/><w:t xml:space="preserve">ผศ.ดร.นิรัติศัย รักมาก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18</w:t></w:r></w:p></w:tc><w:tc><w:tcPr><w:tcW w:w="4000" w:type="dxa"/><w:noWrap/></w:tcPr><w:p><w:pPr/><w:r><w:rPr/><w:t xml:space="preserve">นางสาวนีรนุช  วีระวงศ์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19</w:t></w:r></w:p></w:tc><w:tc><w:tcPr><w:tcW w:w="4000" w:type="dxa"/><w:noWrap/></w:tcPr><w:p><w:pPr/><w:r><w:rPr/><w:t xml:space="preserve">รศ.ดร.ประภาพร จันทร์เอียด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20</w:t></w:r></w:p></w:tc><w:tc><w:tcPr><w:tcW w:w="4000" w:type="dxa"/><w:noWrap/></w:tcPr><w:p><w:pPr/><w:r><w:rPr/><w:t xml:space="preserve">อาจารย์ ดร.ปรเมท เหมรชตนนท์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21</w:t></w:r></w:p></w:tc><w:tc><w:tcPr><w:tcW w:w="4000" w:type="dxa"/><w:noWrap/></w:tcPr><w:p><w:pPr/><w:r><w:rPr/><w:t xml:space="preserve">อาจารย์ปิยนุช ขุนสวัสดิ์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22</w:t></w:r></w:p></w:tc><w:tc><w:tcPr><w:tcW w:w="4000" w:type="dxa"/><w:noWrap/></w:tcPr><w:p><w:pPr/><w:r><w:rPr/><w:t xml:space="preserve">ผศ.ดร.พัชรี อิ่มศรี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23</w:t></w:r></w:p></w:tc><w:tc><w:tcPr><w:tcW w:w="4000" w:type="dxa"/><w:noWrap/></w:tcPr><w:p><w:pPr/><w:r><w:rPr/><w:t xml:space="preserve">ผศ.ดร.พัฒนศักดิ์ คำมณีจันทร์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24</w:t></w:r></w:p></w:tc><w:tc><w:tcPr><w:tcW w:w="4000" w:type="dxa"/><w:noWrap/></w:tcPr><w:p><w:pPr/><w:r><w:rPr/><w:t xml:space="preserve">รศ.ดร.พุทธรดา นิลเอสงค์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25</w:t></w:r></w:p></w:tc><w:tc><w:tcPr><w:tcW w:w="4000" w:type="dxa"/><w:noWrap/></w:tcPr><w:p><w:pPr/><w:r><w:rPr/><w:t xml:space="preserve">รศ.ดร.พูลพงษ์ บุญพราหมณ์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26</w:t></w:r></w:p></w:tc><w:tc><w:tcPr><w:tcW w:w="4000" w:type="dxa"/><w:noWrap/></w:tcPr><w:p><w:pPr/><w:r><w:rPr/><w:t xml:space="preserve">ผศ.ดร.ฟารีดา เจะเอาะ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27</w:t></w:r></w:p></w:tc><w:tc><w:tcPr><w:tcW w:w="4000" w:type="dxa"/><w:noWrap/></w:tcPr><w:p><w:pPr/><w:r><w:rPr/><w:t xml:space="preserve">ผศ.ภริตพร แก้วแกมเสือ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28</w:t></w:r></w:p></w:tc><w:tc><w:tcPr><w:tcW w:w="4000" w:type="dxa"/><w:noWrap/></w:tcPr><w:p><w:pPr/><w:r><w:rPr/><w:t xml:space="preserve">นางสาวภัสราภรณ์   พุมดวง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29</w:t></w:r></w:p></w:tc><w:tc><w:tcPr><w:tcW w:w="4000" w:type="dxa"/><w:noWrap/></w:tcPr><w:p><w:pPr/><w:r><w:rPr/><w:t xml:space="preserve">อาจารย์ สพ.ญ.ภาวินี  กุลนานันท์</w:t></w:r></w:p></w:tc><w:tc><w:tcPr><w:tcW w:w="4000" w:type="dxa"/><w:noWrap/></w:tcPr><w:p><w:pPr/><w:r><w:rPr/><w:t xml:space="preserve">สัตวแพทยศาสตร์อัครราชกุมารี</w:t></w:r></w:p></w:tc></w:tr><w:tr><w:trPr/><w:tc><w:tcPr><w:tcW w:w="1000" w:type="dxa"/><w:noWrap/></w:tcPr><w:p><w:pPr/><w:r><w:rPr/><w:t xml:space="preserve">30</w:t></w:r></w:p></w:tc><w:tc><w:tcPr><w:tcW w:w="4000" w:type="dxa"/><w:noWrap/></w:tcPr><w:p><w:pPr/><w:r><w:rPr/><w:t xml:space="preserve">ผศ.ดร.ภาวเรศ  ฟูน้อย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31</w:t></w:r></w:p></w:tc><w:tc><w:tcPr><w:tcW w:w="4000" w:type="dxa"/><w:noWrap/></w:tcPr><w:p><w:pPr/><w:r><w:rPr/><w:t xml:space="preserve">รศ.ดร.รพีพร ขวัญเชื้อ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32</w:t></w:r></w:p></w:tc><w:tc><w:tcPr><w:tcW w:w="4000" w:type="dxa"/><w:noWrap/></w:tcPr><w:p><w:pPr/><w:r><w:rPr/><w:t xml:space="preserve">ผศ.ดร.รวินทร์ ถิ่นนคร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33</w:t></w:r></w:p></w:tc><w:tc><w:tcPr><w:tcW w:w="4000" w:type="dxa"/><w:noWrap/></w:tcPr><w:p><w:pPr/><w:r><w:rPr/><w:t xml:space="preserve">ผศ.ดร.ลัดดาวรรณ   ละเลิศ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34</w:t></w:r></w:p></w:tc><w:tc><w:tcPr><w:tcW w:w="4000" w:type="dxa"/><w:noWrap/></w:tcPr><w:p><w:pPr/><w:r><w:rPr/><w:t xml:space="preserve">นางลัทธวรรณ   สุวรรณรัตน์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35</w:t></w:r></w:p></w:tc><w:tc><w:tcPr><w:tcW w:w="4000" w:type="dxa"/><w:noWrap/></w:tcPr><w:p><w:pPr/><w:r><w:rPr/><w:t xml:space="preserve">นายวรากร   คงมณี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36</w:t></w:r></w:p></w:tc><w:tc><w:tcPr><w:tcW w:w="4000" w:type="dxa"/><w:noWrap/></w:tcPr><w:p><w:pPr/><w:r><w:rPr/><w:t xml:space="preserve">อาจารย์ ดร.วลัยนิภา หาพุทธา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37</w:t></w:r></w:p></w:tc><w:tc><w:tcPr><w:tcW w:w="4000" w:type="dxa"/><w:noWrap/></w:tcPr><w:p><w:pPr/><w:r><w:rPr/><w:t xml:space="preserve">ผศ.ดร.วิสาขะ อนันธวัช</w:t></w:r></w:p></w:tc><w:tc><w:tcPr><w:tcW w:w="4000" w:type="dxa"/><w:noWrap/></w:tcPr><w:p><w:pPr/><w:r><w:rPr/><w:t xml:space="preserve">เทคโนโลยีการเกษตรและอุตสาหกรรมอาหาร</w:t></w:r></w:p></w:tc></w:tr><w:tr><w:trPr/><w:tc><w:tcPr><w:tcW w:w="1000" w:type="dxa"/><w:noWrap/></w:tcPr><w:p><w:pPr/><w:r><w:rPr/><w:t xml:space="preserve">38</w:t></w:r></w:p></w:tc><w:tc><w:tcPr><w:tcW w:w="4000" w:type="dxa"/><w:noWrap/></w:tcPr><w:p><w:pPr/><w:r><w:rPr/><w:t xml:space="preserve">อาจารย์ ดร.ศิริคุณ พันธ์รังษี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39</w:t></w:r></w:p></w:tc><w:tc><w:tcPr><w:tcW w:w="4000" w:type="dxa"/><w:noWrap/></w:tcPr><w:p><w:pPr/><w:r><w:rPr/><w:t xml:space="preserve">ผศ.ดร.สลิล บุญพราหมณ์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40</w:t></w:r></w:p></w:tc><w:tc><w:tcPr><w:tcW w:w="4000" w:type="dxa"/><w:noWrap/></w:tcPr><w:p><w:pPr/><w:r><w:rPr/><w:t xml:space="preserve">อาจารย์ ดร.สัจจารีย์ ศิริชัย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41</w:t></w:r></w:p></w:tc><w:tc><w:tcPr><w:tcW w:w="4000" w:type="dxa"/><w:noWrap/></w:tcPr><w:p><w:pPr/><w:r><w:rPr/><w:t xml:space="preserve">ผศ.สิริรักษ์ มู่เก็ม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42</w:t></w:r></w:p></w:tc><w:tc><w:tcPr><w:tcW w:w="4000" w:type="dxa"/><w:noWrap/></w:tcPr><w:p><w:pPr/><w:r><w:rPr/><w:t xml:space="preserve">ผศ.ดร.สิริวัจนา แก้วผนึก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43</w:t></w:r></w:p></w:tc><w:tc><w:tcPr><w:tcW w:w="4000" w:type="dxa"/><w:noWrap/></w:tcPr><w:p><w:pPr/><w:r><w:rPr/><w:t xml:space="preserve">ผศ.สุขสันต์  ช่างเหล็ก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44</w:t></w:r></w:p></w:tc><w:tc><w:tcPr><w:tcW w:w="4000" w:type="dxa"/><w:noWrap/></w:tcPr><w:p><w:pPr/><w:r><w:rPr/><w:t xml:space="preserve">ผศ.ดร.สุชิตา   มานะจิตต์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45</w:t></w:r></w:p></w:tc><w:tc><w:tcPr><w:tcW w:w="4000" w:type="dxa"/><w:noWrap/></w:tcPr><w:p><w:pPr/><w:r><w:rPr/><w:t xml:space="preserve">ผศ.ดร.สุภาวดี  เชื้อพราหมณ์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46</w:t></w:r></w:p></w:tc><w:tc><w:tcPr><w:tcW w:w="4000" w:type="dxa"/><w:noWrap/></w:tcPr><w:p><w:pPr/><w:r><w:rPr/><w:t xml:space="preserve">นางสาวสโรชา   สมัยชูเกียรติ์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47</w:t></w:r></w:p></w:tc><w:tc><w:tcPr><w:tcW w:w="4000" w:type="dxa"/><w:noWrap/></w:tcPr><w:p><w:pPr/><w:r><w:rPr/><w:t xml:space="preserve">ผศ.อภิชญา ชนะวงศ์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48</w:t></w:r></w:p></w:tc><w:tc><w:tcPr><w:tcW w:w="4000" w:type="dxa"/><w:noWrap/></w:tcPr><w:p><w:pPr/><w:r><w:rPr/><w:t xml:space="preserve">รศ.ดร.อภิรักษ์ พยัคฆา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49</w:t></w:r></w:p></w:tc><w:tc><w:tcPr><w:tcW w:w="4000" w:type="dxa"/><w:noWrap/></w:tcPr><w:p><w:pPr/><w:r><w:rPr/><w:t xml:space="preserve">นางสาวอรทิพย์   วรานุศิษฏ์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50</w:t></w:r></w:p></w:tc><w:tc><w:tcPr><w:tcW w:w="4000" w:type="dxa"/><w:noWrap/></w:tcPr><w:p><w:pPr/><w:r><w:rPr/><w:t xml:space="preserve">รศ.ดร.อรอนงค์ เฉียบแหลม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51</w:t></w:r></w:p></w:tc><w:tc><w:tcPr><w:tcW w:w="4000" w:type="dxa"/><w:noWrap/></w:tcPr><w:p><w:pPr/><w:r><w:rPr/><w:t xml:space="preserve">ผศ.ดร.เขมนิจ  วัฒนทินโชติ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52</w:t></w:r></w:p></w:tc><w:tc><w:tcPr><w:tcW w:w="4000" w:type="dxa"/><w:noWrap/></w:tcPr><w:p><w:pPr/><w:r><w:rPr/><w:t xml:space="preserve">ผศ.ดร.เจริญเกียรติ โพธิ์ชัยยะ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53</w:t></w:r></w:p></w:tc><w:tc><w:tcPr><w:tcW w:w="4000" w:type="dxa"/><w:noWrap/></w:tcPr><w:p><w:pPr/><w:r><w:rPr/><w:t xml:space="preserve">ผศ.ดร.เชฐตุพล   พูลจันทร์</w:t></w:r></w:p></w:tc><w:tc><w:tcPr><w:tcW w:w="4000" w:type="dxa"/><w:noWrap/></w:tcPr><w:p><w:pPr/><w:r><w:rPr/><w:t xml:space="preserve">สัตวแพทยศาสตร์อัครราชกุมารี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2026-10-06T05:39:18+00:00</dcterms:created>
  <dcterms:modified xsi:type="dcterms:W3CDTF">2026-10-06T05:39:18+00:00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