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6E490" w14:textId="462CE483" w:rsidR="006D577E" w:rsidRDefault="006D577E" w:rsidP="00943F2E">
      <w:pPr>
        <w:tabs>
          <w:tab w:val="left" w:pos="1701"/>
        </w:tabs>
        <w:spacing w:line="240" w:lineRule="auto"/>
        <w:contextualSpacing/>
        <w:jc w:val="center"/>
        <w:rPr>
          <w:rFonts w:ascii="TH SarabunPSK" w:hAnsi="TH SarabunPSK" w:cs="TH SarabunPSK"/>
          <w:b/>
          <w:bCs/>
          <w:sz w:val="32"/>
          <w:szCs w:val="32"/>
        </w:rPr>
      </w:pPr>
    </w:p>
    <w:p w14:paraId="43474577" w14:textId="2040B1D6" w:rsidR="006D577E" w:rsidRDefault="006D577E" w:rsidP="00943F2E">
      <w:pPr>
        <w:tabs>
          <w:tab w:val="left" w:pos="1701"/>
        </w:tabs>
        <w:spacing w:line="240" w:lineRule="auto"/>
        <w:contextualSpacing/>
        <w:jc w:val="center"/>
        <w:rPr>
          <w:rFonts w:ascii="TH SarabunPSK" w:hAnsi="TH SarabunPSK" w:cs="TH SarabunPSK"/>
          <w:b/>
          <w:bCs/>
          <w:sz w:val="32"/>
          <w:szCs w:val="32"/>
        </w:rPr>
      </w:pPr>
    </w:p>
    <w:p w14:paraId="525B6327" w14:textId="77777777" w:rsidR="006D577E" w:rsidRPr="00596017" w:rsidRDefault="006D577E" w:rsidP="006D577E">
      <w:pPr>
        <w:pStyle w:val="NormalWeb"/>
        <w:spacing w:before="0" w:beforeAutospacing="0" w:after="0" w:afterAutospacing="0"/>
        <w:jc w:val="center"/>
        <w:rPr>
          <w:rFonts w:ascii="TH SarabunPSK" w:hAnsi="TH SarabunPSK" w:cs="TH SarabunPSK"/>
          <w:b/>
          <w:bCs/>
          <w:color w:val="000000"/>
          <w:sz w:val="32"/>
          <w:szCs w:val="32"/>
        </w:rPr>
      </w:pPr>
      <w:r w:rsidRPr="00596017">
        <w:rPr>
          <w:rFonts w:ascii="TH SarabunPSK" w:hAnsi="TH SarabunPSK" w:cs="TH SarabunPSK"/>
          <w:b/>
          <w:bCs/>
          <w:color w:val="000000"/>
          <w:sz w:val="32"/>
          <w:szCs w:val="32"/>
          <w:cs/>
        </w:rPr>
        <w:t>วิชาเลือกเสรี กลุ่มวิชาปัญญาประดิษฐ์</w:t>
      </w:r>
    </w:p>
    <w:p w14:paraId="16F7BF57" w14:textId="77777777" w:rsidR="006D577E" w:rsidRDefault="006D577E" w:rsidP="006D577E">
      <w:pPr>
        <w:pStyle w:val="NormalWeb"/>
        <w:spacing w:before="0" w:beforeAutospacing="0" w:after="0" w:afterAutospacing="0"/>
        <w:ind w:firstLine="720"/>
        <w:rPr>
          <w:rFonts w:ascii="TH SarabunPSK" w:hAnsi="TH SarabunPSK" w:cs="TH SarabunPSK"/>
          <w:color w:val="000000"/>
          <w:sz w:val="32"/>
          <w:szCs w:val="32"/>
        </w:rPr>
      </w:pPr>
    </w:p>
    <w:p w14:paraId="39741CDC" w14:textId="77777777" w:rsidR="006D577E" w:rsidRDefault="006D577E" w:rsidP="006D577E">
      <w:pPr>
        <w:pStyle w:val="NormalWeb"/>
        <w:spacing w:before="0" w:beforeAutospacing="0" w:after="0" w:afterAutospacing="0"/>
        <w:ind w:firstLine="720"/>
        <w:jc w:val="thaiDistribute"/>
        <w:rPr>
          <w:rFonts w:ascii="TH SarabunPSK" w:hAnsi="TH SarabunPSK" w:cs="TH SarabunPSK"/>
          <w:color w:val="000000"/>
          <w:sz w:val="32"/>
          <w:szCs w:val="32"/>
        </w:rPr>
      </w:pPr>
      <w:r w:rsidRPr="00596017">
        <w:rPr>
          <w:rFonts w:ascii="TH SarabunPSK" w:hAnsi="TH SarabunPSK" w:cs="TH SarabunPSK"/>
          <w:color w:val="000000"/>
          <w:sz w:val="32"/>
          <w:szCs w:val="32"/>
          <w:cs/>
        </w:rPr>
        <w:t>ด้วยรายวิชากลุ่มปัญญาประดิษฐ์ เดิมได้กำหนดไว้ในหมวดวิชาศึกษาทั่วไป ฉบับพ.ศ. 2564 แต่เนื่องจากในปีการศึกษา 2566 ได้มีการปรับเปลี่ยนระบบการศึกษาจากระบบไตรภาคเป็นระบบทวิภาค ประกอบกับเกณฑ์มาตรฐานหลักสูตรระดับอุดมศึกษา พ.ศ. 2565 ได้ลดจำนวนหน่วยกิตลงจากเดิม 30 หน่วยกิตคงเหลือ 24 หน่วยกิตในระบบทวิภาค</w:t>
      </w:r>
    </w:p>
    <w:p w14:paraId="3683FCDD" w14:textId="77777777" w:rsidR="006D577E" w:rsidRDefault="006D577E" w:rsidP="006D577E">
      <w:pPr>
        <w:pStyle w:val="NormalWeb"/>
        <w:spacing w:before="0" w:beforeAutospacing="0" w:after="0" w:afterAutospacing="0"/>
        <w:ind w:firstLine="720"/>
        <w:jc w:val="thaiDistribute"/>
        <w:rPr>
          <w:rFonts w:ascii="TH SarabunPSK" w:hAnsi="TH SarabunPSK" w:cs="TH SarabunPSK"/>
          <w:color w:val="000000"/>
          <w:sz w:val="32"/>
          <w:szCs w:val="32"/>
        </w:rPr>
      </w:pPr>
      <w:r w:rsidRPr="00596017">
        <w:rPr>
          <w:rFonts w:ascii="TH SarabunPSK" w:hAnsi="TH SarabunPSK" w:cs="TH SarabunPSK"/>
          <w:color w:val="000000"/>
          <w:sz w:val="32"/>
          <w:szCs w:val="32"/>
          <w:cs/>
        </w:rPr>
        <w:t>ทั้งนี้สภาวิชาการ ครั้งที่ 4/2566 เมื่อวันที่ 19 เมษายน 256</w:t>
      </w:r>
      <w:r>
        <w:rPr>
          <w:rFonts w:ascii="TH SarabunPSK" w:hAnsi="TH SarabunPSK" w:cs="TH SarabunPSK" w:hint="cs"/>
          <w:color w:val="000000"/>
          <w:sz w:val="32"/>
          <w:szCs w:val="32"/>
          <w:cs/>
        </w:rPr>
        <w:t>6</w:t>
      </w:r>
      <w:r w:rsidRPr="00596017">
        <w:rPr>
          <w:rFonts w:ascii="TH SarabunPSK" w:hAnsi="TH SarabunPSK" w:cs="TH SarabunPSK"/>
          <w:color w:val="000000"/>
          <w:sz w:val="32"/>
          <w:szCs w:val="32"/>
          <w:cs/>
        </w:rPr>
        <w:t xml:space="preserve"> ได้เห็นชอบ</w:t>
      </w:r>
      <w:r w:rsidRPr="00596017">
        <w:rPr>
          <w:rFonts w:ascii="TH SarabunPSK" w:hAnsi="TH SarabunPSK" w:cs="TH SarabunPSK"/>
          <w:sz w:val="32"/>
          <w:szCs w:val="32"/>
          <w:cs/>
        </w:rPr>
        <w:t xml:space="preserve"> (ร่าง) หมวดวิชาศึกษาทั่วไป พ.ศ. </w:t>
      </w:r>
      <w:r w:rsidRPr="00596017">
        <w:rPr>
          <w:rFonts w:ascii="TH SarabunPSK" w:hAnsi="TH SarabunPSK" w:cs="TH SarabunPSK"/>
          <w:sz w:val="32"/>
          <w:szCs w:val="32"/>
        </w:rPr>
        <w:t xml:space="preserve">2567 </w:t>
      </w:r>
      <w:r>
        <w:rPr>
          <w:rFonts w:ascii="TH SarabunPSK" w:hAnsi="TH SarabunPSK" w:cs="TH SarabunPSK" w:hint="cs"/>
          <w:color w:val="000000"/>
          <w:sz w:val="32"/>
          <w:szCs w:val="32"/>
          <w:cs/>
        </w:rPr>
        <w:t xml:space="preserve">ได้เห็นชอบแนวทาง ดังนี้ </w:t>
      </w:r>
      <w:r w:rsidRPr="00596017">
        <w:rPr>
          <w:rFonts w:ascii="TH SarabunPSK" w:hAnsi="TH SarabunPSK" w:cs="TH SarabunPSK" w:hint="cs"/>
          <w:b/>
          <w:bCs/>
          <w:color w:val="000000"/>
          <w:sz w:val="32"/>
          <w:szCs w:val="32"/>
          <w:cs/>
        </w:rPr>
        <w:t>“ ให้</w:t>
      </w:r>
      <w:r w:rsidRPr="00596017">
        <w:rPr>
          <w:rFonts w:ascii="TH SarabunPSK" w:hAnsi="TH SarabunPSK" w:cs="TH SarabunPSK"/>
          <w:b/>
          <w:bCs/>
          <w:color w:val="000000"/>
          <w:sz w:val="32"/>
          <w:szCs w:val="32"/>
          <w:cs/>
        </w:rPr>
        <w:t>ปรับกลุ่มวิชาปัญญาประดิษฐ์ ของกลุ่มวิชาเทคโนโลยีสารสนเทศซึ่งนักศึกษาจะต้องเลือกเรียน 1 รายวิชา จำนวน 2 หน่วยกิต</w:t>
      </w:r>
      <w:r w:rsidRPr="00596017">
        <w:rPr>
          <w:rFonts w:ascii="TH SarabunPSK" w:hAnsi="TH SarabunPSK" w:cs="TH SarabunPSK"/>
          <w:b/>
          <w:bCs/>
          <w:color w:val="000000"/>
          <w:sz w:val="32"/>
          <w:szCs w:val="32"/>
          <w:u w:val="single"/>
          <w:cs/>
        </w:rPr>
        <w:t xml:space="preserve"> ไปอยู่ในกลุ่มวิชาเลือกเสรี</w:t>
      </w:r>
      <w:r w:rsidRPr="00596017">
        <w:rPr>
          <w:rFonts w:ascii="TH SarabunPSK" w:hAnsi="TH SarabunPSK" w:cs="TH SarabunPSK"/>
          <w:b/>
          <w:bCs/>
          <w:color w:val="000000"/>
          <w:sz w:val="32"/>
          <w:szCs w:val="32"/>
          <w:cs/>
        </w:rPr>
        <w:t xml:space="preserve"> โดยขอให้ทุกหลักสูตรแนะนำให้นักศึกษาเลือกเรียนรายวิชาในกลุ่มวิชาปัญญาประดิษฐ์ จำนวน 1 รายวิชา เพื่อเป็นการพัฒนาคุณภาพบัณฑิตในแต่ละหลักสูตร ยกเว้นหลักสูตรที่มีรายวิชาเลือกด้านปัญญาประดิษฐ์ซึ่งมีความเข้มข้นของเนื้อหารายวิชาในระดับสูงกว่า</w:t>
      </w:r>
      <w:r w:rsidRPr="00596017">
        <w:rPr>
          <w:rFonts w:ascii="TH SarabunPSK" w:hAnsi="TH SarabunPSK" w:cs="TH SarabunPSK" w:hint="cs"/>
          <w:b/>
          <w:bCs/>
          <w:color w:val="000000"/>
          <w:sz w:val="32"/>
          <w:szCs w:val="32"/>
          <w:cs/>
        </w:rPr>
        <w:t>”</w:t>
      </w:r>
      <w:r>
        <w:rPr>
          <w:rFonts w:ascii="TH SarabunPSK" w:hAnsi="TH SarabunPSK" w:cs="TH SarabunPSK"/>
          <w:color w:val="000000"/>
          <w:sz w:val="32"/>
          <w:szCs w:val="32"/>
          <w:cs/>
        </w:rPr>
        <w:t xml:space="preserve"> </w:t>
      </w:r>
    </w:p>
    <w:p w14:paraId="00887511" w14:textId="77777777" w:rsidR="006D577E" w:rsidRDefault="006D577E" w:rsidP="006D577E">
      <w:pPr>
        <w:pStyle w:val="NormalWeb"/>
        <w:spacing w:before="0" w:beforeAutospacing="0" w:after="0" w:afterAutospacing="0"/>
        <w:ind w:firstLine="720"/>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ในการนี้จึงขอแจ้งให้ทุกหลักสูตรนำแนวทางดังกล่าวไปดำเนินการ โดยมีรายละเอียดของวิชา ดังนี้</w:t>
      </w:r>
    </w:p>
    <w:p w14:paraId="0DFFCB4B" w14:textId="77777777" w:rsidR="006D577E" w:rsidRDefault="006D577E" w:rsidP="006D577E">
      <w:pPr>
        <w:pStyle w:val="NormalWeb"/>
        <w:spacing w:before="0" w:beforeAutospacing="0" w:after="0" w:afterAutospacing="0"/>
        <w:jc w:val="thaiDistribute"/>
        <w:rPr>
          <w:rFonts w:ascii="TH SarabunPSK" w:hAnsi="TH SarabunPSK" w:cs="TH SarabunPSK"/>
          <w:color w:val="000000"/>
          <w:sz w:val="32"/>
          <w:szCs w:val="32"/>
        </w:rPr>
      </w:pPr>
    </w:p>
    <w:p w14:paraId="2926C5FA" w14:textId="77777777" w:rsidR="006D577E" w:rsidRPr="00596017" w:rsidRDefault="006D577E" w:rsidP="006D577E">
      <w:pPr>
        <w:pStyle w:val="NormalWeb"/>
        <w:spacing w:before="0" w:beforeAutospacing="0" w:after="0" w:afterAutospacing="0"/>
        <w:jc w:val="thaiDistribute"/>
        <w:rPr>
          <w:rFonts w:ascii="TH SarabunPSK" w:hAnsi="TH SarabunPSK" w:cs="TH SarabunPSK"/>
          <w:b/>
          <w:bCs/>
          <w:color w:val="000000"/>
          <w:sz w:val="32"/>
          <w:szCs w:val="32"/>
        </w:rPr>
      </w:pPr>
      <w:r w:rsidRPr="00596017">
        <w:rPr>
          <w:rFonts w:ascii="TH SarabunPSK" w:hAnsi="TH SarabunPSK" w:cs="TH SarabunPSK" w:hint="cs"/>
          <w:b/>
          <w:bCs/>
          <w:color w:val="000000"/>
          <w:sz w:val="32"/>
          <w:szCs w:val="32"/>
          <w:cs/>
        </w:rPr>
        <w:t>หมวดวิชาเลือกเสรี</w:t>
      </w:r>
      <w:r w:rsidRPr="00596017">
        <w:rPr>
          <w:rFonts w:ascii="TH SarabunPSK" w:hAnsi="TH SarabunPSK" w:cs="TH SarabunPSK"/>
          <w:b/>
          <w:bCs/>
          <w:color w:val="000000"/>
          <w:sz w:val="32"/>
          <w:szCs w:val="32"/>
        </w:rPr>
        <w:tab/>
        <w:t xml:space="preserve">6  </w:t>
      </w:r>
      <w:r w:rsidRPr="00596017">
        <w:rPr>
          <w:rFonts w:ascii="TH SarabunPSK" w:hAnsi="TH SarabunPSK" w:cs="TH SarabunPSK" w:hint="cs"/>
          <w:b/>
          <w:bCs/>
          <w:color w:val="000000"/>
          <w:sz w:val="32"/>
          <w:szCs w:val="32"/>
          <w:cs/>
        </w:rPr>
        <w:t>หน่วยกิต</w:t>
      </w:r>
    </w:p>
    <w:p w14:paraId="4F85E2F8" w14:textId="77777777" w:rsidR="006D577E" w:rsidRDefault="006D577E" w:rsidP="006D577E">
      <w:pPr>
        <w:pStyle w:val="NormalWeb"/>
        <w:spacing w:before="0" w:beforeAutospacing="0" w:after="0" w:afterAutospacing="0"/>
        <w:ind w:firstLine="720"/>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 xml:space="preserve">ให้เลือกเรียนรายวิชาที่เปิดสอนในมหาวิทยาลัยวลัยลักษณ์ หรือสถาบันอุดมศึกษาอื่นโดยสามารถเทียบโอนรายวิชาได้หากสอดคล้องตามข้อบังคับมหาวิทยาลัยวลัยลักษณ์ ว่าด้วยการศึกษาขั้นปริญญาตรี ระบบทวิภาค พ.ศ. 2566 </w:t>
      </w:r>
    </w:p>
    <w:p w14:paraId="5E612FCD" w14:textId="23782C46" w:rsidR="006D577E" w:rsidRDefault="006D577E" w:rsidP="006D577E">
      <w:pPr>
        <w:pStyle w:val="NormalWeb"/>
        <w:spacing w:before="0" w:beforeAutospacing="0" w:after="0" w:afterAutospacing="0"/>
        <w:ind w:firstLine="720"/>
        <w:jc w:val="thaiDistribute"/>
        <w:rPr>
          <w:rFonts w:ascii="TH SarabunPSK" w:hAnsi="TH SarabunPSK" w:cs="TH SarabunPSK"/>
          <w:color w:val="000000"/>
          <w:sz w:val="32"/>
          <w:szCs w:val="32"/>
        </w:rPr>
      </w:pPr>
      <w:r>
        <w:rPr>
          <w:rFonts w:ascii="TH SarabunPSK" w:hAnsi="TH SarabunPSK" w:cs="TH SarabunPSK"/>
          <w:color w:val="000000"/>
          <w:sz w:val="32"/>
          <w:szCs w:val="32"/>
          <w:cs/>
        </w:rPr>
        <w:t>ทั้งนี้หลักส</w:t>
      </w:r>
      <w:r>
        <w:rPr>
          <w:rFonts w:ascii="TH SarabunPSK" w:hAnsi="TH SarabunPSK" w:cs="TH SarabunPSK" w:hint="cs"/>
          <w:color w:val="000000"/>
          <w:sz w:val="32"/>
          <w:szCs w:val="32"/>
          <w:cs/>
        </w:rPr>
        <w:t xml:space="preserve">ูตรมีรายวิชาในกลุ่มปัญญาประดิษฐ์ที่โดยความเห็นชอบจากอาจารย์ที่ปรึกษา มีรายวิชาที่แนะนำให้นักศึกษาลงทะเบียนเรียน ดังนี้  </w:t>
      </w:r>
      <w:r w:rsidRPr="00195B04">
        <w:rPr>
          <w:rFonts w:ascii="TH SarabunPSK" w:hAnsi="TH SarabunPSK" w:cs="TH SarabunPSK" w:hint="cs"/>
          <w:i/>
          <w:iCs/>
          <w:color w:val="FF0000"/>
          <w:sz w:val="32"/>
          <w:szCs w:val="32"/>
          <w:cs/>
        </w:rPr>
        <w:t>(ให้เลือกเรียน จำนวน 1 รายวิชาที่สอดคล้องกับหลักสูตร)</w:t>
      </w:r>
    </w:p>
    <w:tbl>
      <w:tblPr>
        <w:tblStyle w:val="TableGrid"/>
        <w:tblW w:w="0" w:type="auto"/>
        <w:tblLook w:val="04A0" w:firstRow="1" w:lastRow="0" w:firstColumn="1" w:lastColumn="0" w:noHBand="0" w:noVBand="1"/>
      </w:tblPr>
      <w:tblGrid>
        <w:gridCol w:w="1980"/>
        <w:gridCol w:w="6662"/>
        <w:gridCol w:w="1814"/>
      </w:tblGrid>
      <w:tr w:rsidR="006D577E" w14:paraId="1C57E493" w14:textId="77777777" w:rsidTr="006D577E">
        <w:tc>
          <w:tcPr>
            <w:tcW w:w="1980" w:type="dxa"/>
          </w:tcPr>
          <w:p w14:paraId="42A28792" w14:textId="3B956065" w:rsidR="006D577E" w:rsidRPr="006D577E" w:rsidRDefault="006D577E" w:rsidP="006D577E">
            <w:pPr>
              <w:pStyle w:val="NormalWeb"/>
              <w:spacing w:before="0" w:beforeAutospacing="0" w:after="0" w:afterAutospacing="0"/>
              <w:jc w:val="center"/>
              <w:rPr>
                <w:rFonts w:ascii="TH SarabunPSK" w:hAnsi="TH SarabunPSK" w:cs="TH SarabunPSK" w:hint="cs"/>
                <w:b/>
                <w:bCs/>
                <w:color w:val="000000"/>
                <w:sz w:val="32"/>
                <w:szCs w:val="32"/>
                <w:cs/>
              </w:rPr>
            </w:pPr>
            <w:r w:rsidRPr="006D577E">
              <w:rPr>
                <w:rFonts w:ascii="TH SarabunPSK" w:hAnsi="TH SarabunPSK" w:cs="TH SarabunPSK" w:hint="cs"/>
                <w:b/>
                <w:bCs/>
                <w:color w:val="000000"/>
                <w:sz w:val="32"/>
                <w:szCs w:val="32"/>
                <w:cs/>
              </w:rPr>
              <w:t>รหัสวิชา</w:t>
            </w:r>
          </w:p>
        </w:tc>
        <w:tc>
          <w:tcPr>
            <w:tcW w:w="6662" w:type="dxa"/>
          </w:tcPr>
          <w:p w14:paraId="7037D59C" w14:textId="4979EEC1" w:rsidR="006D577E" w:rsidRPr="006D577E" w:rsidRDefault="006D577E" w:rsidP="006D577E">
            <w:pPr>
              <w:pStyle w:val="NormalWeb"/>
              <w:spacing w:before="0" w:beforeAutospacing="0" w:after="0" w:afterAutospacing="0"/>
              <w:jc w:val="center"/>
              <w:rPr>
                <w:rFonts w:ascii="TH SarabunPSK" w:hAnsi="TH SarabunPSK" w:cs="TH SarabunPSK"/>
                <w:b/>
                <w:bCs/>
                <w:color w:val="000000"/>
                <w:sz w:val="32"/>
                <w:szCs w:val="32"/>
              </w:rPr>
            </w:pPr>
            <w:r w:rsidRPr="006D577E">
              <w:rPr>
                <w:rFonts w:ascii="TH SarabunPSK" w:hAnsi="TH SarabunPSK" w:cs="TH SarabunPSK" w:hint="cs"/>
                <w:b/>
                <w:bCs/>
                <w:color w:val="000000"/>
                <w:sz w:val="32"/>
                <w:szCs w:val="32"/>
                <w:cs/>
              </w:rPr>
              <w:t>ชื่อวิชา</w:t>
            </w:r>
          </w:p>
        </w:tc>
        <w:tc>
          <w:tcPr>
            <w:tcW w:w="1814" w:type="dxa"/>
          </w:tcPr>
          <w:p w14:paraId="290ABF41" w14:textId="04D7514D" w:rsidR="006D577E" w:rsidRPr="006D577E" w:rsidRDefault="006D577E" w:rsidP="006D577E">
            <w:pPr>
              <w:pStyle w:val="NormalWeb"/>
              <w:spacing w:before="0" w:beforeAutospacing="0" w:after="0" w:afterAutospacing="0"/>
              <w:jc w:val="center"/>
              <w:rPr>
                <w:rFonts w:ascii="TH SarabunPSK" w:hAnsi="TH SarabunPSK" w:cs="TH SarabunPSK"/>
                <w:b/>
                <w:bCs/>
                <w:color w:val="000000"/>
                <w:sz w:val="32"/>
                <w:szCs w:val="32"/>
              </w:rPr>
            </w:pPr>
            <w:r w:rsidRPr="006D577E">
              <w:rPr>
                <w:rFonts w:ascii="TH SarabunPSK" w:hAnsi="TH SarabunPSK" w:cs="TH SarabunPSK" w:hint="cs"/>
                <w:b/>
                <w:bCs/>
                <w:color w:val="000000"/>
                <w:sz w:val="32"/>
                <w:szCs w:val="32"/>
                <w:cs/>
              </w:rPr>
              <w:t>หน่วยกิต</w:t>
            </w:r>
          </w:p>
        </w:tc>
      </w:tr>
      <w:tr w:rsidR="006D577E" w14:paraId="2274F660" w14:textId="77777777" w:rsidTr="00502F68">
        <w:tc>
          <w:tcPr>
            <w:tcW w:w="10456" w:type="dxa"/>
            <w:gridSpan w:val="3"/>
          </w:tcPr>
          <w:p w14:paraId="3937884E" w14:textId="4EACA434" w:rsidR="006D577E" w:rsidRPr="006D577E" w:rsidRDefault="006D577E" w:rsidP="006D577E">
            <w:pPr>
              <w:pStyle w:val="NormalWeb"/>
              <w:spacing w:after="0"/>
              <w:rPr>
                <w:rFonts w:ascii="TH SarabunPSK" w:hAnsi="TH SarabunPSK" w:cs="TH SarabunPSK" w:hint="cs"/>
                <w:b/>
                <w:bCs/>
                <w:color w:val="000000"/>
                <w:sz w:val="32"/>
                <w:szCs w:val="32"/>
                <w:cs/>
              </w:rPr>
            </w:pPr>
            <w:r w:rsidRPr="006D577E">
              <w:rPr>
                <w:rFonts w:ascii="TH SarabunPSK" w:hAnsi="TH SarabunPSK" w:cs="TH SarabunPSK" w:hint="cs"/>
                <w:b/>
                <w:bCs/>
                <w:color w:val="000000"/>
                <w:sz w:val="32"/>
                <w:szCs w:val="32"/>
                <w:cs/>
              </w:rPr>
              <w:t xml:space="preserve">รับผิดชอบโดย </w:t>
            </w:r>
            <w:r w:rsidRPr="006D577E">
              <w:rPr>
                <w:rFonts w:ascii="TH SarabunPSK" w:hAnsi="TH SarabunPSK" w:cs="TH SarabunPSK"/>
                <w:b/>
                <w:bCs/>
                <w:color w:val="000000"/>
                <w:sz w:val="32"/>
                <w:szCs w:val="32"/>
                <w:cs/>
              </w:rPr>
              <w:t xml:space="preserve">: </w:t>
            </w:r>
            <w:r w:rsidRPr="006D577E">
              <w:rPr>
                <w:rFonts w:ascii="TH SarabunPSK" w:hAnsi="TH SarabunPSK" w:cs="TH SarabunPSK" w:hint="cs"/>
                <w:b/>
                <w:bCs/>
                <w:color w:val="000000"/>
                <w:sz w:val="32"/>
                <w:szCs w:val="32"/>
                <w:cs/>
              </w:rPr>
              <w:t>สำนักวิชาสารสนเทศศาสตร์</w:t>
            </w:r>
          </w:p>
        </w:tc>
      </w:tr>
      <w:tr w:rsidR="006D577E" w14:paraId="02F9AB87" w14:textId="77777777" w:rsidTr="006D577E">
        <w:tc>
          <w:tcPr>
            <w:tcW w:w="1980" w:type="dxa"/>
          </w:tcPr>
          <w:p w14:paraId="72E8AB93" w14:textId="2D9F9DB7" w:rsidR="006D577E" w:rsidRPr="006D577E" w:rsidRDefault="006D577E" w:rsidP="006D577E">
            <w:pPr>
              <w:pStyle w:val="NormalWeb"/>
              <w:spacing w:before="0" w:beforeAutospacing="0" w:after="0" w:afterAutospacing="0"/>
              <w:jc w:val="center"/>
              <w:rPr>
                <w:rFonts w:ascii="TH SarabunPSK" w:hAnsi="TH SarabunPSK" w:cs="TH SarabunPSK"/>
                <w:color w:val="000000"/>
                <w:sz w:val="32"/>
                <w:szCs w:val="32"/>
              </w:rPr>
            </w:pPr>
            <w:r w:rsidRPr="006D577E">
              <w:rPr>
                <w:rFonts w:ascii="TH SarabunPSK" w:hAnsi="TH SarabunPSK" w:cs="TH SarabunPSK"/>
                <w:color w:val="000000"/>
                <w:sz w:val="32"/>
                <w:szCs w:val="32"/>
              </w:rPr>
              <w:t>INF67-176</w:t>
            </w:r>
          </w:p>
        </w:tc>
        <w:tc>
          <w:tcPr>
            <w:tcW w:w="6662" w:type="dxa"/>
          </w:tcPr>
          <w:p w14:paraId="726D0A11" w14:textId="77777777" w:rsidR="006D577E" w:rsidRPr="006D577E" w:rsidRDefault="006D577E" w:rsidP="006D577E">
            <w:pPr>
              <w:tabs>
                <w:tab w:val="left" w:pos="1701"/>
              </w:tabs>
              <w:spacing w:after="0" w:line="240" w:lineRule="auto"/>
              <w:contextualSpacing/>
              <w:rPr>
                <w:rFonts w:ascii="TH SarabunPSK" w:hAnsi="TH SarabunPSK" w:cs="TH SarabunPSK"/>
                <w:sz w:val="32"/>
                <w:szCs w:val="32"/>
              </w:rPr>
            </w:pPr>
            <w:r w:rsidRPr="006D577E">
              <w:rPr>
                <w:rFonts w:ascii="TH SarabunPSK" w:hAnsi="TH SarabunPSK" w:cs="TH SarabunPSK" w:hint="cs"/>
                <w:sz w:val="32"/>
                <w:szCs w:val="32"/>
                <w:cs/>
              </w:rPr>
              <w:t>ปัญญาประดิษฐ์และการประยุกต์ใช้งานด้านธุรกิจ</w:t>
            </w:r>
          </w:p>
          <w:p w14:paraId="630B0DE0" w14:textId="6748BEA1" w:rsidR="006D577E" w:rsidRPr="006D577E" w:rsidRDefault="006D577E" w:rsidP="006D577E">
            <w:pPr>
              <w:pStyle w:val="NormalWeb"/>
              <w:spacing w:before="0" w:beforeAutospacing="0" w:after="0" w:afterAutospacing="0"/>
              <w:jc w:val="thaiDistribute"/>
              <w:rPr>
                <w:rFonts w:ascii="TH SarabunPSK" w:hAnsi="TH SarabunPSK" w:cs="TH SarabunPSK"/>
                <w:color w:val="000000"/>
                <w:sz w:val="32"/>
                <w:szCs w:val="32"/>
              </w:rPr>
            </w:pPr>
            <w:r w:rsidRPr="006D577E">
              <w:rPr>
                <w:rFonts w:ascii="TH SarabunPSK" w:hAnsi="TH SarabunPSK" w:cs="TH SarabunPSK"/>
                <w:sz w:val="32"/>
                <w:szCs w:val="32"/>
              </w:rPr>
              <w:t>Artificial Intelligence and Applications for Business</w:t>
            </w:r>
          </w:p>
        </w:tc>
        <w:tc>
          <w:tcPr>
            <w:tcW w:w="1814" w:type="dxa"/>
          </w:tcPr>
          <w:p w14:paraId="3A2044BC" w14:textId="6DEF11E4" w:rsidR="006D577E" w:rsidRPr="006D577E" w:rsidRDefault="006D577E" w:rsidP="006D577E">
            <w:pPr>
              <w:pStyle w:val="NormalWeb"/>
              <w:spacing w:before="0" w:beforeAutospacing="0" w:after="0" w:afterAutospacing="0"/>
              <w:jc w:val="center"/>
              <w:rPr>
                <w:rFonts w:ascii="TH SarabunPSK" w:hAnsi="TH SarabunPSK" w:cs="TH SarabunPSK"/>
                <w:color w:val="000000"/>
                <w:sz w:val="32"/>
                <w:szCs w:val="32"/>
              </w:rPr>
            </w:pPr>
            <w:r w:rsidRPr="006D577E">
              <w:rPr>
                <w:rFonts w:ascii="TH SarabunPSK" w:hAnsi="TH SarabunPSK" w:cs="TH SarabunPSK"/>
                <w:color w:val="000000"/>
                <w:sz w:val="32"/>
                <w:szCs w:val="32"/>
              </w:rPr>
              <w:t>3</w:t>
            </w:r>
            <w:r w:rsidRPr="006D577E">
              <w:rPr>
                <w:rFonts w:ascii="TH SarabunPSK" w:hAnsi="TH SarabunPSK" w:cs="TH SarabunPSK"/>
                <w:color w:val="000000"/>
                <w:sz w:val="32"/>
                <w:szCs w:val="32"/>
                <w:cs/>
              </w:rPr>
              <w:t>(</w:t>
            </w:r>
            <w:r w:rsidRPr="006D577E">
              <w:rPr>
                <w:rFonts w:ascii="TH SarabunPSK" w:hAnsi="TH SarabunPSK" w:cs="TH SarabunPSK"/>
                <w:color w:val="000000"/>
                <w:sz w:val="32"/>
                <w:szCs w:val="32"/>
              </w:rPr>
              <w:t>3</w:t>
            </w:r>
            <w:r w:rsidRPr="006D577E">
              <w:rPr>
                <w:rFonts w:ascii="TH SarabunPSK" w:hAnsi="TH SarabunPSK" w:cs="TH SarabunPSK"/>
                <w:color w:val="000000"/>
                <w:sz w:val="32"/>
                <w:szCs w:val="32"/>
                <w:cs/>
              </w:rPr>
              <w:t>-</w:t>
            </w:r>
            <w:r w:rsidRPr="006D577E">
              <w:rPr>
                <w:rFonts w:ascii="TH SarabunPSK" w:hAnsi="TH SarabunPSK" w:cs="TH SarabunPSK"/>
                <w:color w:val="000000"/>
                <w:sz w:val="32"/>
                <w:szCs w:val="32"/>
              </w:rPr>
              <w:t>0</w:t>
            </w:r>
            <w:r w:rsidRPr="006D577E">
              <w:rPr>
                <w:rFonts w:ascii="TH SarabunPSK" w:hAnsi="TH SarabunPSK" w:cs="TH SarabunPSK"/>
                <w:color w:val="000000"/>
                <w:sz w:val="32"/>
                <w:szCs w:val="32"/>
                <w:cs/>
              </w:rPr>
              <w:t>-</w:t>
            </w:r>
            <w:r w:rsidRPr="006D577E">
              <w:rPr>
                <w:rFonts w:ascii="TH SarabunPSK" w:hAnsi="TH SarabunPSK" w:cs="TH SarabunPSK"/>
                <w:color w:val="000000"/>
                <w:sz w:val="32"/>
                <w:szCs w:val="32"/>
              </w:rPr>
              <w:t>6</w:t>
            </w:r>
            <w:r w:rsidRPr="006D577E">
              <w:rPr>
                <w:rFonts w:ascii="TH SarabunPSK" w:hAnsi="TH SarabunPSK" w:cs="TH SarabunPSK"/>
                <w:color w:val="000000"/>
                <w:sz w:val="32"/>
                <w:szCs w:val="32"/>
                <w:cs/>
              </w:rPr>
              <w:t>)</w:t>
            </w:r>
          </w:p>
        </w:tc>
      </w:tr>
      <w:tr w:rsidR="006D577E" w14:paraId="23EB0768" w14:textId="77777777" w:rsidTr="006D577E">
        <w:tc>
          <w:tcPr>
            <w:tcW w:w="1980" w:type="dxa"/>
          </w:tcPr>
          <w:p w14:paraId="1829E761" w14:textId="49A995C3" w:rsidR="006D577E" w:rsidRPr="006D577E" w:rsidRDefault="006D577E" w:rsidP="006D577E">
            <w:pPr>
              <w:pStyle w:val="NormalWeb"/>
              <w:spacing w:before="0" w:beforeAutospacing="0" w:after="0" w:afterAutospacing="0"/>
              <w:jc w:val="center"/>
              <w:rPr>
                <w:rFonts w:ascii="TH SarabunPSK" w:hAnsi="TH SarabunPSK" w:cs="TH SarabunPSK"/>
                <w:color w:val="000000"/>
                <w:sz w:val="32"/>
                <w:szCs w:val="32"/>
              </w:rPr>
            </w:pPr>
            <w:r w:rsidRPr="006D577E">
              <w:rPr>
                <w:rFonts w:ascii="TH SarabunPSK" w:hAnsi="TH SarabunPSK" w:cs="TH SarabunPSK"/>
                <w:color w:val="000000"/>
                <w:sz w:val="32"/>
                <w:szCs w:val="32"/>
              </w:rPr>
              <w:t>INF67</w:t>
            </w:r>
            <w:r w:rsidRPr="006D577E">
              <w:rPr>
                <w:rFonts w:ascii="TH SarabunPSK" w:hAnsi="TH SarabunPSK" w:cs="TH SarabunPSK"/>
                <w:color w:val="000000"/>
                <w:sz w:val="32"/>
                <w:szCs w:val="32"/>
                <w:cs/>
              </w:rPr>
              <w:t>-</w:t>
            </w:r>
            <w:r w:rsidRPr="006D577E">
              <w:rPr>
                <w:rFonts w:ascii="TH SarabunPSK" w:hAnsi="TH SarabunPSK" w:cs="TH SarabunPSK"/>
                <w:color w:val="000000"/>
                <w:sz w:val="32"/>
                <w:szCs w:val="32"/>
              </w:rPr>
              <w:t>177</w:t>
            </w:r>
          </w:p>
        </w:tc>
        <w:tc>
          <w:tcPr>
            <w:tcW w:w="6662" w:type="dxa"/>
          </w:tcPr>
          <w:p w14:paraId="30CB3D61" w14:textId="77777777" w:rsidR="006D577E" w:rsidRPr="006D577E" w:rsidRDefault="006D577E" w:rsidP="006D577E">
            <w:pPr>
              <w:tabs>
                <w:tab w:val="left" w:pos="1701"/>
              </w:tabs>
              <w:spacing w:after="0" w:line="240" w:lineRule="auto"/>
              <w:contextualSpacing/>
              <w:rPr>
                <w:rFonts w:ascii="TH SarabunPSK" w:hAnsi="TH SarabunPSK" w:cs="TH SarabunPSK"/>
                <w:sz w:val="32"/>
                <w:szCs w:val="32"/>
              </w:rPr>
            </w:pPr>
            <w:r w:rsidRPr="006D577E">
              <w:rPr>
                <w:rFonts w:ascii="TH SarabunPSK" w:hAnsi="TH SarabunPSK" w:cs="TH SarabunPSK" w:hint="cs"/>
                <w:sz w:val="32"/>
                <w:szCs w:val="32"/>
                <w:cs/>
              </w:rPr>
              <w:t>ปัญญาประดิษฐ์และการประยุกต์ใช้งานด้านการดูแลสุขภาพ</w:t>
            </w:r>
          </w:p>
          <w:p w14:paraId="1A9E2F5C" w14:textId="7FFE72E6" w:rsidR="006D577E" w:rsidRPr="006D577E" w:rsidRDefault="006D577E" w:rsidP="006D577E">
            <w:pPr>
              <w:tabs>
                <w:tab w:val="left" w:pos="1701"/>
              </w:tabs>
              <w:spacing w:after="0" w:line="240" w:lineRule="auto"/>
              <w:contextualSpacing/>
              <w:rPr>
                <w:rFonts w:ascii="TH SarabunPSK" w:hAnsi="TH SarabunPSK" w:cs="TH SarabunPSK" w:hint="cs"/>
                <w:sz w:val="32"/>
                <w:szCs w:val="32"/>
                <w:cs/>
              </w:rPr>
            </w:pPr>
            <w:r w:rsidRPr="006D577E">
              <w:rPr>
                <w:rFonts w:ascii="TH SarabunPSK" w:hAnsi="TH SarabunPSK" w:cs="TH SarabunPSK"/>
                <w:sz w:val="32"/>
                <w:szCs w:val="32"/>
              </w:rPr>
              <w:t>Artificial Intelligence and Applications for Healthcare</w:t>
            </w:r>
          </w:p>
        </w:tc>
        <w:tc>
          <w:tcPr>
            <w:tcW w:w="1814" w:type="dxa"/>
          </w:tcPr>
          <w:p w14:paraId="418B9BF6" w14:textId="6EE01A5C" w:rsidR="006D577E" w:rsidRPr="006D577E" w:rsidRDefault="006D577E" w:rsidP="006D577E">
            <w:pPr>
              <w:pStyle w:val="NormalWeb"/>
              <w:spacing w:before="0" w:beforeAutospacing="0" w:after="0" w:afterAutospacing="0"/>
              <w:jc w:val="center"/>
              <w:rPr>
                <w:rFonts w:ascii="TH SarabunPSK" w:hAnsi="TH SarabunPSK" w:cs="TH SarabunPSK"/>
                <w:color w:val="000000"/>
                <w:sz w:val="32"/>
                <w:szCs w:val="32"/>
              </w:rPr>
            </w:pPr>
            <w:r w:rsidRPr="006D577E">
              <w:rPr>
                <w:rFonts w:ascii="TH SarabunPSK" w:hAnsi="TH SarabunPSK" w:cs="TH SarabunPSK"/>
                <w:sz w:val="32"/>
                <w:szCs w:val="32"/>
              </w:rPr>
              <w:t>3</w:t>
            </w:r>
            <w:r w:rsidRPr="006D577E">
              <w:rPr>
                <w:rFonts w:ascii="TH SarabunPSK" w:hAnsi="TH SarabunPSK" w:cs="TH SarabunPSK"/>
                <w:sz w:val="32"/>
                <w:szCs w:val="32"/>
                <w:cs/>
              </w:rPr>
              <w:t>(</w:t>
            </w:r>
            <w:r w:rsidRPr="006D577E">
              <w:rPr>
                <w:rFonts w:ascii="TH SarabunPSK" w:hAnsi="TH SarabunPSK" w:cs="TH SarabunPSK"/>
                <w:sz w:val="32"/>
                <w:szCs w:val="32"/>
              </w:rPr>
              <w:t>3</w:t>
            </w:r>
            <w:r w:rsidRPr="006D577E">
              <w:rPr>
                <w:rFonts w:ascii="TH SarabunPSK" w:hAnsi="TH SarabunPSK" w:cs="TH SarabunPSK"/>
                <w:sz w:val="32"/>
                <w:szCs w:val="32"/>
                <w:cs/>
              </w:rPr>
              <w:t>-</w:t>
            </w:r>
            <w:r w:rsidRPr="006D577E">
              <w:rPr>
                <w:rFonts w:ascii="TH SarabunPSK" w:hAnsi="TH SarabunPSK" w:cs="TH SarabunPSK"/>
                <w:sz w:val="32"/>
                <w:szCs w:val="32"/>
              </w:rPr>
              <w:t>0</w:t>
            </w:r>
            <w:r w:rsidRPr="006D577E">
              <w:rPr>
                <w:rFonts w:ascii="TH SarabunPSK" w:hAnsi="TH SarabunPSK" w:cs="TH SarabunPSK"/>
                <w:sz w:val="32"/>
                <w:szCs w:val="32"/>
                <w:cs/>
              </w:rPr>
              <w:t>-</w:t>
            </w:r>
            <w:r w:rsidRPr="006D577E">
              <w:rPr>
                <w:rFonts w:ascii="TH SarabunPSK" w:hAnsi="TH SarabunPSK" w:cs="TH SarabunPSK"/>
                <w:sz w:val="32"/>
                <w:szCs w:val="32"/>
              </w:rPr>
              <w:t>6</w:t>
            </w:r>
            <w:r w:rsidRPr="006D577E">
              <w:rPr>
                <w:rFonts w:ascii="TH SarabunPSK" w:hAnsi="TH SarabunPSK" w:cs="TH SarabunPSK"/>
                <w:sz w:val="32"/>
                <w:szCs w:val="32"/>
                <w:cs/>
              </w:rPr>
              <w:t>)</w:t>
            </w:r>
          </w:p>
        </w:tc>
      </w:tr>
      <w:tr w:rsidR="006D577E" w14:paraId="18E58FE1" w14:textId="77777777" w:rsidTr="006E0507">
        <w:tc>
          <w:tcPr>
            <w:tcW w:w="10456" w:type="dxa"/>
            <w:gridSpan w:val="3"/>
          </w:tcPr>
          <w:p w14:paraId="49A9F9EB" w14:textId="16E1CC29" w:rsidR="006D577E" w:rsidRDefault="006D577E" w:rsidP="006D577E">
            <w:pPr>
              <w:pStyle w:val="NormalWeb"/>
              <w:spacing w:before="0" w:beforeAutospacing="0" w:after="0" w:afterAutospacing="0"/>
              <w:rPr>
                <w:rFonts w:ascii="TH SarabunPSK" w:hAnsi="TH SarabunPSK" w:cs="TH SarabunPSK"/>
                <w:b/>
                <w:bCs/>
                <w:sz w:val="32"/>
                <w:szCs w:val="32"/>
              </w:rPr>
            </w:pPr>
            <w:r>
              <w:rPr>
                <w:rFonts w:ascii="TH SarabunPSK" w:hAnsi="TH SarabunPSK" w:cs="TH SarabunPSK" w:hint="cs"/>
                <w:b/>
                <w:bCs/>
                <w:sz w:val="32"/>
                <w:szCs w:val="32"/>
                <w:cs/>
              </w:rPr>
              <w:t xml:space="preserve">รับผิดชอบโดย </w:t>
            </w:r>
            <w:r>
              <w:rPr>
                <w:rFonts w:ascii="TH SarabunPSK" w:hAnsi="TH SarabunPSK" w:cs="TH SarabunPSK"/>
                <w:b/>
                <w:bCs/>
                <w:sz w:val="32"/>
                <w:szCs w:val="32"/>
                <w:cs/>
              </w:rPr>
              <w:t xml:space="preserve">: </w:t>
            </w:r>
            <w:r>
              <w:rPr>
                <w:rFonts w:ascii="TH SarabunPSK" w:hAnsi="TH SarabunPSK" w:cs="TH SarabunPSK" w:hint="cs"/>
                <w:b/>
                <w:bCs/>
                <w:sz w:val="32"/>
                <w:szCs w:val="32"/>
                <w:cs/>
              </w:rPr>
              <w:t>สำนักวิชาวิศวกรรมศาสตร์และเทคโนโลยี</w:t>
            </w:r>
          </w:p>
        </w:tc>
      </w:tr>
      <w:tr w:rsidR="006D577E" w14:paraId="7E11855B" w14:textId="77777777" w:rsidTr="006D577E">
        <w:tc>
          <w:tcPr>
            <w:tcW w:w="1980" w:type="dxa"/>
          </w:tcPr>
          <w:p w14:paraId="00A3E3E7" w14:textId="6CA5BF81" w:rsidR="006D577E" w:rsidRPr="000F13F4" w:rsidRDefault="000F13F4" w:rsidP="006D577E">
            <w:pPr>
              <w:pStyle w:val="NormalWeb"/>
              <w:spacing w:before="0" w:beforeAutospacing="0" w:after="0" w:afterAutospacing="0"/>
              <w:jc w:val="center"/>
              <w:rPr>
                <w:rFonts w:ascii="TH SarabunPSK" w:hAnsi="TH SarabunPSK" w:cs="TH SarabunPSK"/>
                <w:color w:val="000000"/>
                <w:sz w:val="32"/>
                <w:szCs w:val="32"/>
              </w:rPr>
            </w:pPr>
            <w:r w:rsidRPr="000F13F4">
              <w:rPr>
                <w:rFonts w:ascii="TH SarabunPSK" w:hAnsi="TH SarabunPSK" w:cs="TH SarabunPSK"/>
                <w:color w:val="000000"/>
                <w:sz w:val="32"/>
                <w:szCs w:val="32"/>
              </w:rPr>
              <w:t>COE67</w:t>
            </w:r>
            <w:r w:rsidRPr="000F13F4">
              <w:rPr>
                <w:rFonts w:ascii="TH SarabunPSK" w:hAnsi="TH SarabunPSK" w:cs="TH SarabunPSK"/>
                <w:color w:val="000000"/>
                <w:sz w:val="32"/>
                <w:szCs w:val="32"/>
                <w:cs/>
              </w:rPr>
              <w:t>-</w:t>
            </w:r>
            <w:r w:rsidRPr="000F13F4">
              <w:rPr>
                <w:rFonts w:ascii="TH SarabunPSK" w:hAnsi="TH SarabunPSK" w:cs="TH SarabunPSK"/>
                <w:color w:val="000000"/>
                <w:sz w:val="32"/>
                <w:szCs w:val="32"/>
              </w:rPr>
              <w:t>171</w:t>
            </w:r>
            <w:r w:rsidRPr="000F13F4">
              <w:rPr>
                <w:rFonts w:ascii="TH SarabunPSK" w:hAnsi="TH SarabunPSK" w:cs="TH SarabunPSK"/>
                <w:color w:val="000000"/>
                <w:sz w:val="32"/>
                <w:szCs w:val="32"/>
                <w:cs/>
              </w:rPr>
              <w:t xml:space="preserve">  </w:t>
            </w:r>
          </w:p>
        </w:tc>
        <w:tc>
          <w:tcPr>
            <w:tcW w:w="6662" w:type="dxa"/>
          </w:tcPr>
          <w:p w14:paraId="3F524E89" w14:textId="77777777" w:rsidR="000F13F4" w:rsidRPr="000F13F4" w:rsidRDefault="000F13F4" w:rsidP="000F13F4">
            <w:pPr>
              <w:tabs>
                <w:tab w:val="left" w:pos="1701"/>
              </w:tabs>
              <w:spacing w:after="0" w:line="240" w:lineRule="auto"/>
              <w:contextualSpacing/>
              <w:rPr>
                <w:rFonts w:ascii="TH SarabunPSK" w:hAnsi="TH SarabunPSK" w:cs="TH SarabunPSK"/>
                <w:sz w:val="32"/>
                <w:szCs w:val="32"/>
              </w:rPr>
            </w:pPr>
            <w:r w:rsidRPr="000F13F4">
              <w:rPr>
                <w:rFonts w:ascii="TH SarabunPSK" w:hAnsi="TH SarabunPSK" w:cs="TH SarabunPSK"/>
                <w:sz w:val="32"/>
                <w:szCs w:val="32"/>
                <w:cs/>
              </w:rPr>
              <w:t>ปัญญาประดิษฐ์ส</w:t>
            </w:r>
            <w:r w:rsidRPr="000F13F4">
              <w:rPr>
                <w:rFonts w:ascii="TH SarabunPSK" w:hAnsi="TH SarabunPSK" w:cs="TH SarabunPSK" w:hint="cs"/>
                <w:sz w:val="32"/>
                <w:szCs w:val="32"/>
                <w:cs/>
              </w:rPr>
              <w:t>ำ</w:t>
            </w:r>
            <w:r w:rsidRPr="000F13F4">
              <w:rPr>
                <w:rFonts w:ascii="TH SarabunPSK" w:hAnsi="TH SarabunPSK" w:cs="TH SarabunPSK"/>
                <w:sz w:val="32"/>
                <w:szCs w:val="32"/>
                <w:cs/>
              </w:rPr>
              <w:t>หรับเมืองอัจฉริยะและการเพิ่มประสิทธิภาพการ</w:t>
            </w:r>
            <w:r w:rsidRPr="000F13F4">
              <w:rPr>
                <w:rFonts w:ascii="TH SarabunPSK" w:hAnsi="TH SarabunPSK" w:cs="TH SarabunPSK" w:hint="cs"/>
                <w:sz w:val="32"/>
                <w:szCs w:val="32"/>
                <w:cs/>
              </w:rPr>
              <w:t>ทำ</w:t>
            </w:r>
            <w:r w:rsidRPr="000F13F4">
              <w:rPr>
                <w:rFonts w:ascii="TH SarabunPSK" w:hAnsi="TH SarabunPSK" w:cs="TH SarabunPSK"/>
                <w:sz w:val="32"/>
                <w:szCs w:val="32"/>
                <w:cs/>
              </w:rPr>
              <w:t>งานด้านวิทยาศาสตร์และเทคโนโลยี</w:t>
            </w:r>
          </w:p>
          <w:p w14:paraId="2A6ABFB4" w14:textId="539BC49C" w:rsidR="006D577E" w:rsidRPr="000F13F4" w:rsidRDefault="000F13F4" w:rsidP="000F13F4">
            <w:pPr>
              <w:tabs>
                <w:tab w:val="left" w:pos="1701"/>
              </w:tabs>
              <w:spacing w:after="0" w:line="240" w:lineRule="auto"/>
              <w:contextualSpacing/>
              <w:rPr>
                <w:rFonts w:ascii="TH SarabunPSK" w:hAnsi="TH SarabunPSK" w:cs="TH SarabunPSK" w:hint="cs"/>
                <w:sz w:val="32"/>
                <w:szCs w:val="32"/>
                <w:cs/>
              </w:rPr>
            </w:pPr>
            <w:r w:rsidRPr="000F13F4">
              <w:rPr>
                <w:rFonts w:ascii="TH SarabunPSK" w:hAnsi="TH SarabunPSK" w:cs="TH SarabunPSK"/>
                <w:sz w:val="32"/>
                <w:szCs w:val="32"/>
              </w:rPr>
              <w:t>Artificial Intelligence for Smart City and Work Performance Enhancement in Sciences and Technologies</w:t>
            </w:r>
          </w:p>
        </w:tc>
        <w:tc>
          <w:tcPr>
            <w:tcW w:w="1814" w:type="dxa"/>
          </w:tcPr>
          <w:p w14:paraId="5C492B5D" w14:textId="2B0BA988" w:rsidR="006D577E" w:rsidRPr="000F13F4" w:rsidRDefault="000F13F4" w:rsidP="006D577E">
            <w:pPr>
              <w:pStyle w:val="NormalWeb"/>
              <w:spacing w:before="0" w:beforeAutospacing="0" w:after="0" w:afterAutospacing="0"/>
              <w:jc w:val="center"/>
              <w:rPr>
                <w:rFonts w:ascii="TH SarabunPSK" w:hAnsi="TH SarabunPSK" w:cs="TH SarabunPSK"/>
                <w:sz w:val="32"/>
                <w:szCs w:val="32"/>
              </w:rPr>
            </w:pPr>
            <w:r w:rsidRPr="000F13F4">
              <w:rPr>
                <w:rFonts w:ascii="TH SarabunPSK" w:hAnsi="TH SarabunPSK" w:cs="TH SarabunPSK"/>
                <w:sz w:val="32"/>
                <w:szCs w:val="32"/>
              </w:rPr>
              <w:t>3</w:t>
            </w:r>
            <w:r w:rsidRPr="000F13F4">
              <w:rPr>
                <w:rFonts w:ascii="TH SarabunPSK" w:hAnsi="TH SarabunPSK" w:cs="TH SarabunPSK"/>
                <w:sz w:val="32"/>
                <w:szCs w:val="32"/>
                <w:cs/>
              </w:rPr>
              <w:t>(</w:t>
            </w:r>
            <w:r w:rsidRPr="000F13F4">
              <w:rPr>
                <w:rFonts w:ascii="TH SarabunPSK" w:hAnsi="TH SarabunPSK" w:cs="TH SarabunPSK"/>
                <w:sz w:val="32"/>
                <w:szCs w:val="32"/>
              </w:rPr>
              <w:t>3</w:t>
            </w:r>
            <w:r w:rsidRPr="000F13F4">
              <w:rPr>
                <w:rFonts w:ascii="TH SarabunPSK" w:hAnsi="TH SarabunPSK" w:cs="TH SarabunPSK"/>
                <w:sz w:val="32"/>
                <w:szCs w:val="32"/>
                <w:cs/>
              </w:rPr>
              <w:t>-</w:t>
            </w:r>
            <w:r w:rsidRPr="000F13F4">
              <w:rPr>
                <w:rFonts w:ascii="TH SarabunPSK" w:hAnsi="TH SarabunPSK" w:cs="TH SarabunPSK"/>
                <w:sz w:val="32"/>
                <w:szCs w:val="32"/>
              </w:rPr>
              <w:t>0</w:t>
            </w:r>
            <w:r w:rsidRPr="000F13F4">
              <w:rPr>
                <w:rFonts w:ascii="TH SarabunPSK" w:hAnsi="TH SarabunPSK" w:cs="TH SarabunPSK"/>
                <w:sz w:val="32"/>
                <w:szCs w:val="32"/>
                <w:cs/>
              </w:rPr>
              <w:t>-</w:t>
            </w:r>
            <w:r w:rsidRPr="000F13F4">
              <w:rPr>
                <w:rFonts w:ascii="TH SarabunPSK" w:hAnsi="TH SarabunPSK" w:cs="TH SarabunPSK"/>
                <w:sz w:val="32"/>
                <w:szCs w:val="32"/>
              </w:rPr>
              <w:t>6</w:t>
            </w:r>
            <w:r w:rsidRPr="000F13F4">
              <w:rPr>
                <w:rFonts w:ascii="TH SarabunPSK" w:hAnsi="TH SarabunPSK" w:cs="TH SarabunPSK"/>
                <w:sz w:val="32"/>
                <w:szCs w:val="32"/>
                <w:cs/>
              </w:rPr>
              <w:t>)</w:t>
            </w:r>
          </w:p>
        </w:tc>
      </w:tr>
      <w:tr w:rsidR="000F13F4" w14:paraId="1D1D6F41" w14:textId="77777777" w:rsidTr="006D577E">
        <w:tc>
          <w:tcPr>
            <w:tcW w:w="1980" w:type="dxa"/>
          </w:tcPr>
          <w:p w14:paraId="05D180C9" w14:textId="40F19F70" w:rsidR="000F13F4" w:rsidRPr="004D2B31" w:rsidRDefault="004D2B31" w:rsidP="006D577E">
            <w:pPr>
              <w:pStyle w:val="NormalWeb"/>
              <w:spacing w:before="0" w:beforeAutospacing="0" w:after="0" w:afterAutospacing="0"/>
              <w:jc w:val="center"/>
              <w:rPr>
                <w:rFonts w:ascii="TH SarabunPSK" w:hAnsi="TH SarabunPSK" w:cs="TH SarabunPSK"/>
                <w:color w:val="000000"/>
                <w:sz w:val="32"/>
                <w:szCs w:val="32"/>
              </w:rPr>
            </w:pPr>
            <w:r w:rsidRPr="004D2B31">
              <w:rPr>
                <w:rFonts w:ascii="TH SarabunPSK" w:hAnsi="TH SarabunPSK" w:cs="TH SarabunPSK"/>
                <w:sz w:val="32"/>
                <w:szCs w:val="32"/>
              </w:rPr>
              <w:t>COE67</w:t>
            </w:r>
            <w:r w:rsidRPr="004D2B31">
              <w:rPr>
                <w:rFonts w:ascii="TH SarabunPSK" w:hAnsi="TH SarabunPSK" w:cs="TH SarabunPSK"/>
                <w:sz w:val="32"/>
                <w:szCs w:val="32"/>
                <w:cs/>
              </w:rPr>
              <w:t>-</w:t>
            </w:r>
            <w:r w:rsidRPr="004D2B31">
              <w:rPr>
                <w:rFonts w:ascii="TH SarabunPSK" w:hAnsi="TH SarabunPSK" w:cs="TH SarabunPSK"/>
                <w:sz w:val="32"/>
                <w:szCs w:val="32"/>
              </w:rPr>
              <w:t>172</w:t>
            </w:r>
          </w:p>
        </w:tc>
        <w:tc>
          <w:tcPr>
            <w:tcW w:w="6662" w:type="dxa"/>
          </w:tcPr>
          <w:p w14:paraId="37E55928" w14:textId="77777777" w:rsidR="004D2B31" w:rsidRPr="004D2B31" w:rsidRDefault="004D2B31" w:rsidP="004D2B31">
            <w:pPr>
              <w:tabs>
                <w:tab w:val="left" w:pos="1701"/>
              </w:tabs>
              <w:spacing w:after="0" w:line="240" w:lineRule="auto"/>
              <w:contextualSpacing/>
              <w:rPr>
                <w:rFonts w:ascii="TH SarabunPSK" w:hAnsi="TH SarabunPSK" w:cs="TH SarabunPSK"/>
                <w:sz w:val="32"/>
                <w:szCs w:val="32"/>
              </w:rPr>
            </w:pPr>
            <w:r w:rsidRPr="004D2B31">
              <w:rPr>
                <w:rFonts w:ascii="TH SarabunPSK" w:hAnsi="TH SarabunPSK" w:cs="TH SarabunPSK"/>
                <w:sz w:val="32"/>
                <w:szCs w:val="32"/>
                <w:cs/>
              </w:rPr>
              <w:t>ปัญญาประดิษฐ์ส</w:t>
            </w:r>
            <w:r w:rsidRPr="004D2B31">
              <w:rPr>
                <w:rFonts w:ascii="TH SarabunPSK" w:hAnsi="TH SarabunPSK" w:cs="TH SarabunPSK" w:hint="cs"/>
                <w:sz w:val="32"/>
                <w:szCs w:val="32"/>
                <w:cs/>
              </w:rPr>
              <w:t>ำ</w:t>
            </w:r>
            <w:r w:rsidRPr="004D2B31">
              <w:rPr>
                <w:rFonts w:ascii="TH SarabunPSK" w:hAnsi="TH SarabunPSK" w:cs="TH SarabunPSK"/>
                <w:sz w:val="32"/>
                <w:szCs w:val="32"/>
                <w:cs/>
              </w:rPr>
              <w:t>หรับเมืองอัจฉริยะและการเพิ่มประสิทธิภาพการท</w:t>
            </w:r>
            <w:r w:rsidRPr="004D2B31">
              <w:rPr>
                <w:rFonts w:ascii="TH SarabunPSK" w:hAnsi="TH SarabunPSK" w:cs="TH SarabunPSK" w:hint="cs"/>
                <w:sz w:val="32"/>
                <w:szCs w:val="32"/>
                <w:cs/>
              </w:rPr>
              <w:t>ำ</w:t>
            </w:r>
            <w:r w:rsidRPr="004D2B31">
              <w:rPr>
                <w:rFonts w:ascii="TH SarabunPSK" w:hAnsi="TH SarabunPSK" w:cs="TH SarabunPSK"/>
                <w:sz w:val="32"/>
                <w:szCs w:val="32"/>
                <w:cs/>
              </w:rPr>
              <w:t>งานด้านมนุษยศาสตร์และสังคมศาสตร์</w:t>
            </w:r>
          </w:p>
          <w:p w14:paraId="51463F8A" w14:textId="749A1624" w:rsidR="000F13F4" w:rsidRPr="004D2B31" w:rsidRDefault="004D2B31" w:rsidP="004D2B31">
            <w:pPr>
              <w:tabs>
                <w:tab w:val="left" w:pos="1701"/>
              </w:tabs>
              <w:spacing w:after="0" w:line="240" w:lineRule="auto"/>
              <w:contextualSpacing/>
              <w:rPr>
                <w:rFonts w:ascii="TH SarabunPSK" w:hAnsi="TH SarabunPSK" w:cs="TH SarabunPSK"/>
                <w:sz w:val="32"/>
                <w:szCs w:val="32"/>
                <w:cs/>
              </w:rPr>
            </w:pPr>
            <w:r w:rsidRPr="004D2B31">
              <w:rPr>
                <w:rFonts w:ascii="TH SarabunPSK" w:hAnsi="TH SarabunPSK" w:cs="TH SarabunPSK"/>
                <w:sz w:val="32"/>
                <w:szCs w:val="32"/>
              </w:rPr>
              <w:t>Artificial Intelligence for Smart City and Work Performance Enhancement in Humanism and Social Sciences</w:t>
            </w:r>
          </w:p>
        </w:tc>
        <w:tc>
          <w:tcPr>
            <w:tcW w:w="1814" w:type="dxa"/>
          </w:tcPr>
          <w:p w14:paraId="0F006488" w14:textId="64232034" w:rsidR="000F13F4" w:rsidRPr="004D2B31" w:rsidRDefault="004D2B31" w:rsidP="006D577E">
            <w:pPr>
              <w:pStyle w:val="NormalWeb"/>
              <w:spacing w:before="0" w:beforeAutospacing="0" w:after="0" w:afterAutospacing="0"/>
              <w:jc w:val="center"/>
              <w:rPr>
                <w:rFonts w:ascii="TH SarabunPSK" w:hAnsi="TH SarabunPSK" w:cs="TH SarabunPSK"/>
                <w:sz w:val="32"/>
                <w:szCs w:val="32"/>
              </w:rPr>
            </w:pPr>
            <w:r w:rsidRPr="004D2B31">
              <w:rPr>
                <w:rFonts w:ascii="TH SarabunPSK" w:hAnsi="TH SarabunPSK" w:cs="TH SarabunPSK" w:hint="cs"/>
                <w:sz w:val="32"/>
                <w:szCs w:val="32"/>
                <w:cs/>
              </w:rPr>
              <w:t>3</w:t>
            </w:r>
            <w:r w:rsidRPr="004D2B31">
              <w:rPr>
                <w:rFonts w:ascii="TH SarabunPSK" w:hAnsi="TH SarabunPSK" w:cs="TH SarabunPSK"/>
                <w:sz w:val="32"/>
                <w:szCs w:val="32"/>
                <w:cs/>
              </w:rPr>
              <w:t>(</w:t>
            </w:r>
            <w:r w:rsidRPr="004D2B31">
              <w:rPr>
                <w:rFonts w:ascii="TH SarabunPSK" w:hAnsi="TH SarabunPSK" w:cs="TH SarabunPSK"/>
                <w:sz w:val="32"/>
                <w:szCs w:val="32"/>
              </w:rPr>
              <w:t>3</w:t>
            </w:r>
            <w:r w:rsidRPr="004D2B31">
              <w:rPr>
                <w:rFonts w:ascii="TH SarabunPSK" w:hAnsi="TH SarabunPSK" w:cs="TH SarabunPSK"/>
                <w:sz w:val="32"/>
                <w:szCs w:val="32"/>
                <w:cs/>
              </w:rPr>
              <w:t>-</w:t>
            </w:r>
            <w:r w:rsidRPr="004D2B31">
              <w:rPr>
                <w:rFonts w:ascii="TH SarabunPSK" w:hAnsi="TH SarabunPSK" w:cs="TH SarabunPSK"/>
                <w:sz w:val="32"/>
                <w:szCs w:val="32"/>
              </w:rPr>
              <w:t>0</w:t>
            </w:r>
            <w:r w:rsidRPr="004D2B31">
              <w:rPr>
                <w:rFonts w:ascii="TH SarabunPSK" w:hAnsi="TH SarabunPSK" w:cs="TH SarabunPSK"/>
                <w:sz w:val="32"/>
                <w:szCs w:val="32"/>
                <w:cs/>
              </w:rPr>
              <w:t>-</w:t>
            </w:r>
            <w:r w:rsidRPr="004D2B31">
              <w:rPr>
                <w:rFonts w:ascii="TH SarabunPSK" w:hAnsi="TH SarabunPSK" w:cs="TH SarabunPSK"/>
                <w:sz w:val="32"/>
                <w:szCs w:val="32"/>
              </w:rPr>
              <w:t>6</w:t>
            </w:r>
            <w:r w:rsidRPr="004D2B31">
              <w:rPr>
                <w:rFonts w:ascii="TH SarabunPSK" w:hAnsi="TH SarabunPSK" w:cs="TH SarabunPSK"/>
                <w:sz w:val="32"/>
                <w:szCs w:val="32"/>
                <w:cs/>
              </w:rPr>
              <w:t>)</w:t>
            </w:r>
          </w:p>
        </w:tc>
      </w:tr>
    </w:tbl>
    <w:p w14:paraId="5447482E" w14:textId="4DA8E2E1" w:rsidR="006D577E" w:rsidRDefault="006D577E" w:rsidP="006D577E">
      <w:pPr>
        <w:pStyle w:val="NormalWeb"/>
        <w:spacing w:before="0" w:beforeAutospacing="0" w:after="0" w:afterAutospacing="0"/>
        <w:jc w:val="thaiDistribute"/>
        <w:rPr>
          <w:rFonts w:ascii="TH SarabunPSK" w:hAnsi="TH SarabunPSK" w:cs="TH SarabunPSK"/>
          <w:color w:val="000000"/>
          <w:sz w:val="32"/>
          <w:szCs w:val="32"/>
        </w:rPr>
      </w:pPr>
      <w:bookmarkStart w:id="0" w:name="_GoBack"/>
      <w:bookmarkEnd w:id="0"/>
    </w:p>
    <w:p w14:paraId="6314A73B" w14:textId="77777777" w:rsidR="006D577E" w:rsidRDefault="006D577E" w:rsidP="006D577E">
      <w:pPr>
        <w:pStyle w:val="NormalWeb"/>
        <w:spacing w:before="0" w:beforeAutospacing="0" w:after="0" w:afterAutospacing="0"/>
        <w:ind w:firstLine="720"/>
        <w:jc w:val="thaiDistribute"/>
        <w:rPr>
          <w:rFonts w:ascii="TH SarabunPSK" w:hAnsi="TH SarabunPSK" w:cs="TH SarabunPSK"/>
          <w:color w:val="000000"/>
          <w:sz w:val="32"/>
          <w:szCs w:val="32"/>
        </w:rPr>
      </w:pPr>
    </w:p>
    <w:p w14:paraId="536E07F8" w14:textId="607B800D" w:rsidR="006D577E" w:rsidRDefault="006D577E" w:rsidP="006D577E">
      <w:pPr>
        <w:pStyle w:val="NormalWeb"/>
        <w:spacing w:before="0" w:beforeAutospacing="0" w:after="0" w:afterAutospacing="0"/>
        <w:jc w:val="thaiDistribute"/>
        <w:rPr>
          <w:rFonts w:ascii="TH SarabunPSK" w:hAnsi="TH SarabunPSK" w:cs="TH SarabunPSK"/>
          <w:color w:val="000000"/>
          <w:sz w:val="32"/>
          <w:szCs w:val="32"/>
        </w:rPr>
      </w:pPr>
    </w:p>
    <w:p w14:paraId="5173BC9D" w14:textId="77777777" w:rsidR="006D577E" w:rsidRDefault="006D577E" w:rsidP="006D577E">
      <w:pPr>
        <w:pStyle w:val="NormalWeb"/>
        <w:spacing w:before="0" w:beforeAutospacing="0" w:after="0" w:afterAutospacing="0"/>
        <w:ind w:left="720" w:firstLine="720"/>
        <w:rPr>
          <w:rFonts w:ascii="TH SarabunPSK" w:hAnsi="TH SarabunPSK" w:cs="TH SarabunPSK"/>
          <w:color w:val="000000"/>
          <w:sz w:val="32"/>
          <w:szCs w:val="32"/>
        </w:rPr>
      </w:pPr>
    </w:p>
    <w:p w14:paraId="6CF31CC8" w14:textId="77777777" w:rsidR="006D577E" w:rsidRDefault="006D577E" w:rsidP="00943F2E">
      <w:pPr>
        <w:tabs>
          <w:tab w:val="left" w:pos="1701"/>
        </w:tabs>
        <w:spacing w:line="240" w:lineRule="auto"/>
        <w:contextualSpacing/>
        <w:jc w:val="center"/>
        <w:rPr>
          <w:rFonts w:ascii="TH SarabunPSK" w:hAnsi="TH SarabunPSK" w:cs="TH SarabunPSK" w:hint="cs"/>
          <w:b/>
          <w:bCs/>
          <w:sz w:val="32"/>
          <w:szCs w:val="32"/>
        </w:rPr>
      </w:pPr>
    </w:p>
    <w:p w14:paraId="75EA2436" w14:textId="77777777" w:rsidR="006D577E" w:rsidRDefault="006D577E" w:rsidP="00943F2E">
      <w:pPr>
        <w:tabs>
          <w:tab w:val="left" w:pos="1701"/>
        </w:tabs>
        <w:spacing w:line="240" w:lineRule="auto"/>
        <w:contextualSpacing/>
        <w:jc w:val="center"/>
        <w:rPr>
          <w:rFonts w:ascii="TH SarabunPSK" w:hAnsi="TH SarabunPSK" w:cs="TH SarabunPSK"/>
          <w:b/>
          <w:bCs/>
          <w:sz w:val="32"/>
          <w:szCs w:val="32"/>
        </w:rPr>
      </w:pPr>
    </w:p>
    <w:p w14:paraId="481E1C34" w14:textId="77777777" w:rsidR="006D577E" w:rsidRDefault="006D577E" w:rsidP="00943F2E">
      <w:pPr>
        <w:tabs>
          <w:tab w:val="left" w:pos="1701"/>
        </w:tabs>
        <w:spacing w:line="240" w:lineRule="auto"/>
        <w:contextualSpacing/>
        <w:jc w:val="center"/>
        <w:rPr>
          <w:rFonts w:ascii="TH SarabunPSK" w:hAnsi="TH SarabunPSK" w:cs="TH SarabunPSK"/>
          <w:b/>
          <w:bCs/>
          <w:sz w:val="32"/>
          <w:szCs w:val="32"/>
          <w:cs/>
        </w:rPr>
        <w:sectPr w:rsidR="006D577E" w:rsidSect="006D577E">
          <w:pgSz w:w="11906" w:h="16838"/>
          <w:pgMar w:top="720" w:right="720" w:bottom="720" w:left="720" w:header="709" w:footer="709" w:gutter="0"/>
          <w:cols w:space="708"/>
          <w:docGrid w:linePitch="360"/>
        </w:sectPr>
      </w:pPr>
    </w:p>
    <w:p w14:paraId="1A61627C" w14:textId="7853F655" w:rsidR="002E381A" w:rsidRDefault="00F53B61" w:rsidP="00943F2E">
      <w:pPr>
        <w:tabs>
          <w:tab w:val="left" w:pos="1701"/>
        </w:tabs>
        <w:spacing w:line="240" w:lineRule="auto"/>
        <w:contextualSpacing/>
        <w:jc w:val="center"/>
        <w:rPr>
          <w:rFonts w:ascii="TH SarabunPSK" w:hAnsi="TH SarabunPSK" w:cs="TH SarabunPSK"/>
          <w:b/>
          <w:bCs/>
          <w:sz w:val="32"/>
          <w:szCs w:val="32"/>
          <w:cs/>
        </w:rPr>
      </w:pPr>
      <w:r>
        <w:rPr>
          <w:rFonts w:ascii="TH SarabunPSK" w:hAnsi="TH SarabunPSK" w:cs="TH SarabunPSK" w:hint="cs"/>
          <w:b/>
          <w:bCs/>
          <w:sz w:val="32"/>
          <w:szCs w:val="32"/>
          <w:cs/>
        </w:rPr>
        <w:lastRenderedPageBreak/>
        <w:t>รายวิชาเลือกเสรี</w:t>
      </w:r>
      <w:r w:rsidR="00D95B7E">
        <w:rPr>
          <w:rFonts w:ascii="TH SarabunPSK" w:hAnsi="TH SarabunPSK" w:cs="TH SarabunPSK" w:hint="cs"/>
          <w:b/>
          <w:bCs/>
          <w:sz w:val="32"/>
          <w:szCs w:val="32"/>
          <w:cs/>
        </w:rPr>
        <w:t>สำหรับ</w:t>
      </w:r>
      <w:r>
        <w:rPr>
          <w:rFonts w:ascii="TH SarabunPSK" w:hAnsi="TH SarabunPSK" w:cs="TH SarabunPSK" w:hint="cs"/>
          <w:b/>
          <w:bCs/>
          <w:sz w:val="32"/>
          <w:szCs w:val="32"/>
          <w:cs/>
        </w:rPr>
        <w:t>หลักสูตรระบบทวิภาค</w:t>
      </w:r>
    </w:p>
    <w:p w14:paraId="56F4DE35" w14:textId="4D2D4430" w:rsidR="002E381A" w:rsidRDefault="00F53B61" w:rsidP="005014BF">
      <w:pPr>
        <w:tabs>
          <w:tab w:val="left" w:pos="1701"/>
        </w:tabs>
        <w:spacing w:line="240" w:lineRule="auto"/>
        <w:contextualSpacing/>
        <w:rPr>
          <w:rFonts w:ascii="TH SarabunPSK" w:hAnsi="TH SarabunPSK" w:cs="TH SarabunPSK"/>
          <w:b/>
          <w:bCs/>
          <w:sz w:val="32"/>
          <w:szCs w:val="32"/>
          <w:cs/>
        </w:rPr>
      </w:pPr>
      <w:r>
        <w:rPr>
          <w:rFonts w:ascii="TH SarabunPSK" w:hAnsi="TH SarabunPSK" w:cs="TH SarabunPSK" w:hint="cs"/>
          <w:b/>
          <w:bCs/>
          <w:sz w:val="32"/>
          <w:szCs w:val="32"/>
          <w:cs/>
        </w:rPr>
        <w:t>รับผิดชอบโดย</w:t>
      </w:r>
      <w:r w:rsidR="00943F2E">
        <w:rPr>
          <w:rFonts w:ascii="TH SarabunPSK" w:hAnsi="TH SarabunPSK" w:cs="TH SarabunPSK" w:hint="cs"/>
          <w:b/>
          <w:bCs/>
          <w:sz w:val="32"/>
          <w:szCs w:val="32"/>
          <w:cs/>
        </w:rPr>
        <w:t xml:space="preserve"> </w:t>
      </w:r>
      <w:r w:rsidR="00943F2E">
        <w:rPr>
          <w:rFonts w:ascii="TH SarabunPSK" w:hAnsi="TH SarabunPSK" w:cs="TH SarabunPSK"/>
          <w:b/>
          <w:bCs/>
          <w:sz w:val="32"/>
          <w:szCs w:val="32"/>
          <w:cs/>
        </w:rPr>
        <w:t xml:space="preserve">: </w:t>
      </w:r>
      <w:r>
        <w:rPr>
          <w:rFonts w:ascii="TH SarabunPSK" w:hAnsi="TH SarabunPSK" w:cs="TH SarabunPSK" w:hint="cs"/>
          <w:b/>
          <w:bCs/>
          <w:sz w:val="32"/>
          <w:szCs w:val="32"/>
          <w:cs/>
        </w:rPr>
        <w:t>สำนักวิชาสารสนเทศศาสตร์</w:t>
      </w:r>
    </w:p>
    <w:tbl>
      <w:tblPr>
        <w:tblStyle w:val="TableGrid"/>
        <w:tblW w:w="15475" w:type="dxa"/>
        <w:tblLook w:val="04A0" w:firstRow="1" w:lastRow="0" w:firstColumn="1" w:lastColumn="0" w:noHBand="0" w:noVBand="1"/>
      </w:tblPr>
      <w:tblGrid>
        <w:gridCol w:w="2965"/>
        <w:gridCol w:w="12510"/>
      </w:tblGrid>
      <w:tr w:rsidR="004A41AC" w14:paraId="3757409C" w14:textId="77777777" w:rsidTr="004A41AC">
        <w:tc>
          <w:tcPr>
            <w:tcW w:w="2965" w:type="dxa"/>
          </w:tcPr>
          <w:p w14:paraId="30341BE4" w14:textId="2F20D4F0" w:rsidR="004A41AC" w:rsidRDefault="004A41AC" w:rsidP="005014BF">
            <w:pPr>
              <w:tabs>
                <w:tab w:val="left" w:pos="1701"/>
              </w:tabs>
              <w:spacing w:line="240" w:lineRule="auto"/>
              <w:contextualSpacing/>
              <w:rPr>
                <w:rFonts w:ascii="TH SarabunPSK" w:hAnsi="TH SarabunPSK" w:cs="TH SarabunPSK"/>
                <w:b/>
                <w:bCs/>
                <w:sz w:val="32"/>
                <w:szCs w:val="32"/>
                <w:cs/>
              </w:rPr>
            </w:pPr>
            <w:r>
              <w:rPr>
                <w:rFonts w:ascii="TH SarabunPSK" w:hAnsi="TH SarabunPSK" w:cs="TH SarabunPSK" w:hint="cs"/>
                <w:b/>
                <w:bCs/>
                <w:sz w:val="32"/>
                <w:szCs w:val="32"/>
                <w:cs/>
              </w:rPr>
              <w:t>รหัส</w:t>
            </w:r>
          </w:p>
        </w:tc>
        <w:tc>
          <w:tcPr>
            <w:tcW w:w="12510" w:type="dxa"/>
          </w:tcPr>
          <w:p w14:paraId="6C8B4EB4" w14:textId="340F2D6E" w:rsidR="004A41AC" w:rsidRDefault="004A41AC" w:rsidP="005014BF">
            <w:pPr>
              <w:tabs>
                <w:tab w:val="left" w:pos="1701"/>
              </w:tabs>
              <w:spacing w:line="240" w:lineRule="auto"/>
              <w:contextualSpacing/>
              <w:rPr>
                <w:rFonts w:ascii="TH SarabunPSK" w:hAnsi="TH SarabunPSK" w:cs="TH SarabunPSK"/>
                <w:b/>
                <w:bCs/>
                <w:sz w:val="32"/>
                <w:szCs w:val="32"/>
              </w:rPr>
            </w:pPr>
            <w:r>
              <w:rPr>
                <w:rFonts w:ascii="TH SarabunPSK" w:hAnsi="TH SarabunPSK" w:cs="TH SarabunPSK"/>
                <w:b/>
                <w:bCs/>
                <w:sz w:val="32"/>
                <w:szCs w:val="32"/>
              </w:rPr>
              <w:t>INF67</w:t>
            </w:r>
            <w:r>
              <w:rPr>
                <w:rFonts w:ascii="TH SarabunPSK" w:hAnsi="TH SarabunPSK" w:cs="TH SarabunPSK"/>
                <w:b/>
                <w:bCs/>
                <w:sz w:val="32"/>
                <w:szCs w:val="32"/>
                <w:cs/>
              </w:rPr>
              <w:t>-</w:t>
            </w:r>
            <w:r>
              <w:rPr>
                <w:rFonts w:ascii="TH SarabunPSK" w:hAnsi="TH SarabunPSK" w:cs="TH SarabunPSK"/>
                <w:b/>
                <w:bCs/>
                <w:sz w:val="32"/>
                <w:szCs w:val="32"/>
              </w:rPr>
              <w:t>176</w:t>
            </w:r>
          </w:p>
        </w:tc>
      </w:tr>
      <w:tr w:rsidR="004A41AC" w14:paraId="44468045" w14:textId="77777777" w:rsidTr="004A41AC">
        <w:tc>
          <w:tcPr>
            <w:tcW w:w="2965" w:type="dxa"/>
            <w:shd w:val="clear" w:color="auto" w:fill="FFE599" w:themeFill="accent4" w:themeFillTint="66"/>
          </w:tcPr>
          <w:p w14:paraId="295665D5" w14:textId="424D3522" w:rsidR="004A41AC" w:rsidRDefault="004A41AC" w:rsidP="005014BF">
            <w:pPr>
              <w:tabs>
                <w:tab w:val="left" w:pos="1701"/>
              </w:tabs>
              <w:spacing w:line="240" w:lineRule="auto"/>
              <w:contextualSpacing/>
              <w:rPr>
                <w:rFonts w:ascii="TH SarabunPSK" w:hAnsi="TH SarabunPSK" w:cs="TH SarabunPSK"/>
                <w:b/>
                <w:bCs/>
                <w:sz w:val="32"/>
                <w:szCs w:val="32"/>
              </w:rPr>
            </w:pPr>
            <w:r>
              <w:rPr>
                <w:rFonts w:ascii="TH SarabunPSK" w:hAnsi="TH SarabunPSK" w:cs="TH SarabunPSK" w:hint="cs"/>
                <w:b/>
                <w:bCs/>
                <w:sz w:val="32"/>
                <w:szCs w:val="32"/>
                <w:cs/>
              </w:rPr>
              <w:t>ชื่อวิชา</w:t>
            </w:r>
          </w:p>
        </w:tc>
        <w:tc>
          <w:tcPr>
            <w:tcW w:w="12510" w:type="dxa"/>
            <w:shd w:val="clear" w:color="auto" w:fill="FFE599" w:themeFill="accent4" w:themeFillTint="66"/>
          </w:tcPr>
          <w:p w14:paraId="1B3D1BA8" w14:textId="77777777" w:rsidR="004A41AC" w:rsidRDefault="004A41AC" w:rsidP="005014BF">
            <w:pPr>
              <w:tabs>
                <w:tab w:val="left" w:pos="1701"/>
              </w:tabs>
              <w:spacing w:line="240" w:lineRule="auto"/>
              <w:contextualSpacing/>
              <w:rPr>
                <w:rFonts w:ascii="TH SarabunPSK" w:hAnsi="TH SarabunPSK" w:cs="TH SarabunPSK"/>
                <w:b/>
                <w:bCs/>
                <w:sz w:val="32"/>
                <w:szCs w:val="32"/>
              </w:rPr>
            </w:pPr>
            <w:r>
              <w:rPr>
                <w:rFonts w:ascii="TH SarabunPSK" w:hAnsi="TH SarabunPSK" w:cs="TH SarabunPSK" w:hint="cs"/>
                <w:b/>
                <w:bCs/>
                <w:sz w:val="32"/>
                <w:szCs w:val="32"/>
                <w:cs/>
              </w:rPr>
              <w:t>ปัญญาประดิษฐ์และการประยุกต์ใช้งานด้านธุรกิจ</w:t>
            </w:r>
          </w:p>
          <w:p w14:paraId="36004AE8" w14:textId="4FF3FCDC" w:rsidR="004A41AC" w:rsidRDefault="004A41AC" w:rsidP="005014BF">
            <w:pPr>
              <w:tabs>
                <w:tab w:val="left" w:pos="1701"/>
              </w:tabs>
              <w:spacing w:line="240" w:lineRule="auto"/>
              <w:contextualSpacing/>
              <w:rPr>
                <w:rFonts w:ascii="TH SarabunPSK" w:hAnsi="TH SarabunPSK" w:cs="TH SarabunPSK"/>
                <w:b/>
                <w:bCs/>
                <w:sz w:val="32"/>
                <w:szCs w:val="32"/>
              </w:rPr>
            </w:pPr>
            <w:r w:rsidRPr="00E46D16">
              <w:rPr>
                <w:rFonts w:ascii="TH SarabunPSK" w:hAnsi="TH SarabunPSK" w:cs="TH SarabunPSK"/>
                <w:b/>
                <w:bCs/>
                <w:sz w:val="32"/>
                <w:szCs w:val="32"/>
              </w:rPr>
              <w:t xml:space="preserve">Artificial Intelligence </w:t>
            </w:r>
            <w:r>
              <w:rPr>
                <w:rFonts w:ascii="TH SarabunPSK" w:hAnsi="TH SarabunPSK" w:cs="TH SarabunPSK"/>
                <w:b/>
                <w:bCs/>
                <w:sz w:val="32"/>
                <w:szCs w:val="32"/>
              </w:rPr>
              <w:t>and Applications</w:t>
            </w:r>
            <w:r w:rsidRPr="00E46D16">
              <w:rPr>
                <w:rFonts w:ascii="TH SarabunPSK" w:hAnsi="TH SarabunPSK" w:cs="TH SarabunPSK"/>
                <w:b/>
                <w:bCs/>
                <w:sz w:val="32"/>
                <w:szCs w:val="32"/>
              </w:rPr>
              <w:t xml:space="preserve"> for </w:t>
            </w:r>
            <w:r>
              <w:rPr>
                <w:rFonts w:ascii="TH SarabunPSK" w:hAnsi="TH SarabunPSK" w:cs="TH SarabunPSK"/>
                <w:b/>
                <w:bCs/>
                <w:sz w:val="32"/>
                <w:szCs w:val="32"/>
              </w:rPr>
              <w:t>Business</w:t>
            </w:r>
          </w:p>
        </w:tc>
      </w:tr>
      <w:tr w:rsidR="004A41AC" w14:paraId="44110FBF" w14:textId="77777777" w:rsidTr="004A41AC">
        <w:tc>
          <w:tcPr>
            <w:tcW w:w="2965" w:type="dxa"/>
          </w:tcPr>
          <w:p w14:paraId="5FB3B6AC" w14:textId="657C55B0" w:rsidR="004A41AC" w:rsidRDefault="004A41AC" w:rsidP="005014BF">
            <w:pPr>
              <w:tabs>
                <w:tab w:val="left" w:pos="1701"/>
              </w:tabs>
              <w:spacing w:line="240" w:lineRule="auto"/>
              <w:contextualSpacing/>
              <w:rPr>
                <w:rFonts w:ascii="TH SarabunPSK" w:hAnsi="TH SarabunPSK" w:cs="TH SarabunPSK"/>
                <w:b/>
                <w:bCs/>
                <w:sz w:val="32"/>
                <w:szCs w:val="32"/>
              </w:rPr>
            </w:pPr>
            <w:r>
              <w:rPr>
                <w:rFonts w:ascii="TH SarabunPSK" w:hAnsi="TH SarabunPSK" w:cs="TH SarabunPSK" w:hint="cs"/>
                <w:b/>
                <w:bCs/>
                <w:sz w:val="32"/>
                <w:szCs w:val="32"/>
                <w:cs/>
              </w:rPr>
              <w:t>หน่วยกิต</w:t>
            </w:r>
          </w:p>
        </w:tc>
        <w:tc>
          <w:tcPr>
            <w:tcW w:w="12510" w:type="dxa"/>
          </w:tcPr>
          <w:p w14:paraId="53CB949C" w14:textId="01E10932" w:rsidR="004A41AC" w:rsidRDefault="004A41AC" w:rsidP="005014BF">
            <w:pPr>
              <w:tabs>
                <w:tab w:val="left" w:pos="1701"/>
              </w:tabs>
              <w:spacing w:line="240" w:lineRule="auto"/>
              <w:contextualSpacing/>
              <w:rPr>
                <w:rFonts w:ascii="TH SarabunPSK" w:hAnsi="TH SarabunPSK" w:cs="TH SarabunPSK"/>
                <w:b/>
                <w:bCs/>
                <w:sz w:val="32"/>
                <w:szCs w:val="32"/>
              </w:rPr>
            </w:pPr>
            <w:r>
              <w:rPr>
                <w:rFonts w:ascii="TH SarabunPSK" w:hAnsi="TH SarabunPSK" w:cs="TH SarabunPSK"/>
                <w:b/>
                <w:bCs/>
                <w:sz w:val="32"/>
                <w:szCs w:val="32"/>
              </w:rPr>
              <w:t>3</w:t>
            </w:r>
            <w:r w:rsidRPr="00E46D16">
              <w:rPr>
                <w:rFonts w:ascii="TH SarabunPSK" w:hAnsi="TH SarabunPSK" w:cs="TH SarabunPSK"/>
                <w:b/>
                <w:bCs/>
                <w:sz w:val="32"/>
                <w:szCs w:val="32"/>
                <w:cs/>
              </w:rPr>
              <w:t>(</w:t>
            </w:r>
            <w:r>
              <w:rPr>
                <w:rFonts w:ascii="TH SarabunPSK" w:hAnsi="TH SarabunPSK" w:cs="TH SarabunPSK"/>
                <w:b/>
                <w:bCs/>
                <w:sz w:val="32"/>
                <w:szCs w:val="32"/>
              </w:rPr>
              <w:t>3</w:t>
            </w:r>
            <w:r w:rsidRPr="00E46D16">
              <w:rPr>
                <w:rFonts w:ascii="TH SarabunPSK" w:hAnsi="TH SarabunPSK" w:cs="TH SarabunPSK"/>
                <w:b/>
                <w:bCs/>
                <w:sz w:val="32"/>
                <w:szCs w:val="32"/>
                <w:cs/>
              </w:rPr>
              <w:t>-</w:t>
            </w:r>
            <w:r w:rsidRPr="00E46D16">
              <w:rPr>
                <w:rFonts w:ascii="TH SarabunPSK" w:hAnsi="TH SarabunPSK" w:cs="TH SarabunPSK"/>
                <w:b/>
                <w:bCs/>
                <w:sz w:val="32"/>
                <w:szCs w:val="32"/>
              </w:rPr>
              <w:t>0</w:t>
            </w:r>
            <w:r w:rsidRPr="00E46D16">
              <w:rPr>
                <w:rFonts w:ascii="TH SarabunPSK" w:hAnsi="TH SarabunPSK" w:cs="TH SarabunPSK"/>
                <w:b/>
                <w:bCs/>
                <w:sz w:val="32"/>
                <w:szCs w:val="32"/>
                <w:cs/>
              </w:rPr>
              <w:t>-</w:t>
            </w:r>
            <w:r>
              <w:rPr>
                <w:rFonts w:ascii="TH SarabunPSK" w:hAnsi="TH SarabunPSK" w:cs="TH SarabunPSK"/>
                <w:b/>
                <w:bCs/>
                <w:sz w:val="32"/>
                <w:szCs w:val="32"/>
              </w:rPr>
              <w:t>6</w:t>
            </w:r>
            <w:r w:rsidRPr="00E46D16">
              <w:rPr>
                <w:rFonts w:ascii="TH SarabunPSK" w:hAnsi="TH SarabunPSK" w:cs="TH SarabunPSK"/>
                <w:b/>
                <w:bCs/>
                <w:sz w:val="32"/>
                <w:szCs w:val="32"/>
                <w:cs/>
              </w:rPr>
              <w:t>)</w:t>
            </w:r>
          </w:p>
        </w:tc>
      </w:tr>
      <w:tr w:rsidR="00F53B61" w14:paraId="56FC4B84" w14:textId="77777777" w:rsidTr="004A41AC">
        <w:tc>
          <w:tcPr>
            <w:tcW w:w="2965" w:type="dxa"/>
            <w:vMerge w:val="restart"/>
          </w:tcPr>
          <w:p w14:paraId="5D95DB84" w14:textId="6FC0FE9C" w:rsidR="00F53B61" w:rsidRDefault="00F53B61" w:rsidP="005014BF">
            <w:pPr>
              <w:tabs>
                <w:tab w:val="left" w:pos="1701"/>
              </w:tabs>
              <w:spacing w:line="240" w:lineRule="auto"/>
              <w:contextualSpacing/>
              <w:rPr>
                <w:rFonts w:ascii="TH SarabunPSK" w:hAnsi="TH SarabunPSK" w:cs="TH SarabunPSK"/>
                <w:b/>
                <w:bCs/>
                <w:sz w:val="32"/>
                <w:szCs w:val="32"/>
                <w:cs/>
              </w:rPr>
            </w:pPr>
            <w:r>
              <w:rPr>
                <w:rFonts w:ascii="TH SarabunPSK" w:hAnsi="TH SarabunPSK" w:cs="TH SarabunPSK" w:hint="cs"/>
                <w:b/>
                <w:bCs/>
                <w:sz w:val="32"/>
                <w:szCs w:val="32"/>
                <w:cs/>
              </w:rPr>
              <w:t>คำอธิบายรายวิชา</w:t>
            </w:r>
          </w:p>
        </w:tc>
        <w:tc>
          <w:tcPr>
            <w:tcW w:w="12510" w:type="dxa"/>
          </w:tcPr>
          <w:p w14:paraId="51E19ACB" w14:textId="169FF567" w:rsidR="00F53B61" w:rsidRPr="00953609" w:rsidRDefault="00F53B61" w:rsidP="00953609">
            <w:pPr>
              <w:tabs>
                <w:tab w:val="left" w:pos="1701"/>
              </w:tabs>
              <w:spacing w:line="240" w:lineRule="auto"/>
              <w:contextualSpacing/>
              <w:jc w:val="thaiDistribute"/>
              <w:rPr>
                <w:rFonts w:ascii="TH SarabunPSK" w:hAnsi="TH SarabunPSK" w:cs="TH SarabunPSK"/>
                <w:sz w:val="32"/>
                <w:szCs w:val="32"/>
              </w:rPr>
            </w:pPr>
            <w:r w:rsidRPr="001E650A">
              <w:rPr>
                <w:rFonts w:ascii="TH SarabunPSK" w:hAnsi="TH SarabunPSK" w:cs="TH SarabunPSK" w:hint="cs"/>
                <w:sz w:val="32"/>
                <w:szCs w:val="32"/>
                <w:cs/>
              </w:rPr>
              <w:t>รายวิชานี้มีจุดมุ่งหมายเพื่อให้ผู้เรียนมีความรู้</w:t>
            </w:r>
            <w:r w:rsidR="00026EC2">
              <w:rPr>
                <w:rFonts w:ascii="TH SarabunPSK" w:hAnsi="TH SarabunPSK" w:cs="TH SarabunPSK" w:hint="cs"/>
                <w:sz w:val="32"/>
                <w:szCs w:val="32"/>
                <w:cs/>
              </w:rPr>
              <w:t>เบื้องต้น</w:t>
            </w:r>
            <w:r w:rsidRPr="001E650A">
              <w:rPr>
                <w:rFonts w:ascii="TH SarabunPSK" w:hAnsi="TH SarabunPSK" w:cs="TH SarabunPSK" w:hint="cs"/>
                <w:sz w:val="32"/>
                <w:szCs w:val="32"/>
                <w:cs/>
              </w:rPr>
              <w:t>และความสำคัญของเทคโนโลยีปัญญาประดิษฐ์</w:t>
            </w:r>
            <w:r w:rsidR="00026EC2">
              <w:rPr>
                <w:rFonts w:ascii="TH SarabunPSK" w:hAnsi="TH SarabunPSK" w:cs="TH SarabunPSK" w:hint="cs"/>
                <w:sz w:val="32"/>
                <w:szCs w:val="32"/>
                <w:cs/>
              </w:rPr>
              <w:t xml:space="preserve"> </w:t>
            </w:r>
            <w:r w:rsidRPr="001E650A">
              <w:rPr>
                <w:rFonts w:ascii="TH SarabunPSK" w:hAnsi="TH SarabunPSK" w:cs="TH SarabunPSK" w:hint="cs"/>
                <w:sz w:val="32"/>
                <w:szCs w:val="32"/>
                <w:cs/>
              </w:rPr>
              <w:t>การประยุกต์ใช้งานทางด้านธุรกิจ</w:t>
            </w:r>
            <w:r w:rsidRPr="001E650A">
              <w:rPr>
                <w:rFonts w:ascii="TH SarabunPSK" w:hAnsi="TH SarabunPSK" w:cs="TH SarabunPSK"/>
                <w:sz w:val="32"/>
                <w:szCs w:val="32"/>
                <w:cs/>
              </w:rPr>
              <w:t xml:space="preserve"> </w:t>
            </w:r>
            <w:r w:rsidRPr="001E650A">
              <w:rPr>
                <w:rFonts w:ascii="TH SarabunPSK" w:hAnsi="TH SarabunPSK" w:cs="TH SarabunPSK" w:hint="cs"/>
                <w:sz w:val="32"/>
                <w:szCs w:val="32"/>
                <w:cs/>
              </w:rPr>
              <w:t>มีทักษะการคิดวิเคราะห์</w:t>
            </w:r>
            <w:r w:rsidRPr="004A41AC">
              <w:rPr>
                <w:rFonts w:ascii="TH SarabunPSK" w:hAnsi="TH SarabunPSK" w:cs="TH SarabunPSK" w:hint="cs"/>
                <w:sz w:val="32"/>
                <w:szCs w:val="32"/>
                <w:cs/>
              </w:rPr>
              <w:t>และเข้าใจแนวทาง</w:t>
            </w:r>
            <w:r w:rsidRPr="004A41AC">
              <w:rPr>
                <w:rFonts w:ascii="TH SarabunPSK" w:hAnsi="TH SarabunPSK" w:cs="TH SarabunPSK"/>
                <w:sz w:val="32"/>
                <w:szCs w:val="32"/>
                <w:cs/>
              </w:rPr>
              <w:t>การ</w:t>
            </w:r>
            <w:r w:rsidRPr="004A41AC">
              <w:rPr>
                <w:rFonts w:ascii="TH SarabunPSK" w:hAnsi="TH SarabunPSK" w:cs="TH SarabunPSK" w:hint="cs"/>
                <w:sz w:val="32"/>
                <w:szCs w:val="32"/>
                <w:cs/>
              </w:rPr>
              <w:t>ใช้งานปัญญาประดิษฐ์</w:t>
            </w:r>
            <w:r w:rsidRPr="004A41AC">
              <w:rPr>
                <w:rFonts w:ascii="TH SarabunPSK" w:hAnsi="TH SarabunPSK" w:cs="TH SarabunPSK"/>
                <w:sz w:val="32"/>
                <w:szCs w:val="32"/>
                <w:cs/>
              </w:rPr>
              <w:t>เพื่อแก้ปัญหาได้</w:t>
            </w:r>
            <w:r w:rsidRPr="004A41AC">
              <w:rPr>
                <w:rFonts w:ascii="TH SarabunPSK" w:hAnsi="TH SarabunPSK" w:cs="TH SarabunPSK" w:hint="cs"/>
                <w:sz w:val="32"/>
                <w:szCs w:val="32"/>
                <w:cs/>
              </w:rPr>
              <w:t xml:space="preserve"> โดยครอบคลุมเนื้อหา</w:t>
            </w:r>
            <w:r>
              <w:rPr>
                <w:rFonts w:ascii="TH SarabunPSK" w:hAnsi="TH SarabunPSK" w:cs="TH SarabunPSK" w:hint="cs"/>
                <w:sz w:val="32"/>
                <w:szCs w:val="32"/>
                <w:cs/>
              </w:rPr>
              <w:t>ดังนี้</w:t>
            </w:r>
            <w:r w:rsidRPr="004A41AC">
              <w:rPr>
                <w:rFonts w:ascii="TH SarabunPSK" w:hAnsi="TH SarabunPSK" w:cs="TH SarabunPSK"/>
                <w:sz w:val="32"/>
                <w:szCs w:val="32"/>
                <w:cs/>
              </w:rPr>
              <w:t xml:space="preserve"> </w:t>
            </w:r>
            <w:r w:rsidRPr="00953609">
              <w:rPr>
                <w:rFonts w:ascii="TH SarabunPSK" w:hAnsi="TH SarabunPSK" w:cs="TH SarabunPSK" w:hint="cs"/>
                <w:sz w:val="32"/>
                <w:szCs w:val="32"/>
                <w:cs/>
              </w:rPr>
              <w:t>แนวคิดและหลักการของปัญญาประดิษฐ์</w:t>
            </w:r>
            <w:r w:rsidRPr="00953609">
              <w:rPr>
                <w:rFonts w:ascii="TH SarabunPSK" w:hAnsi="TH SarabunPSK" w:cs="TH SarabunPSK"/>
                <w:sz w:val="32"/>
                <w:szCs w:val="32"/>
                <w:cs/>
              </w:rPr>
              <w:t xml:space="preserve"> </w:t>
            </w:r>
            <w:r w:rsidRPr="00953609">
              <w:rPr>
                <w:rFonts w:ascii="TH SarabunPSK" w:hAnsi="TH SarabunPSK" w:cs="TH SarabunPSK" w:hint="cs"/>
                <w:sz w:val="32"/>
                <w:szCs w:val="32"/>
                <w:cs/>
              </w:rPr>
              <w:t>ประเภทของปัญญาประดิษฐ์และเทคโนโลยีการเรียนรู้ของเครื่อง</w:t>
            </w:r>
            <w:r>
              <w:rPr>
                <w:rFonts w:ascii="TH SarabunPSK" w:hAnsi="TH SarabunPSK" w:cs="TH SarabunPSK"/>
                <w:sz w:val="32"/>
                <w:szCs w:val="32"/>
                <w:cs/>
              </w:rPr>
              <w:t xml:space="preserve"> </w:t>
            </w:r>
            <w:r w:rsidRPr="00953609">
              <w:rPr>
                <w:rFonts w:ascii="TH SarabunPSK" w:hAnsi="TH SarabunPSK" w:cs="TH SarabunPSK" w:hint="cs"/>
                <w:sz w:val="32"/>
                <w:szCs w:val="32"/>
                <w:cs/>
              </w:rPr>
              <w:t>ปัญญาประดิษฐ์ด้านการมองเห็นของเครื่องและการประยุกต์ใช้งาน</w:t>
            </w:r>
            <w:r w:rsidRPr="00953609">
              <w:rPr>
                <w:rFonts w:ascii="TH SarabunPSK" w:hAnsi="TH SarabunPSK" w:cs="TH SarabunPSK"/>
                <w:sz w:val="32"/>
                <w:szCs w:val="32"/>
                <w:cs/>
              </w:rPr>
              <w:t xml:space="preserve"> </w:t>
            </w:r>
            <w:r w:rsidRPr="00953609">
              <w:rPr>
                <w:rFonts w:ascii="TH SarabunPSK" w:hAnsi="TH SarabunPSK" w:cs="TH SarabunPSK" w:hint="cs"/>
                <w:sz w:val="32"/>
                <w:szCs w:val="32"/>
                <w:cs/>
              </w:rPr>
              <w:t>เช่น การรู้จำวัตถุหรือบุคคล</w:t>
            </w:r>
            <w:r>
              <w:rPr>
                <w:rFonts w:ascii="TH SarabunPSK" w:hAnsi="TH SarabunPSK" w:cs="TH SarabunPSK"/>
                <w:sz w:val="32"/>
                <w:szCs w:val="32"/>
                <w:cs/>
              </w:rPr>
              <w:t xml:space="preserve"> </w:t>
            </w:r>
            <w:r w:rsidRPr="00953609">
              <w:rPr>
                <w:rFonts w:ascii="TH SarabunPSK" w:hAnsi="TH SarabunPSK" w:cs="TH SarabunPSK" w:hint="cs"/>
                <w:sz w:val="32"/>
                <w:szCs w:val="32"/>
                <w:cs/>
              </w:rPr>
              <w:t>ปัญญาประดิษฐ์ด้านการรู้จำเสียงและการประยุกต์ใช้งาน</w:t>
            </w:r>
            <w:r w:rsidRPr="00953609">
              <w:rPr>
                <w:rFonts w:ascii="TH SarabunPSK" w:hAnsi="TH SarabunPSK" w:cs="TH SarabunPSK"/>
                <w:sz w:val="32"/>
                <w:szCs w:val="32"/>
                <w:cs/>
              </w:rPr>
              <w:t xml:space="preserve"> </w:t>
            </w:r>
            <w:r w:rsidRPr="00953609">
              <w:rPr>
                <w:rFonts w:ascii="TH SarabunPSK" w:hAnsi="TH SarabunPSK" w:cs="TH SarabunPSK" w:hint="cs"/>
                <w:sz w:val="32"/>
                <w:szCs w:val="32"/>
                <w:cs/>
              </w:rPr>
              <w:t>เช่น ระบบผู้ช่วยเสมือน การประมวลผลภาษาธรรมชาติและการประยุกต์ใช้งาน</w:t>
            </w:r>
            <w:r w:rsidRPr="00953609">
              <w:rPr>
                <w:rFonts w:ascii="TH SarabunPSK" w:hAnsi="TH SarabunPSK" w:cs="TH SarabunPSK"/>
                <w:sz w:val="32"/>
                <w:szCs w:val="32"/>
                <w:cs/>
              </w:rPr>
              <w:t xml:space="preserve"> </w:t>
            </w:r>
            <w:r w:rsidRPr="00953609">
              <w:rPr>
                <w:rFonts w:ascii="TH SarabunPSK" w:hAnsi="TH SarabunPSK" w:cs="TH SarabunPSK" w:hint="cs"/>
                <w:sz w:val="32"/>
                <w:szCs w:val="32"/>
                <w:cs/>
              </w:rPr>
              <w:t xml:space="preserve">เช่น </w:t>
            </w:r>
            <w:r w:rsidRPr="00953609">
              <w:rPr>
                <w:rFonts w:ascii="TH SarabunPSK" w:hAnsi="TH SarabunPSK" w:cs="TH SarabunPSK"/>
                <w:sz w:val="32"/>
                <w:szCs w:val="32"/>
              </w:rPr>
              <w:t xml:space="preserve">AI </w:t>
            </w:r>
            <w:proofErr w:type="spellStart"/>
            <w:r w:rsidRPr="00953609">
              <w:rPr>
                <w:rFonts w:ascii="TH SarabunPSK" w:hAnsi="TH SarabunPSK" w:cs="TH SarabunPSK"/>
                <w:sz w:val="32"/>
                <w:szCs w:val="32"/>
              </w:rPr>
              <w:t>Chatbot</w:t>
            </w:r>
            <w:proofErr w:type="spellEnd"/>
            <w:r>
              <w:rPr>
                <w:rFonts w:ascii="TH SarabunPSK" w:hAnsi="TH SarabunPSK" w:cs="TH SarabunPSK"/>
                <w:sz w:val="32"/>
                <w:szCs w:val="32"/>
                <w:cs/>
              </w:rPr>
              <w:t xml:space="preserve"> </w:t>
            </w:r>
            <w:r w:rsidRPr="00953609">
              <w:rPr>
                <w:rFonts w:ascii="TH SarabunPSK" w:hAnsi="TH SarabunPSK" w:cs="TH SarabunPSK" w:hint="cs"/>
                <w:sz w:val="32"/>
                <w:szCs w:val="32"/>
                <w:cs/>
              </w:rPr>
              <w:t>ปัญญาประดิษฐ์แบบรู้สร้างและการประยุกต์ใช้งาน เช่น การสร้างสื่อกราฟิกสำหรับทำโฆษณา</w:t>
            </w:r>
            <w:r>
              <w:rPr>
                <w:rFonts w:ascii="TH SarabunPSK" w:hAnsi="TH SarabunPSK" w:cs="TH SarabunPSK"/>
                <w:sz w:val="32"/>
                <w:szCs w:val="32"/>
                <w:cs/>
              </w:rPr>
              <w:t xml:space="preserve"> </w:t>
            </w:r>
            <w:r>
              <w:rPr>
                <w:rFonts w:ascii="TH SarabunPSK" w:hAnsi="TH SarabunPSK" w:cs="TH SarabunPSK" w:hint="cs"/>
                <w:sz w:val="32"/>
                <w:szCs w:val="32"/>
                <w:cs/>
              </w:rPr>
              <w:t xml:space="preserve">และ </w:t>
            </w:r>
            <w:r w:rsidRPr="00953609">
              <w:rPr>
                <w:rFonts w:ascii="TH SarabunPSK" w:hAnsi="TH SarabunPSK" w:cs="TH SarabunPSK" w:hint="cs"/>
                <w:sz w:val="32"/>
                <w:szCs w:val="32"/>
                <w:cs/>
              </w:rPr>
              <w:t>ข้อจำกัด</w:t>
            </w:r>
            <w:r w:rsidRPr="00953609">
              <w:rPr>
                <w:rFonts w:ascii="TH SarabunPSK" w:hAnsi="TH SarabunPSK" w:cs="TH SarabunPSK"/>
                <w:sz w:val="32"/>
                <w:szCs w:val="32"/>
                <w:cs/>
              </w:rPr>
              <w:t xml:space="preserve"> </w:t>
            </w:r>
            <w:r w:rsidRPr="00953609">
              <w:rPr>
                <w:rFonts w:ascii="TH SarabunPSK" w:hAnsi="TH SarabunPSK" w:cs="TH SarabunPSK" w:hint="cs"/>
                <w:sz w:val="32"/>
                <w:szCs w:val="32"/>
                <w:cs/>
              </w:rPr>
              <w:t>ความมั่นคง และจรรยาบรรณในการใช้งานปัญญาประดิษฐ์</w:t>
            </w:r>
          </w:p>
        </w:tc>
      </w:tr>
      <w:tr w:rsidR="00F53B61" w14:paraId="4F7AD250" w14:textId="77777777" w:rsidTr="004A41AC">
        <w:tc>
          <w:tcPr>
            <w:tcW w:w="2965" w:type="dxa"/>
            <w:vMerge/>
          </w:tcPr>
          <w:p w14:paraId="27E9E4C4" w14:textId="77777777" w:rsidR="00F53B61" w:rsidRDefault="00F53B61" w:rsidP="005014BF">
            <w:pPr>
              <w:tabs>
                <w:tab w:val="left" w:pos="1701"/>
              </w:tabs>
              <w:spacing w:line="240" w:lineRule="auto"/>
              <w:contextualSpacing/>
              <w:rPr>
                <w:rFonts w:ascii="TH SarabunPSK" w:hAnsi="TH SarabunPSK" w:cs="TH SarabunPSK"/>
                <w:b/>
                <w:bCs/>
                <w:sz w:val="32"/>
                <w:szCs w:val="32"/>
              </w:rPr>
            </w:pPr>
          </w:p>
        </w:tc>
        <w:tc>
          <w:tcPr>
            <w:tcW w:w="12510" w:type="dxa"/>
          </w:tcPr>
          <w:p w14:paraId="5A74D777" w14:textId="33FD7765" w:rsidR="00F53B61" w:rsidRDefault="00026EC2" w:rsidP="005014BF">
            <w:pPr>
              <w:tabs>
                <w:tab w:val="left" w:pos="1701"/>
              </w:tabs>
              <w:spacing w:line="240" w:lineRule="auto"/>
              <w:contextualSpacing/>
              <w:rPr>
                <w:rFonts w:ascii="TH SarabunPSK" w:hAnsi="TH SarabunPSK" w:cs="TH SarabunPSK"/>
                <w:b/>
                <w:bCs/>
                <w:sz w:val="32"/>
                <w:szCs w:val="32"/>
              </w:rPr>
            </w:pPr>
            <w:r w:rsidRPr="00026EC2">
              <w:rPr>
                <w:rFonts w:ascii="TH SarabunPSK" w:hAnsi="TH SarabunPSK" w:cs="TH SarabunPSK"/>
                <w:sz w:val="32"/>
                <w:szCs w:val="32"/>
              </w:rPr>
              <w:t xml:space="preserve">This course aims to provide students with fundamental knowledge and </w:t>
            </w:r>
            <w:r w:rsidR="00803E13">
              <w:rPr>
                <w:rFonts w:ascii="TH SarabunPSK" w:hAnsi="TH SarabunPSK" w:cs="TH SarabunPSK"/>
                <w:sz w:val="32"/>
                <w:szCs w:val="32"/>
              </w:rPr>
              <w:t>importance</w:t>
            </w:r>
            <w:r w:rsidRPr="00026EC2">
              <w:rPr>
                <w:rFonts w:ascii="TH SarabunPSK" w:hAnsi="TH SarabunPSK" w:cs="TH SarabunPSK"/>
                <w:sz w:val="32"/>
                <w:szCs w:val="32"/>
              </w:rPr>
              <w:t xml:space="preserve"> of artificial intelligence </w:t>
            </w:r>
            <w:r w:rsidRPr="00026EC2">
              <w:rPr>
                <w:rFonts w:ascii="TH SarabunPSK" w:hAnsi="TH SarabunPSK" w:cs="TH SarabunPSK"/>
                <w:sz w:val="32"/>
                <w:szCs w:val="32"/>
                <w:cs/>
              </w:rPr>
              <w:t>(</w:t>
            </w:r>
            <w:r w:rsidRPr="00026EC2">
              <w:rPr>
                <w:rFonts w:ascii="TH SarabunPSK" w:hAnsi="TH SarabunPSK" w:cs="TH SarabunPSK"/>
                <w:sz w:val="32"/>
                <w:szCs w:val="32"/>
              </w:rPr>
              <w:t>AI</w:t>
            </w:r>
            <w:r w:rsidRPr="00026EC2">
              <w:rPr>
                <w:rFonts w:ascii="TH SarabunPSK" w:hAnsi="TH SarabunPSK" w:cs="TH SarabunPSK"/>
                <w:sz w:val="32"/>
                <w:szCs w:val="32"/>
                <w:cs/>
              </w:rPr>
              <w:t xml:space="preserve">) </w:t>
            </w:r>
            <w:r w:rsidRPr="00026EC2">
              <w:rPr>
                <w:rFonts w:ascii="TH SarabunPSK" w:hAnsi="TH SarabunPSK" w:cs="TH SarabunPSK"/>
                <w:sz w:val="32"/>
                <w:szCs w:val="32"/>
              </w:rPr>
              <w:t xml:space="preserve">technology and its applications in business, have analytical thinking skills, and understand how to use </w:t>
            </w:r>
            <w:r>
              <w:rPr>
                <w:rFonts w:ascii="TH SarabunPSK" w:hAnsi="TH SarabunPSK" w:cs="TH SarabunPSK"/>
                <w:sz w:val="32"/>
                <w:szCs w:val="32"/>
              </w:rPr>
              <w:t>AI</w:t>
            </w:r>
            <w:r w:rsidRPr="00026EC2">
              <w:rPr>
                <w:rFonts w:ascii="TH SarabunPSK" w:hAnsi="TH SarabunPSK" w:cs="TH SarabunPSK"/>
                <w:sz w:val="32"/>
                <w:szCs w:val="32"/>
              </w:rPr>
              <w:t xml:space="preserve"> to solve problems</w:t>
            </w:r>
            <w:r w:rsidRPr="00026EC2">
              <w:rPr>
                <w:rFonts w:ascii="TH SarabunPSK" w:hAnsi="TH SarabunPSK" w:cs="TH SarabunPSK"/>
                <w:sz w:val="32"/>
                <w:szCs w:val="32"/>
                <w:cs/>
              </w:rPr>
              <w:t xml:space="preserve">.  </w:t>
            </w:r>
            <w:r w:rsidR="00F53B61" w:rsidRPr="00953609">
              <w:rPr>
                <w:rFonts w:ascii="TH SarabunPSK" w:hAnsi="TH SarabunPSK" w:cs="TH SarabunPSK"/>
                <w:sz w:val="32"/>
                <w:szCs w:val="32"/>
              </w:rPr>
              <w:t>It covers essential analytical thinking and understanding of how AI can be applied to solve problems</w:t>
            </w:r>
            <w:r w:rsidR="00F53B61" w:rsidRPr="00953609">
              <w:rPr>
                <w:rFonts w:ascii="TH SarabunPSK" w:hAnsi="TH SarabunPSK" w:cs="TH SarabunPSK"/>
                <w:sz w:val="32"/>
                <w:szCs w:val="32"/>
                <w:cs/>
              </w:rPr>
              <w:t xml:space="preserve">. </w:t>
            </w:r>
            <w:r w:rsidR="00F53B61" w:rsidRPr="00953609">
              <w:rPr>
                <w:rFonts w:ascii="TH SarabunPSK" w:hAnsi="TH SarabunPSK" w:cs="TH SarabunPSK"/>
                <w:sz w:val="32"/>
                <w:szCs w:val="32"/>
              </w:rPr>
              <w:t xml:space="preserve">The course consists of concepts and principles of AI, AI types and machine learning technology, AI in machine visions and its applications such as object or face recognition, AI in speech recognition and its applications such as virtual assistant application, natural language processing, and its applications such as AI </w:t>
            </w:r>
            <w:proofErr w:type="spellStart"/>
            <w:r w:rsidR="00F53B61" w:rsidRPr="00953609">
              <w:rPr>
                <w:rFonts w:ascii="TH SarabunPSK" w:hAnsi="TH SarabunPSK" w:cs="TH SarabunPSK"/>
                <w:sz w:val="32"/>
                <w:szCs w:val="32"/>
              </w:rPr>
              <w:t>chatbot</w:t>
            </w:r>
            <w:proofErr w:type="spellEnd"/>
            <w:r w:rsidR="00F53B61" w:rsidRPr="00953609">
              <w:rPr>
                <w:rFonts w:ascii="TH SarabunPSK" w:hAnsi="TH SarabunPSK" w:cs="TH SarabunPSK"/>
                <w:sz w:val="32"/>
                <w:szCs w:val="32"/>
              </w:rPr>
              <w:t>, generative AI and its applications such as graphic media generation for advertising application, and limitations, security, and ethics in the use of AI</w:t>
            </w:r>
            <w:r w:rsidR="00F53B61" w:rsidRPr="00953609">
              <w:rPr>
                <w:rFonts w:ascii="TH SarabunPSK" w:hAnsi="TH SarabunPSK" w:cs="TH SarabunPSK"/>
                <w:sz w:val="32"/>
                <w:szCs w:val="32"/>
                <w:cs/>
              </w:rPr>
              <w:t>.</w:t>
            </w:r>
          </w:p>
        </w:tc>
      </w:tr>
      <w:tr w:rsidR="004A41AC" w14:paraId="3F3D0FFC" w14:textId="77777777" w:rsidTr="004A41AC">
        <w:tc>
          <w:tcPr>
            <w:tcW w:w="2965" w:type="dxa"/>
          </w:tcPr>
          <w:p w14:paraId="35E317FC" w14:textId="1490C272" w:rsidR="004A41AC" w:rsidRDefault="004A41AC" w:rsidP="005014BF">
            <w:pPr>
              <w:tabs>
                <w:tab w:val="left" w:pos="1701"/>
              </w:tabs>
              <w:spacing w:line="240" w:lineRule="auto"/>
              <w:contextualSpacing/>
              <w:rPr>
                <w:rFonts w:ascii="TH SarabunPSK" w:hAnsi="TH SarabunPSK" w:cs="TH SarabunPSK"/>
                <w:b/>
                <w:bCs/>
                <w:sz w:val="32"/>
                <w:szCs w:val="32"/>
              </w:rPr>
            </w:pPr>
            <w:r>
              <w:rPr>
                <w:rFonts w:ascii="TH SarabunPSK" w:hAnsi="TH SarabunPSK" w:cs="TH SarabunPSK"/>
                <w:b/>
                <w:bCs/>
                <w:sz w:val="32"/>
                <w:szCs w:val="32"/>
              </w:rPr>
              <w:t>CLO</w:t>
            </w:r>
          </w:p>
        </w:tc>
        <w:tc>
          <w:tcPr>
            <w:tcW w:w="12510" w:type="dxa"/>
          </w:tcPr>
          <w:p w14:paraId="16A3ABCD" w14:textId="77777777" w:rsidR="00721183" w:rsidRPr="00403A38" w:rsidRDefault="00721183" w:rsidP="00721183">
            <w:pPr>
              <w:pStyle w:val="ListParagraph"/>
              <w:numPr>
                <w:ilvl w:val="0"/>
                <w:numId w:val="6"/>
              </w:numPr>
              <w:spacing w:after="0" w:line="240" w:lineRule="auto"/>
              <w:ind w:left="270" w:hanging="270"/>
              <w:jc w:val="thaiDistribute"/>
              <w:rPr>
                <w:rFonts w:ascii="TH SarabunPSK" w:hAnsi="TH SarabunPSK" w:cs="TH SarabunPSK"/>
                <w:sz w:val="32"/>
                <w:szCs w:val="32"/>
              </w:rPr>
            </w:pPr>
            <w:r w:rsidRPr="00403A38">
              <w:rPr>
                <w:rFonts w:ascii="TH SarabunPSK" w:hAnsi="TH SarabunPSK" w:cs="TH SarabunPSK" w:hint="cs"/>
                <w:sz w:val="32"/>
                <w:szCs w:val="32"/>
                <w:cs/>
              </w:rPr>
              <w:t>อธิบายแนวคิดและหลักการของปัญญาประดิษฐ์เบื้องต้นได้</w:t>
            </w:r>
          </w:p>
          <w:p w14:paraId="2002A806" w14:textId="77777777" w:rsidR="00721183" w:rsidRPr="00403A38" w:rsidRDefault="00721183" w:rsidP="00721183">
            <w:pPr>
              <w:pStyle w:val="ListParagraph"/>
              <w:numPr>
                <w:ilvl w:val="0"/>
                <w:numId w:val="6"/>
              </w:numPr>
              <w:spacing w:after="0" w:line="240" w:lineRule="auto"/>
              <w:ind w:left="270" w:hanging="270"/>
              <w:jc w:val="thaiDistribute"/>
              <w:rPr>
                <w:rFonts w:ascii="TH SarabunPSK" w:hAnsi="TH SarabunPSK" w:cs="TH SarabunPSK"/>
                <w:sz w:val="32"/>
                <w:szCs w:val="32"/>
              </w:rPr>
            </w:pPr>
            <w:r w:rsidRPr="00403A38">
              <w:rPr>
                <w:rFonts w:ascii="TH SarabunPSK" w:hAnsi="TH SarabunPSK" w:cs="TH SarabunPSK" w:hint="cs"/>
                <w:sz w:val="32"/>
                <w:szCs w:val="32"/>
                <w:cs/>
              </w:rPr>
              <w:t>ระบุคุณลักษณะเฉพาะของระบบปัญญาประดิษฐ์และบอกความแตกต่างกับระบบประมวลผลทั่วไปได้</w:t>
            </w:r>
            <w:r w:rsidRPr="00403A38">
              <w:rPr>
                <w:rFonts w:ascii="TH SarabunPSK" w:hAnsi="TH SarabunPSK" w:cs="TH SarabunPSK"/>
                <w:sz w:val="32"/>
                <w:szCs w:val="32"/>
                <w:cs/>
              </w:rPr>
              <w:t xml:space="preserve"> </w:t>
            </w:r>
          </w:p>
          <w:p w14:paraId="20F4ABC6" w14:textId="77777777" w:rsidR="00721183" w:rsidRPr="00721183" w:rsidRDefault="00721183" w:rsidP="00721183">
            <w:pPr>
              <w:pStyle w:val="ListParagraph"/>
              <w:numPr>
                <w:ilvl w:val="0"/>
                <w:numId w:val="6"/>
              </w:numPr>
              <w:spacing w:after="0" w:line="240" w:lineRule="auto"/>
              <w:ind w:left="270" w:hanging="270"/>
              <w:jc w:val="thaiDistribute"/>
              <w:rPr>
                <w:rFonts w:ascii="TH SarabunPSK" w:hAnsi="TH SarabunPSK" w:cs="TH SarabunPSK"/>
                <w:sz w:val="32"/>
                <w:szCs w:val="32"/>
              </w:rPr>
            </w:pPr>
            <w:r w:rsidRPr="00721183">
              <w:rPr>
                <w:rFonts w:ascii="TH SarabunPSK" w:hAnsi="TH SarabunPSK" w:cs="TH SarabunPSK" w:hint="cs"/>
                <w:sz w:val="32"/>
                <w:szCs w:val="32"/>
                <w:cs/>
              </w:rPr>
              <w:t>อธิบายการประยุกต์ใช้งานปัญญาประดิษฐ์แบบรู้สร้าง ปัญญาประดิษฐ์ในการประมวลผลภาพ การรู้จำเสียงและการประมวลผลภาษาธรรมชาติสำหรับงานด้านธุรกิจได้</w:t>
            </w:r>
          </w:p>
          <w:p w14:paraId="656E8A3E" w14:textId="77777777" w:rsidR="00721183" w:rsidRPr="00403A38" w:rsidRDefault="00721183" w:rsidP="00721183">
            <w:pPr>
              <w:pStyle w:val="ListParagraph"/>
              <w:numPr>
                <w:ilvl w:val="0"/>
                <w:numId w:val="6"/>
              </w:numPr>
              <w:spacing w:after="0" w:line="240" w:lineRule="auto"/>
              <w:ind w:left="270" w:hanging="270"/>
              <w:jc w:val="thaiDistribute"/>
              <w:rPr>
                <w:rFonts w:ascii="TH SarabunPSK" w:hAnsi="TH SarabunPSK" w:cs="TH SarabunPSK"/>
                <w:sz w:val="32"/>
                <w:szCs w:val="32"/>
              </w:rPr>
            </w:pPr>
            <w:r w:rsidRPr="00403A38">
              <w:rPr>
                <w:rFonts w:ascii="TH SarabunPSK" w:hAnsi="TH SarabunPSK" w:cs="TH SarabunPSK" w:hint="cs"/>
                <w:sz w:val="32"/>
                <w:szCs w:val="32"/>
                <w:cs/>
              </w:rPr>
              <w:t>เลือกใช้งานเทคโนโลยีและเครื่องมือสำหรับสร้างตัวแบบการเรียนรู้ในการแก้ไขปัญหาทางด้านธุรกิจได้</w:t>
            </w:r>
          </w:p>
          <w:p w14:paraId="2111B442" w14:textId="79704221" w:rsidR="004A41AC" w:rsidRPr="00721183" w:rsidRDefault="004B5E97" w:rsidP="00721183">
            <w:pPr>
              <w:pStyle w:val="ListParagraph"/>
              <w:numPr>
                <w:ilvl w:val="0"/>
                <w:numId w:val="6"/>
              </w:numPr>
              <w:spacing w:after="0" w:line="240" w:lineRule="auto"/>
              <w:ind w:left="270" w:hanging="270"/>
              <w:jc w:val="thaiDistribute"/>
              <w:rPr>
                <w:rFonts w:ascii="TH SarabunPSK" w:hAnsi="TH SarabunPSK" w:cs="TH SarabunPSK"/>
                <w:sz w:val="32"/>
                <w:szCs w:val="32"/>
              </w:rPr>
            </w:pPr>
            <w:r w:rsidRPr="003B2F90">
              <w:rPr>
                <w:rFonts w:ascii="TH SarabunPSK" w:hAnsi="TH SarabunPSK" w:cs="TH SarabunPSK" w:hint="cs"/>
                <w:sz w:val="32"/>
                <w:szCs w:val="32"/>
                <w:cs/>
              </w:rPr>
              <w:t>อธิบายข้อจำกัด</w:t>
            </w:r>
            <w:r>
              <w:rPr>
                <w:rFonts w:ascii="TH SarabunPSK" w:hAnsi="TH SarabunPSK" w:cs="TH SarabunPSK" w:hint="cs"/>
                <w:sz w:val="32"/>
                <w:szCs w:val="32"/>
                <w:cs/>
              </w:rPr>
              <w:t xml:space="preserve"> </w:t>
            </w:r>
            <w:r w:rsidRPr="003B2F90">
              <w:rPr>
                <w:rFonts w:ascii="TH SarabunPSK" w:hAnsi="TH SarabunPSK" w:cs="TH SarabunPSK" w:hint="cs"/>
                <w:sz w:val="32"/>
                <w:szCs w:val="32"/>
                <w:cs/>
              </w:rPr>
              <w:t>ความ</w:t>
            </w:r>
            <w:r w:rsidR="00953609">
              <w:rPr>
                <w:rFonts w:ascii="TH SarabunPSK" w:hAnsi="TH SarabunPSK" w:cs="TH SarabunPSK" w:hint="cs"/>
                <w:sz w:val="32"/>
                <w:szCs w:val="32"/>
                <w:cs/>
              </w:rPr>
              <w:t>มั่นคง</w:t>
            </w:r>
            <w:r w:rsidRPr="003B2F90">
              <w:rPr>
                <w:rFonts w:ascii="TH SarabunPSK" w:hAnsi="TH SarabunPSK" w:cs="TH SarabunPSK"/>
                <w:sz w:val="32"/>
                <w:szCs w:val="32"/>
                <w:cs/>
              </w:rPr>
              <w:t xml:space="preserve"> </w:t>
            </w:r>
            <w:r w:rsidRPr="003B2F90">
              <w:rPr>
                <w:rFonts w:ascii="TH SarabunPSK" w:hAnsi="TH SarabunPSK" w:cs="TH SarabunPSK" w:hint="cs"/>
                <w:sz w:val="32"/>
                <w:szCs w:val="32"/>
                <w:cs/>
              </w:rPr>
              <w:t>และจรรยาบรรณที่ต้องตระหนัก</w:t>
            </w:r>
            <w:r>
              <w:rPr>
                <w:rFonts w:ascii="TH SarabunPSK" w:hAnsi="TH SarabunPSK" w:cs="TH SarabunPSK" w:hint="cs"/>
                <w:sz w:val="32"/>
                <w:szCs w:val="32"/>
                <w:cs/>
              </w:rPr>
              <w:t>ถึง</w:t>
            </w:r>
            <w:r w:rsidRPr="003B2F90">
              <w:rPr>
                <w:rFonts w:ascii="TH SarabunPSK" w:hAnsi="TH SarabunPSK" w:cs="TH SarabunPSK" w:hint="cs"/>
                <w:sz w:val="32"/>
                <w:szCs w:val="32"/>
                <w:cs/>
              </w:rPr>
              <w:t>ในการใช้งานปัญญาประดิษฐ์ได้</w:t>
            </w:r>
          </w:p>
        </w:tc>
      </w:tr>
      <w:tr w:rsidR="004A41AC" w14:paraId="6AEFC781" w14:textId="77777777" w:rsidTr="004A41AC">
        <w:tc>
          <w:tcPr>
            <w:tcW w:w="2965" w:type="dxa"/>
          </w:tcPr>
          <w:p w14:paraId="249AFF61" w14:textId="6A4463F0" w:rsidR="004A41AC" w:rsidRDefault="004A41AC" w:rsidP="005014BF">
            <w:pPr>
              <w:tabs>
                <w:tab w:val="left" w:pos="1701"/>
              </w:tabs>
              <w:spacing w:line="240" w:lineRule="auto"/>
              <w:contextualSpacing/>
              <w:rPr>
                <w:rFonts w:ascii="TH SarabunPSK" w:hAnsi="TH SarabunPSK" w:cs="TH SarabunPSK"/>
                <w:b/>
                <w:bCs/>
                <w:sz w:val="32"/>
                <w:szCs w:val="32"/>
              </w:rPr>
            </w:pPr>
            <w:r w:rsidRPr="003316E5">
              <w:rPr>
                <w:rFonts w:ascii="TH Sarabun New" w:hAnsi="TH Sarabun New" w:cs="TH Sarabun New"/>
                <w:b/>
                <w:bCs/>
                <w:color w:val="000000" w:themeColor="text1"/>
                <w:sz w:val="32"/>
                <w:szCs w:val="32"/>
              </w:rPr>
              <w:t>Bloom's taxonomy</w:t>
            </w:r>
            <w:r w:rsidRPr="003316E5">
              <w:rPr>
                <w:rFonts w:ascii="TH Sarabun New" w:hAnsi="TH Sarabun New" w:cs="TH Sarabun New"/>
                <w:b/>
                <w:bCs/>
                <w:color w:val="000000" w:themeColor="text1"/>
                <w:sz w:val="32"/>
                <w:szCs w:val="32"/>
                <w:cs/>
              </w:rPr>
              <w:t xml:space="preserve"> (</w:t>
            </w:r>
            <w:r w:rsidRPr="003316E5">
              <w:rPr>
                <w:rFonts w:ascii="TH Sarabun New" w:hAnsi="TH Sarabun New" w:cs="TH Sarabun New"/>
                <w:b/>
                <w:bCs/>
                <w:color w:val="000000" w:themeColor="text1"/>
                <w:sz w:val="32"/>
                <w:szCs w:val="32"/>
              </w:rPr>
              <w:t>Level</w:t>
            </w:r>
            <w:r w:rsidRPr="003316E5">
              <w:rPr>
                <w:rFonts w:ascii="TH Sarabun New" w:hAnsi="TH Sarabun New" w:cs="TH Sarabun New"/>
                <w:b/>
                <w:bCs/>
                <w:color w:val="000000" w:themeColor="text1"/>
                <w:sz w:val="32"/>
                <w:szCs w:val="32"/>
                <w:cs/>
              </w:rPr>
              <w:t>)</w:t>
            </w:r>
          </w:p>
        </w:tc>
        <w:tc>
          <w:tcPr>
            <w:tcW w:w="12510" w:type="dxa"/>
          </w:tcPr>
          <w:p w14:paraId="582CBF7F" w14:textId="77777777" w:rsidR="004A41AC" w:rsidRDefault="004A41AC" w:rsidP="005014BF">
            <w:pPr>
              <w:tabs>
                <w:tab w:val="left" w:pos="1701"/>
              </w:tabs>
              <w:spacing w:line="240" w:lineRule="auto"/>
              <w:contextualSpacing/>
              <w:rPr>
                <w:rFonts w:ascii="TH SarabunPSK" w:hAnsi="TH SarabunPSK" w:cs="TH SarabunPSK"/>
                <w:b/>
                <w:bCs/>
                <w:sz w:val="32"/>
                <w:szCs w:val="32"/>
              </w:rPr>
            </w:pPr>
            <w:r>
              <w:rPr>
                <w:rFonts w:ascii="TH SarabunPSK" w:hAnsi="TH SarabunPSK" w:cs="TH SarabunPSK"/>
                <w:b/>
                <w:bCs/>
                <w:sz w:val="32"/>
                <w:szCs w:val="32"/>
              </w:rPr>
              <w:t>Understand</w:t>
            </w:r>
          </w:p>
          <w:p w14:paraId="7899823C" w14:textId="77777777" w:rsidR="004B1186" w:rsidRDefault="004B1186" w:rsidP="005014BF">
            <w:pPr>
              <w:tabs>
                <w:tab w:val="left" w:pos="1701"/>
              </w:tabs>
              <w:spacing w:line="240" w:lineRule="auto"/>
              <w:contextualSpacing/>
              <w:rPr>
                <w:rFonts w:ascii="TH SarabunPSK" w:hAnsi="TH SarabunPSK" w:cs="TH SarabunPSK"/>
                <w:b/>
                <w:bCs/>
                <w:sz w:val="32"/>
                <w:szCs w:val="32"/>
              </w:rPr>
            </w:pPr>
          </w:p>
          <w:p w14:paraId="6F1A9C6C" w14:textId="47BB5430" w:rsidR="004B1186" w:rsidRDefault="004B1186" w:rsidP="005014BF">
            <w:pPr>
              <w:tabs>
                <w:tab w:val="left" w:pos="1701"/>
              </w:tabs>
              <w:spacing w:line="240" w:lineRule="auto"/>
              <w:contextualSpacing/>
              <w:rPr>
                <w:rFonts w:ascii="TH SarabunPSK" w:hAnsi="TH SarabunPSK" w:cs="TH SarabunPSK"/>
                <w:b/>
                <w:bCs/>
                <w:sz w:val="32"/>
                <w:szCs w:val="32"/>
              </w:rPr>
            </w:pPr>
          </w:p>
        </w:tc>
      </w:tr>
      <w:tr w:rsidR="004A41AC" w14:paraId="34DDF55A" w14:textId="77777777" w:rsidTr="004A41AC">
        <w:tc>
          <w:tcPr>
            <w:tcW w:w="2965" w:type="dxa"/>
          </w:tcPr>
          <w:p w14:paraId="69720DDF" w14:textId="3F68041F" w:rsidR="004A41AC" w:rsidRPr="003316E5" w:rsidRDefault="004A41AC" w:rsidP="009D2A61">
            <w:pPr>
              <w:tabs>
                <w:tab w:val="left" w:pos="1701"/>
              </w:tabs>
              <w:spacing w:line="240" w:lineRule="auto"/>
              <w:contextualSpacing/>
              <w:rPr>
                <w:rFonts w:ascii="TH Sarabun New" w:hAnsi="TH Sarabun New" w:cs="TH Sarabun New"/>
                <w:b/>
                <w:bCs/>
                <w:color w:val="000000" w:themeColor="text1"/>
                <w:sz w:val="32"/>
                <w:szCs w:val="32"/>
              </w:rPr>
            </w:pPr>
            <w:r>
              <w:rPr>
                <w:rFonts w:ascii="TH SarabunPSK" w:hAnsi="TH SarabunPSK" w:cs="TH SarabunPSK" w:hint="cs"/>
                <w:b/>
                <w:bCs/>
                <w:sz w:val="32"/>
                <w:szCs w:val="32"/>
                <w:cs/>
              </w:rPr>
              <w:t>รหัส</w:t>
            </w:r>
          </w:p>
        </w:tc>
        <w:tc>
          <w:tcPr>
            <w:tcW w:w="12510" w:type="dxa"/>
          </w:tcPr>
          <w:p w14:paraId="0E4CD6ED" w14:textId="5EB1A28F" w:rsidR="004A41AC" w:rsidRDefault="004A41AC" w:rsidP="009D2A61">
            <w:pPr>
              <w:tabs>
                <w:tab w:val="left" w:pos="1701"/>
              </w:tabs>
              <w:spacing w:line="240" w:lineRule="auto"/>
              <w:contextualSpacing/>
              <w:rPr>
                <w:rFonts w:ascii="TH SarabunPSK" w:hAnsi="TH SarabunPSK" w:cs="TH SarabunPSK"/>
                <w:b/>
                <w:bCs/>
                <w:sz w:val="32"/>
                <w:szCs w:val="32"/>
              </w:rPr>
            </w:pPr>
            <w:r>
              <w:rPr>
                <w:rFonts w:ascii="TH SarabunPSK" w:hAnsi="TH SarabunPSK" w:cs="TH SarabunPSK"/>
                <w:b/>
                <w:bCs/>
                <w:sz w:val="32"/>
                <w:szCs w:val="32"/>
              </w:rPr>
              <w:t>INF67</w:t>
            </w:r>
            <w:r>
              <w:rPr>
                <w:rFonts w:ascii="TH SarabunPSK" w:hAnsi="TH SarabunPSK" w:cs="TH SarabunPSK"/>
                <w:b/>
                <w:bCs/>
                <w:sz w:val="32"/>
                <w:szCs w:val="32"/>
                <w:cs/>
              </w:rPr>
              <w:t>-</w:t>
            </w:r>
            <w:r>
              <w:rPr>
                <w:rFonts w:ascii="TH SarabunPSK" w:hAnsi="TH SarabunPSK" w:cs="TH SarabunPSK"/>
                <w:b/>
                <w:bCs/>
                <w:sz w:val="32"/>
                <w:szCs w:val="32"/>
              </w:rPr>
              <w:t>177</w:t>
            </w:r>
          </w:p>
        </w:tc>
      </w:tr>
      <w:tr w:rsidR="004A41AC" w14:paraId="719E1F63" w14:textId="77777777" w:rsidTr="00CD3725">
        <w:tc>
          <w:tcPr>
            <w:tcW w:w="2965" w:type="dxa"/>
            <w:shd w:val="clear" w:color="auto" w:fill="FFE599" w:themeFill="accent4" w:themeFillTint="66"/>
          </w:tcPr>
          <w:p w14:paraId="67A22530" w14:textId="1472EFF5" w:rsidR="004A41AC" w:rsidRPr="003316E5" w:rsidRDefault="004A41AC" w:rsidP="009D2A61">
            <w:pPr>
              <w:tabs>
                <w:tab w:val="left" w:pos="1701"/>
              </w:tabs>
              <w:spacing w:line="240" w:lineRule="auto"/>
              <w:contextualSpacing/>
              <w:rPr>
                <w:rFonts w:ascii="TH Sarabun New" w:hAnsi="TH Sarabun New" w:cs="TH Sarabun New"/>
                <w:b/>
                <w:bCs/>
                <w:color w:val="000000" w:themeColor="text1"/>
                <w:sz w:val="32"/>
                <w:szCs w:val="32"/>
              </w:rPr>
            </w:pPr>
            <w:r>
              <w:rPr>
                <w:rFonts w:ascii="TH SarabunPSK" w:hAnsi="TH SarabunPSK" w:cs="TH SarabunPSK" w:hint="cs"/>
                <w:b/>
                <w:bCs/>
                <w:sz w:val="32"/>
                <w:szCs w:val="32"/>
                <w:cs/>
              </w:rPr>
              <w:t>ชื่อวิชา</w:t>
            </w:r>
          </w:p>
        </w:tc>
        <w:tc>
          <w:tcPr>
            <w:tcW w:w="12510" w:type="dxa"/>
            <w:shd w:val="clear" w:color="auto" w:fill="FFE599" w:themeFill="accent4" w:themeFillTint="66"/>
          </w:tcPr>
          <w:p w14:paraId="77401DB9" w14:textId="5F209C98" w:rsidR="004A41AC" w:rsidRDefault="004A41AC" w:rsidP="009D2A61">
            <w:pPr>
              <w:tabs>
                <w:tab w:val="left" w:pos="1701"/>
              </w:tabs>
              <w:spacing w:line="240" w:lineRule="auto"/>
              <w:contextualSpacing/>
              <w:rPr>
                <w:rFonts w:ascii="TH SarabunPSK" w:hAnsi="TH SarabunPSK" w:cs="TH SarabunPSK"/>
                <w:b/>
                <w:bCs/>
                <w:sz w:val="32"/>
                <w:szCs w:val="32"/>
              </w:rPr>
            </w:pPr>
            <w:r>
              <w:rPr>
                <w:rFonts w:ascii="TH SarabunPSK" w:hAnsi="TH SarabunPSK" w:cs="TH SarabunPSK" w:hint="cs"/>
                <w:b/>
                <w:bCs/>
                <w:sz w:val="32"/>
                <w:szCs w:val="32"/>
                <w:cs/>
              </w:rPr>
              <w:t>ปัญญาประดิษฐ์และการประยุกต์ใช้งานด้านการดูแลสุขภาพ</w:t>
            </w:r>
          </w:p>
          <w:p w14:paraId="1A455A19" w14:textId="00425F85" w:rsidR="004A41AC" w:rsidRDefault="004A41AC" w:rsidP="009D2A61">
            <w:pPr>
              <w:tabs>
                <w:tab w:val="left" w:pos="1701"/>
              </w:tabs>
              <w:spacing w:line="240" w:lineRule="auto"/>
              <w:contextualSpacing/>
              <w:rPr>
                <w:rFonts w:ascii="TH SarabunPSK" w:hAnsi="TH SarabunPSK" w:cs="TH SarabunPSK"/>
                <w:b/>
                <w:bCs/>
                <w:sz w:val="32"/>
                <w:szCs w:val="32"/>
              </w:rPr>
            </w:pPr>
            <w:r w:rsidRPr="00E46D16">
              <w:rPr>
                <w:rFonts w:ascii="TH SarabunPSK" w:hAnsi="TH SarabunPSK" w:cs="TH SarabunPSK"/>
                <w:b/>
                <w:bCs/>
                <w:sz w:val="32"/>
                <w:szCs w:val="32"/>
              </w:rPr>
              <w:t xml:space="preserve">Artificial Intelligence </w:t>
            </w:r>
            <w:r>
              <w:rPr>
                <w:rFonts w:ascii="TH SarabunPSK" w:hAnsi="TH SarabunPSK" w:cs="TH SarabunPSK"/>
                <w:b/>
                <w:bCs/>
                <w:sz w:val="32"/>
                <w:szCs w:val="32"/>
              </w:rPr>
              <w:t>and Applications</w:t>
            </w:r>
            <w:r w:rsidRPr="00E46D16">
              <w:rPr>
                <w:rFonts w:ascii="TH SarabunPSK" w:hAnsi="TH SarabunPSK" w:cs="TH SarabunPSK"/>
                <w:b/>
                <w:bCs/>
                <w:sz w:val="32"/>
                <w:szCs w:val="32"/>
              </w:rPr>
              <w:t xml:space="preserve"> for Health</w:t>
            </w:r>
            <w:r w:rsidRPr="004A41AC">
              <w:rPr>
                <w:rFonts w:ascii="TH SarabunPSK" w:hAnsi="TH SarabunPSK" w:cs="TH SarabunPSK"/>
                <w:b/>
                <w:bCs/>
                <w:sz w:val="32"/>
                <w:szCs w:val="32"/>
              </w:rPr>
              <w:t>care</w:t>
            </w:r>
          </w:p>
        </w:tc>
      </w:tr>
      <w:tr w:rsidR="004A41AC" w14:paraId="58B52C4D" w14:textId="77777777" w:rsidTr="004A41AC">
        <w:tc>
          <w:tcPr>
            <w:tcW w:w="2965" w:type="dxa"/>
          </w:tcPr>
          <w:p w14:paraId="3F5A79B9" w14:textId="186C438D" w:rsidR="004A41AC" w:rsidRPr="003316E5" w:rsidRDefault="004A41AC" w:rsidP="00967FDC">
            <w:pPr>
              <w:tabs>
                <w:tab w:val="left" w:pos="1701"/>
              </w:tabs>
              <w:spacing w:line="240" w:lineRule="auto"/>
              <w:contextualSpacing/>
              <w:rPr>
                <w:rFonts w:ascii="TH Sarabun New" w:hAnsi="TH Sarabun New" w:cs="TH Sarabun New"/>
                <w:b/>
                <w:bCs/>
                <w:color w:val="000000" w:themeColor="text1"/>
                <w:sz w:val="32"/>
                <w:szCs w:val="32"/>
              </w:rPr>
            </w:pPr>
            <w:r>
              <w:rPr>
                <w:rFonts w:ascii="TH SarabunPSK" w:hAnsi="TH SarabunPSK" w:cs="TH SarabunPSK" w:hint="cs"/>
                <w:b/>
                <w:bCs/>
                <w:sz w:val="32"/>
                <w:szCs w:val="32"/>
                <w:cs/>
              </w:rPr>
              <w:t>หน่วยกิต</w:t>
            </w:r>
          </w:p>
        </w:tc>
        <w:tc>
          <w:tcPr>
            <w:tcW w:w="12510" w:type="dxa"/>
          </w:tcPr>
          <w:p w14:paraId="506BF57A" w14:textId="5844F4C2" w:rsidR="004A41AC" w:rsidRDefault="004A41AC" w:rsidP="00967FDC">
            <w:pPr>
              <w:tabs>
                <w:tab w:val="left" w:pos="1701"/>
              </w:tabs>
              <w:spacing w:line="240" w:lineRule="auto"/>
              <w:contextualSpacing/>
              <w:rPr>
                <w:rFonts w:ascii="TH SarabunPSK" w:hAnsi="TH SarabunPSK" w:cs="TH SarabunPSK"/>
                <w:b/>
                <w:bCs/>
                <w:sz w:val="32"/>
                <w:szCs w:val="32"/>
              </w:rPr>
            </w:pPr>
            <w:r>
              <w:rPr>
                <w:rFonts w:ascii="TH SarabunPSK" w:hAnsi="TH SarabunPSK" w:cs="TH SarabunPSK"/>
                <w:b/>
                <w:bCs/>
                <w:sz w:val="32"/>
                <w:szCs w:val="32"/>
              </w:rPr>
              <w:t>3</w:t>
            </w:r>
            <w:r w:rsidRPr="00E46D16">
              <w:rPr>
                <w:rFonts w:ascii="TH SarabunPSK" w:hAnsi="TH SarabunPSK" w:cs="TH SarabunPSK"/>
                <w:b/>
                <w:bCs/>
                <w:sz w:val="32"/>
                <w:szCs w:val="32"/>
                <w:cs/>
              </w:rPr>
              <w:t>(</w:t>
            </w:r>
            <w:r>
              <w:rPr>
                <w:rFonts w:ascii="TH SarabunPSK" w:hAnsi="TH SarabunPSK" w:cs="TH SarabunPSK"/>
                <w:b/>
                <w:bCs/>
                <w:sz w:val="32"/>
                <w:szCs w:val="32"/>
              </w:rPr>
              <w:t>3</w:t>
            </w:r>
            <w:r w:rsidRPr="00E46D16">
              <w:rPr>
                <w:rFonts w:ascii="TH SarabunPSK" w:hAnsi="TH SarabunPSK" w:cs="TH SarabunPSK"/>
                <w:b/>
                <w:bCs/>
                <w:sz w:val="32"/>
                <w:szCs w:val="32"/>
                <w:cs/>
              </w:rPr>
              <w:t>-</w:t>
            </w:r>
            <w:r w:rsidRPr="00E46D16">
              <w:rPr>
                <w:rFonts w:ascii="TH SarabunPSK" w:hAnsi="TH SarabunPSK" w:cs="TH SarabunPSK"/>
                <w:b/>
                <w:bCs/>
                <w:sz w:val="32"/>
                <w:szCs w:val="32"/>
              </w:rPr>
              <w:t>0</w:t>
            </w:r>
            <w:r w:rsidRPr="00E46D16">
              <w:rPr>
                <w:rFonts w:ascii="TH SarabunPSK" w:hAnsi="TH SarabunPSK" w:cs="TH SarabunPSK"/>
                <w:b/>
                <w:bCs/>
                <w:sz w:val="32"/>
                <w:szCs w:val="32"/>
                <w:cs/>
              </w:rPr>
              <w:t>-</w:t>
            </w:r>
            <w:r>
              <w:rPr>
                <w:rFonts w:ascii="TH SarabunPSK" w:hAnsi="TH SarabunPSK" w:cs="TH SarabunPSK"/>
                <w:b/>
                <w:bCs/>
                <w:sz w:val="32"/>
                <w:szCs w:val="32"/>
              </w:rPr>
              <w:t>6</w:t>
            </w:r>
            <w:r w:rsidRPr="00E46D16">
              <w:rPr>
                <w:rFonts w:ascii="TH SarabunPSK" w:hAnsi="TH SarabunPSK" w:cs="TH SarabunPSK"/>
                <w:b/>
                <w:bCs/>
                <w:sz w:val="32"/>
                <w:szCs w:val="32"/>
                <w:cs/>
              </w:rPr>
              <w:t>)</w:t>
            </w:r>
          </w:p>
        </w:tc>
      </w:tr>
      <w:tr w:rsidR="00F53B61" w14:paraId="277B27A0" w14:textId="77777777" w:rsidTr="004A41AC">
        <w:tc>
          <w:tcPr>
            <w:tcW w:w="2965" w:type="dxa"/>
            <w:vMerge w:val="restart"/>
          </w:tcPr>
          <w:p w14:paraId="4B237EFF" w14:textId="0C683EE2" w:rsidR="00F53B61" w:rsidRPr="003316E5" w:rsidRDefault="00F53B61" w:rsidP="00967FDC">
            <w:pPr>
              <w:tabs>
                <w:tab w:val="left" w:pos="1701"/>
              </w:tabs>
              <w:spacing w:line="240" w:lineRule="auto"/>
              <w:contextualSpacing/>
              <w:rPr>
                <w:rFonts w:ascii="TH Sarabun New" w:hAnsi="TH Sarabun New" w:cs="TH Sarabun New"/>
                <w:b/>
                <w:bCs/>
                <w:color w:val="000000" w:themeColor="text1"/>
                <w:sz w:val="32"/>
                <w:szCs w:val="32"/>
              </w:rPr>
            </w:pPr>
            <w:r>
              <w:rPr>
                <w:rFonts w:ascii="TH SarabunPSK" w:hAnsi="TH SarabunPSK" w:cs="TH SarabunPSK" w:hint="cs"/>
                <w:b/>
                <w:bCs/>
                <w:sz w:val="32"/>
                <w:szCs w:val="32"/>
                <w:cs/>
              </w:rPr>
              <w:t>คำอธิบายรายวิชา</w:t>
            </w:r>
          </w:p>
        </w:tc>
        <w:tc>
          <w:tcPr>
            <w:tcW w:w="12510" w:type="dxa"/>
          </w:tcPr>
          <w:p w14:paraId="43943327" w14:textId="714A9660" w:rsidR="00F53B61" w:rsidRPr="00E85D8D" w:rsidRDefault="00026EC2" w:rsidP="00587E88">
            <w:pPr>
              <w:tabs>
                <w:tab w:val="left" w:pos="1701"/>
              </w:tabs>
              <w:spacing w:line="240" w:lineRule="auto"/>
              <w:contextualSpacing/>
              <w:jc w:val="thaiDistribute"/>
              <w:rPr>
                <w:rFonts w:ascii="TH SarabunPSK" w:hAnsi="TH SarabunPSK" w:cs="TH SarabunPSK"/>
                <w:sz w:val="32"/>
                <w:szCs w:val="32"/>
              </w:rPr>
            </w:pPr>
            <w:r w:rsidRPr="001E650A">
              <w:rPr>
                <w:rFonts w:ascii="TH SarabunPSK" w:hAnsi="TH SarabunPSK" w:cs="TH SarabunPSK" w:hint="cs"/>
                <w:sz w:val="32"/>
                <w:szCs w:val="32"/>
                <w:cs/>
              </w:rPr>
              <w:t>รายวิชานี้มีจุดมุ่งหมายเพื่อให้ผู้เรียนมีความรู้</w:t>
            </w:r>
            <w:r>
              <w:rPr>
                <w:rFonts w:ascii="TH SarabunPSK" w:hAnsi="TH SarabunPSK" w:cs="TH SarabunPSK" w:hint="cs"/>
                <w:sz w:val="32"/>
                <w:szCs w:val="32"/>
                <w:cs/>
              </w:rPr>
              <w:t>เบื้องต้น</w:t>
            </w:r>
            <w:r w:rsidRPr="001E650A">
              <w:rPr>
                <w:rFonts w:ascii="TH SarabunPSK" w:hAnsi="TH SarabunPSK" w:cs="TH SarabunPSK" w:hint="cs"/>
                <w:sz w:val="32"/>
                <w:szCs w:val="32"/>
                <w:cs/>
              </w:rPr>
              <w:t>และความสำคัญของเทคโนโลยีปัญญาประดิษฐ์</w:t>
            </w:r>
            <w:r>
              <w:rPr>
                <w:rFonts w:ascii="TH SarabunPSK" w:hAnsi="TH SarabunPSK" w:cs="TH SarabunPSK" w:hint="cs"/>
                <w:sz w:val="32"/>
                <w:szCs w:val="32"/>
                <w:cs/>
              </w:rPr>
              <w:t xml:space="preserve"> </w:t>
            </w:r>
            <w:r w:rsidRPr="001E650A">
              <w:rPr>
                <w:rFonts w:ascii="TH SarabunPSK" w:hAnsi="TH SarabunPSK" w:cs="TH SarabunPSK" w:hint="cs"/>
                <w:sz w:val="32"/>
                <w:szCs w:val="32"/>
                <w:cs/>
              </w:rPr>
              <w:t>การประยุกต์ใช้งานทางด้าน</w:t>
            </w:r>
            <w:r>
              <w:rPr>
                <w:rFonts w:ascii="TH SarabunPSK" w:hAnsi="TH SarabunPSK" w:cs="TH SarabunPSK" w:hint="cs"/>
                <w:sz w:val="32"/>
                <w:szCs w:val="32"/>
                <w:cs/>
              </w:rPr>
              <w:t>การดูแลสุขภาพ</w:t>
            </w:r>
            <w:r w:rsidRPr="001E650A">
              <w:rPr>
                <w:rFonts w:ascii="TH SarabunPSK" w:hAnsi="TH SarabunPSK" w:cs="TH SarabunPSK"/>
                <w:sz w:val="32"/>
                <w:szCs w:val="32"/>
                <w:cs/>
              </w:rPr>
              <w:t xml:space="preserve"> </w:t>
            </w:r>
            <w:r w:rsidRPr="001E650A">
              <w:rPr>
                <w:rFonts w:ascii="TH SarabunPSK" w:hAnsi="TH SarabunPSK" w:cs="TH SarabunPSK" w:hint="cs"/>
                <w:sz w:val="32"/>
                <w:szCs w:val="32"/>
                <w:cs/>
              </w:rPr>
              <w:t>มีทักษะการคิดวิเคราะห์</w:t>
            </w:r>
            <w:r w:rsidRPr="004A41AC">
              <w:rPr>
                <w:rFonts w:ascii="TH SarabunPSK" w:hAnsi="TH SarabunPSK" w:cs="TH SarabunPSK" w:hint="cs"/>
                <w:sz w:val="32"/>
                <w:szCs w:val="32"/>
                <w:cs/>
              </w:rPr>
              <w:t>และเข้าใจแนวทาง</w:t>
            </w:r>
            <w:r w:rsidRPr="004A41AC">
              <w:rPr>
                <w:rFonts w:ascii="TH SarabunPSK" w:hAnsi="TH SarabunPSK" w:cs="TH SarabunPSK"/>
                <w:sz w:val="32"/>
                <w:szCs w:val="32"/>
                <w:cs/>
              </w:rPr>
              <w:t>การ</w:t>
            </w:r>
            <w:r w:rsidRPr="004A41AC">
              <w:rPr>
                <w:rFonts w:ascii="TH SarabunPSK" w:hAnsi="TH SarabunPSK" w:cs="TH SarabunPSK" w:hint="cs"/>
                <w:sz w:val="32"/>
                <w:szCs w:val="32"/>
                <w:cs/>
              </w:rPr>
              <w:t>ใช้งานปัญญาประดิษฐ์</w:t>
            </w:r>
            <w:r w:rsidRPr="004A41AC">
              <w:rPr>
                <w:rFonts w:ascii="TH SarabunPSK" w:hAnsi="TH SarabunPSK" w:cs="TH SarabunPSK"/>
                <w:sz w:val="32"/>
                <w:szCs w:val="32"/>
                <w:cs/>
              </w:rPr>
              <w:t>เพื่อแก้ปัญหาได้</w:t>
            </w:r>
            <w:r w:rsidRPr="004A41AC">
              <w:rPr>
                <w:rFonts w:ascii="TH SarabunPSK" w:hAnsi="TH SarabunPSK" w:cs="TH SarabunPSK" w:hint="cs"/>
                <w:sz w:val="32"/>
                <w:szCs w:val="32"/>
                <w:cs/>
              </w:rPr>
              <w:t xml:space="preserve"> โดยครอบคลุมเนื้อหา</w:t>
            </w:r>
            <w:r>
              <w:rPr>
                <w:rFonts w:ascii="TH SarabunPSK" w:hAnsi="TH SarabunPSK" w:cs="TH SarabunPSK" w:hint="cs"/>
                <w:sz w:val="32"/>
                <w:szCs w:val="32"/>
                <w:cs/>
              </w:rPr>
              <w:t>ดังนี้</w:t>
            </w:r>
            <w:r w:rsidRPr="004A41AC">
              <w:rPr>
                <w:rFonts w:ascii="TH SarabunPSK" w:hAnsi="TH SarabunPSK" w:cs="TH SarabunPSK"/>
                <w:sz w:val="32"/>
                <w:szCs w:val="32"/>
                <w:cs/>
              </w:rPr>
              <w:t xml:space="preserve"> </w:t>
            </w:r>
            <w:r w:rsidR="00F53B61" w:rsidRPr="00BB2C36">
              <w:rPr>
                <w:rFonts w:ascii="TH SarabunPSK" w:hAnsi="TH SarabunPSK" w:cs="TH SarabunPSK" w:hint="cs"/>
                <w:sz w:val="32"/>
                <w:szCs w:val="32"/>
                <w:cs/>
              </w:rPr>
              <w:t>แนวคิดและหลักการของปัญญาประดิษฐ์</w:t>
            </w:r>
            <w:r w:rsidR="00F53B61">
              <w:rPr>
                <w:rFonts w:ascii="TH SarabunPSK" w:hAnsi="TH SarabunPSK" w:cs="TH SarabunPSK"/>
                <w:sz w:val="32"/>
                <w:szCs w:val="32"/>
                <w:cs/>
              </w:rPr>
              <w:t>เบื้องต้น</w:t>
            </w:r>
            <w:r w:rsidR="00F53B61">
              <w:rPr>
                <w:rFonts w:ascii="TH SarabunPSK" w:hAnsi="TH SarabunPSK" w:cs="TH SarabunPSK" w:hint="cs"/>
                <w:sz w:val="32"/>
                <w:szCs w:val="32"/>
                <w:cs/>
              </w:rPr>
              <w:t xml:space="preserve"> </w:t>
            </w:r>
            <w:r w:rsidR="00F53B61" w:rsidRPr="00BB2C36">
              <w:rPr>
                <w:rFonts w:ascii="TH SarabunPSK" w:hAnsi="TH SarabunPSK" w:cs="TH SarabunPSK" w:hint="cs"/>
                <w:sz w:val="32"/>
                <w:szCs w:val="32"/>
                <w:cs/>
              </w:rPr>
              <w:t>ประเภทของปัญญาประดิษฐ์</w:t>
            </w:r>
            <w:r w:rsidR="00F53B61">
              <w:rPr>
                <w:rFonts w:ascii="TH SarabunPSK" w:hAnsi="TH SarabunPSK" w:cs="TH SarabunPSK" w:hint="cs"/>
                <w:sz w:val="32"/>
                <w:szCs w:val="32"/>
                <w:cs/>
              </w:rPr>
              <w:t xml:space="preserve"> และเทคโนโลยี</w:t>
            </w:r>
            <w:r w:rsidR="00F53B61" w:rsidRPr="00BB2C36">
              <w:rPr>
                <w:rFonts w:ascii="TH SarabunPSK" w:hAnsi="TH SarabunPSK" w:cs="TH SarabunPSK" w:hint="cs"/>
                <w:sz w:val="32"/>
                <w:szCs w:val="32"/>
                <w:cs/>
              </w:rPr>
              <w:t>การเรียนรู้</w:t>
            </w:r>
            <w:r w:rsidR="00F53B61">
              <w:rPr>
                <w:rFonts w:ascii="TH SarabunPSK" w:hAnsi="TH SarabunPSK" w:cs="TH SarabunPSK" w:hint="cs"/>
                <w:sz w:val="32"/>
                <w:szCs w:val="32"/>
                <w:cs/>
              </w:rPr>
              <w:t>ของ</w:t>
            </w:r>
            <w:r w:rsidR="00F53B61" w:rsidRPr="00BB2C36">
              <w:rPr>
                <w:rFonts w:ascii="TH SarabunPSK" w:hAnsi="TH SarabunPSK" w:cs="TH SarabunPSK" w:hint="cs"/>
                <w:sz w:val="32"/>
                <w:szCs w:val="32"/>
                <w:cs/>
              </w:rPr>
              <w:t>เครื่อง</w:t>
            </w:r>
            <w:r w:rsidR="00F53B61" w:rsidRPr="00BB2C36">
              <w:rPr>
                <w:rFonts w:ascii="TH SarabunPSK" w:hAnsi="TH SarabunPSK" w:cs="TH SarabunPSK"/>
                <w:sz w:val="32"/>
                <w:szCs w:val="32"/>
                <w:cs/>
              </w:rPr>
              <w:t xml:space="preserve"> </w:t>
            </w:r>
            <w:r w:rsidR="00F53B61" w:rsidRPr="00C96C50">
              <w:rPr>
                <w:rFonts w:ascii="TH SarabunPSK" w:hAnsi="TH SarabunPSK" w:cs="TH SarabunPSK" w:hint="cs"/>
                <w:sz w:val="32"/>
                <w:szCs w:val="32"/>
                <w:cs/>
              </w:rPr>
              <w:t>การประยุกต์ใช้งานปัญญาประดิษฐ์กับข้อความ</w:t>
            </w:r>
            <w:r w:rsidR="00F53B61" w:rsidRPr="00C96C50">
              <w:rPr>
                <w:rFonts w:ascii="TH SarabunPSK" w:hAnsi="TH SarabunPSK" w:cs="TH SarabunPSK"/>
                <w:sz w:val="32"/>
                <w:szCs w:val="32"/>
                <w:cs/>
              </w:rPr>
              <w:t xml:space="preserve"> </w:t>
            </w:r>
            <w:r w:rsidR="00F53B61" w:rsidRPr="00C96C50">
              <w:rPr>
                <w:rFonts w:ascii="TH SarabunPSK" w:hAnsi="TH SarabunPSK" w:cs="TH SarabunPSK" w:hint="cs"/>
                <w:sz w:val="32"/>
                <w:szCs w:val="32"/>
                <w:cs/>
              </w:rPr>
              <w:t>ภาพ</w:t>
            </w:r>
            <w:r w:rsidR="00F53B61" w:rsidRPr="00C96C50">
              <w:rPr>
                <w:rFonts w:ascii="TH SarabunPSK" w:hAnsi="TH SarabunPSK" w:cs="TH SarabunPSK"/>
                <w:sz w:val="32"/>
                <w:szCs w:val="32"/>
                <w:cs/>
              </w:rPr>
              <w:t xml:space="preserve"> </w:t>
            </w:r>
            <w:r w:rsidR="00F53B61" w:rsidRPr="00C96C50">
              <w:rPr>
                <w:rFonts w:ascii="TH SarabunPSK" w:hAnsi="TH SarabunPSK" w:cs="TH SarabunPSK" w:hint="cs"/>
                <w:sz w:val="32"/>
                <w:szCs w:val="32"/>
                <w:cs/>
              </w:rPr>
              <w:t>และเสียง</w:t>
            </w:r>
            <w:r w:rsidR="00F53B61">
              <w:rPr>
                <w:rFonts w:ascii="TH SarabunPSK" w:hAnsi="TH SarabunPSK" w:cs="TH SarabunPSK" w:hint="cs"/>
                <w:sz w:val="32"/>
                <w:szCs w:val="32"/>
                <w:cs/>
              </w:rPr>
              <w:t xml:space="preserve"> เช่น การคัดกรองผู้ป่วยโรคทางเดินหายใจจากภาพเอกซเรย์ปอด การประยุกต์ใช้งานปัญญาประดิษฐ์แบบรู้สร้าง เช่น </w:t>
            </w:r>
            <w:r w:rsidR="00F53B61" w:rsidRPr="00C96C50">
              <w:rPr>
                <w:rFonts w:ascii="TH SarabunPSK" w:hAnsi="TH SarabunPSK" w:cs="TH SarabunPSK" w:hint="cs"/>
                <w:sz w:val="32"/>
                <w:szCs w:val="32"/>
                <w:cs/>
              </w:rPr>
              <w:t>การสื่อสารกับผู้ป่วย</w:t>
            </w:r>
            <w:r w:rsidR="00F53B61">
              <w:rPr>
                <w:rFonts w:ascii="TH SarabunPSK" w:hAnsi="TH SarabunPSK" w:cs="TH SarabunPSK" w:hint="cs"/>
                <w:sz w:val="32"/>
                <w:szCs w:val="32"/>
                <w:cs/>
              </w:rPr>
              <w:t>ผ่านอินโฟกราฟิกที่ช่วยสร้างโดย</w:t>
            </w:r>
            <w:r w:rsidR="00F53B61" w:rsidRPr="004A41AC">
              <w:rPr>
                <w:rFonts w:ascii="TH SarabunPSK" w:hAnsi="TH SarabunPSK" w:cs="TH SarabunPSK" w:hint="cs"/>
                <w:sz w:val="32"/>
                <w:szCs w:val="32"/>
                <w:cs/>
              </w:rPr>
              <w:t>ปัญญาประดิษฐ์</w:t>
            </w:r>
            <w:r w:rsidR="00F53B61">
              <w:rPr>
                <w:rFonts w:ascii="TH SarabunPSK" w:hAnsi="TH SarabunPSK" w:cs="TH SarabunPSK" w:hint="cs"/>
                <w:sz w:val="32"/>
                <w:szCs w:val="32"/>
                <w:cs/>
              </w:rPr>
              <w:t xml:space="preserve"> และ</w:t>
            </w:r>
            <w:r w:rsidR="00F53B61" w:rsidRPr="00C96C50">
              <w:rPr>
                <w:rFonts w:ascii="TH SarabunPSK" w:hAnsi="TH SarabunPSK" w:cs="TH SarabunPSK" w:hint="cs"/>
                <w:sz w:val="32"/>
                <w:szCs w:val="32"/>
                <w:cs/>
              </w:rPr>
              <w:t>ข้อจำกัด</w:t>
            </w:r>
            <w:r w:rsidR="00F53B61" w:rsidRPr="00C96C50">
              <w:rPr>
                <w:rFonts w:ascii="TH SarabunPSK" w:hAnsi="TH SarabunPSK" w:cs="TH SarabunPSK"/>
                <w:sz w:val="32"/>
                <w:szCs w:val="32"/>
                <w:cs/>
              </w:rPr>
              <w:t xml:space="preserve"> </w:t>
            </w:r>
            <w:r w:rsidR="00F53B61" w:rsidRPr="00C96C50">
              <w:rPr>
                <w:rFonts w:ascii="TH SarabunPSK" w:hAnsi="TH SarabunPSK" w:cs="TH SarabunPSK" w:hint="cs"/>
                <w:sz w:val="32"/>
                <w:szCs w:val="32"/>
                <w:cs/>
              </w:rPr>
              <w:t>ความ</w:t>
            </w:r>
            <w:r w:rsidR="00F53B61">
              <w:rPr>
                <w:rFonts w:ascii="TH SarabunPSK" w:hAnsi="TH SarabunPSK" w:cs="TH SarabunPSK" w:hint="cs"/>
                <w:sz w:val="32"/>
                <w:szCs w:val="32"/>
                <w:cs/>
              </w:rPr>
              <w:t>มั่นคง</w:t>
            </w:r>
            <w:r w:rsidR="00F53B61" w:rsidRPr="00C96C50">
              <w:rPr>
                <w:rFonts w:ascii="TH SarabunPSK" w:hAnsi="TH SarabunPSK" w:cs="TH SarabunPSK"/>
                <w:sz w:val="32"/>
                <w:szCs w:val="32"/>
                <w:cs/>
              </w:rPr>
              <w:t xml:space="preserve"> </w:t>
            </w:r>
            <w:r w:rsidR="00F53B61" w:rsidRPr="00C96C50">
              <w:rPr>
                <w:rFonts w:ascii="TH SarabunPSK" w:hAnsi="TH SarabunPSK" w:cs="TH SarabunPSK" w:hint="cs"/>
                <w:sz w:val="32"/>
                <w:szCs w:val="32"/>
                <w:cs/>
              </w:rPr>
              <w:t>และจรรยาบรรณในการใช้งานปัญญาประดิษฐ์</w:t>
            </w:r>
          </w:p>
        </w:tc>
      </w:tr>
      <w:tr w:rsidR="00F53B61" w14:paraId="094B8F60" w14:textId="77777777" w:rsidTr="004A41AC">
        <w:tc>
          <w:tcPr>
            <w:tcW w:w="2965" w:type="dxa"/>
            <w:vMerge/>
          </w:tcPr>
          <w:p w14:paraId="1910CCDA" w14:textId="77777777" w:rsidR="00F53B61" w:rsidRPr="003316E5" w:rsidRDefault="00F53B61" w:rsidP="004B5E97">
            <w:pPr>
              <w:tabs>
                <w:tab w:val="left" w:pos="1701"/>
              </w:tabs>
              <w:spacing w:line="240" w:lineRule="auto"/>
              <w:contextualSpacing/>
              <w:rPr>
                <w:rFonts w:ascii="TH Sarabun New" w:hAnsi="TH Sarabun New" w:cs="TH Sarabun New"/>
                <w:b/>
                <w:bCs/>
                <w:color w:val="000000" w:themeColor="text1"/>
                <w:sz w:val="32"/>
                <w:szCs w:val="32"/>
              </w:rPr>
            </w:pPr>
          </w:p>
        </w:tc>
        <w:tc>
          <w:tcPr>
            <w:tcW w:w="12510" w:type="dxa"/>
          </w:tcPr>
          <w:p w14:paraId="02EE414B" w14:textId="29A07BAC" w:rsidR="00F53B61" w:rsidRPr="004A6300" w:rsidRDefault="00026EC2" w:rsidP="004B5E97">
            <w:pPr>
              <w:tabs>
                <w:tab w:val="left" w:pos="1701"/>
              </w:tabs>
              <w:spacing w:after="0" w:line="240" w:lineRule="auto"/>
              <w:contextualSpacing/>
              <w:jc w:val="thaiDistribute"/>
              <w:rPr>
                <w:rFonts w:ascii="TH SarabunPSK" w:hAnsi="TH SarabunPSK" w:cs="TH SarabunPSK"/>
                <w:sz w:val="32"/>
                <w:szCs w:val="32"/>
              </w:rPr>
            </w:pPr>
            <w:r w:rsidRPr="00026EC2">
              <w:rPr>
                <w:rFonts w:ascii="TH SarabunPSK" w:hAnsi="TH SarabunPSK" w:cs="TH SarabunPSK"/>
                <w:sz w:val="32"/>
                <w:szCs w:val="32"/>
              </w:rPr>
              <w:t xml:space="preserve">This course aims to provide students with fundamental knowledge and </w:t>
            </w:r>
            <w:r w:rsidR="00820DB8">
              <w:rPr>
                <w:rFonts w:ascii="TH SarabunPSK" w:hAnsi="TH SarabunPSK" w:cs="TH SarabunPSK"/>
                <w:sz w:val="32"/>
                <w:szCs w:val="32"/>
              </w:rPr>
              <w:t>importance</w:t>
            </w:r>
            <w:r w:rsidRPr="00026EC2">
              <w:rPr>
                <w:rFonts w:ascii="TH SarabunPSK" w:hAnsi="TH SarabunPSK" w:cs="TH SarabunPSK"/>
                <w:sz w:val="32"/>
                <w:szCs w:val="32"/>
              </w:rPr>
              <w:t xml:space="preserve"> of artificial intelligence </w:t>
            </w:r>
            <w:r w:rsidRPr="00026EC2">
              <w:rPr>
                <w:rFonts w:ascii="TH SarabunPSK" w:hAnsi="TH SarabunPSK" w:cs="TH SarabunPSK"/>
                <w:sz w:val="32"/>
                <w:szCs w:val="32"/>
                <w:cs/>
              </w:rPr>
              <w:t>(</w:t>
            </w:r>
            <w:r w:rsidRPr="00026EC2">
              <w:rPr>
                <w:rFonts w:ascii="TH SarabunPSK" w:hAnsi="TH SarabunPSK" w:cs="TH SarabunPSK"/>
                <w:sz w:val="32"/>
                <w:szCs w:val="32"/>
              </w:rPr>
              <w:t>AI</w:t>
            </w:r>
            <w:r w:rsidRPr="00026EC2">
              <w:rPr>
                <w:rFonts w:ascii="TH SarabunPSK" w:hAnsi="TH SarabunPSK" w:cs="TH SarabunPSK"/>
                <w:sz w:val="32"/>
                <w:szCs w:val="32"/>
                <w:cs/>
              </w:rPr>
              <w:t xml:space="preserve">) </w:t>
            </w:r>
            <w:r w:rsidRPr="00026EC2">
              <w:rPr>
                <w:rFonts w:ascii="TH SarabunPSK" w:hAnsi="TH SarabunPSK" w:cs="TH SarabunPSK"/>
                <w:sz w:val="32"/>
                <w:szCs w:val="32"/>
              </w:rPr>
              <w:t xml:space="preserve">technology and its applications in </w:t>
            </w:r>
            <w:r>
              <w:rPr>
                <w:rFonts w:ascii="TH SarabunPSK" w:hAnsi="TH SarabunPSK" w:cs="TH SarabunPSK"/>
                <w:sz w:val="32"/>
                <w:szCs w:val="32"/>
              </w:rPr>
              <w:t>healthcare</w:t>
            </w:r>
            <w:r w:rsidRPr="00026EC2">
              <w:rPr>
                <w:rFonts w:ascii="TH SarabunPSK" w:hAnsi="TH SarabunPSK" w:cs="TH SarabunPSK"/>
                <w:sz w:val="32"/>
                <w:szCs w:val="32"/>
              </w:rPr>
              <w:t xml:space="preserve">, have analytical thinking skills, and understand how to use </w:t>
            </w:r>
            <w:r>
              <w:rPr>
                <w:rFonts w:ascii="TH SarabunPSK" w:hAnsi="TH SarabunPSK" w:cs="TH SarabunPSK"/>
                <w:sz w:val="32"/>
                <w:szCs w:val="32"/>
              </w:rPr>
              <w:t>AI</w:t>
            </w:r>
            <w:r w:rsidRPr="00026EC2">
              <w:rPr>
                <w:rFonts w:ascii="TH SarabunPSK" w:hAnsi="TH SarabunPSK" w:cs="TH SarabunPSK"/>
                <w:sz w:val="32"/>
                <w:szCs w:val="32"/>
              </w:rPr>
              <w:t xml:space="preserve"> to solve problems</w:t>
            </w:r>
            <w:r w:rsidRPr="00026EC2">
              <w:rPr>
                <w:rFonts w:ascii="TH SarabunPSK" w:hAnsi="TH SarabunPSK" w:cs="TH SarabunPSK"/>
                <w:sz w:val="32"/>
                <w:szCs w:val="32"/>
                <w:cs/>
              </w:rPr>
              <w:t>.</w:t>
            </w:r>
            <w:r>
              <w:rPr>
                <w:rFonts w:ascii="TH SarabunPSK" w:hAnsi="TH SarabunPSK" w:cs="TH SarabunPSK" w:hint="cs"/>
                <w:sz w:val="32"/>
                <w:szCs w:val="32"/>
                <w:cs/>
              </w:rPr>
              <w:t xml:space="preserve"> </w:t>
            </w:r>
            <w:r w:rsidR="00F53B61" w:rsidRPr="00C96C50">
              <w:rPr>
                <w:rFonts w:ascii="TH SarabunPSK" w:hAnsi="TH SarabunPSK" w:cs="TH SarabunPSK"/>
                <w:sz w:val="32"/>
                <w:szCs w:val="32"/>
              </w:rPr>
              <w:t>The course consists of concepts and principles of AI, types of AI</w:t>
            </w:r>
            <w:r w:rsidR="00F53B61">
              <w:rPr>
                <w:rFonts w:ascii="TH SarabunPSK" w:hAnsi="TH SarabunPSK" w:cs="TH SarabunPSK" w:hint="cs"/>
                <w:sz w:val="32"/>
                <w:szCs w:val="32"/>
                <w:cs/>
              </w:rPr>
              <w:t xml:space="preserve"> </w:t>
            </w:r>
            <w:r w:rsidR="00F53B61">
              <w:rPr>
                <w:rFonts w:ascii="TH SarabunPSK" w:hAnsi="TH SarabunPSK" w:cs="TH SarabunPSK"/>
                <w:sz w:val="32"/>
                <w:szCs w:val="32"/>
              </w:rPr>
              <w:t>and machine learning technology</w:t>
            </w:r>
            <w:r w:rsidR="00F53B61" w:rsidRPr="00C96C50">
              <w:rPr>
                <w:rFonts w:ascii="TH SarabunPSK" w:hAnsi="TH SarabunPSK" w:cs="TH SarabunPSK"/>
                <w:sz w:val="32"/>
                <w:szCs w:val="32"/>
              </w:rPr>
              <w:t>, applications of AI for texts, images, and sound</w:t>
            </w:r>
            <w:r w:rsidR="00F53B61">
              <w:rPr>
                <w:rFonts w:ascii="TH SarabunPSK" w:hAnsi="TH SarabunPSK" w:cs="TH SarabunPSK"/>
                <w:sz w:val="32"/>
                <w:szCs w:val="32"/>
              </w:rPr>
              <w:t xml:space="preserve">, such as triaging </w:t>
            </w:r>
            <w:r w:rsidR="00F53B61" w:rsidRPr="00087E3C">
              <w:rPr>
                <w:rFonts w:ascii="TH SarabunPSK" w:hAnsi="TH SarabunPSK" w:cs="TH SarabunPSK"/>
                <w:sz w:val="32"/>
                <w:szCs w:val="32"/>
              </w:rPr>
              <w:t>respiratory disease patients</w:t>
            </w:r>
            <w:r w:rsidR="00F53B61">
              <w:rPr>
                <w:rFonts w:ascii="TH SarabunPSK" w:hAnsi="TH SarabunPSK" w:cs="TH SarabunPSK" w:hint="cs"/>
                <w:sz w:val="32"/>
                <w:szCs w:val="32"/>
                <w:cs/>
              </w:rPr>
              <w:t xml:space="preserve"> </w:t>
            </w:r>
            <w:r w:rsidR="00F53B61">
              <w:rPr>
                <w:rFonts w:ascii="TH SarabunPSK" w:hAnsi="TH SarabunPSK" w:cs="TH SarabunPSK"/>
                <w:sz w:val="32"/>
                <w:szCs w:val="32"/>
              </w:rPr>
              <w:t>from x</w:t>
            </w:r>
            <w:r w:rsidR="00F53B61">
              <w:rPr>
                <w:rFonts w:ascii="TH SarabunPSK" w:hAnsi="TH SarabunPSK" w:cs="TH SarabunPSK"/>
                <w:sz w:val="32"/>
                <w:szCs w:val="32"/>
                <w:cs/>
              </w:rPr>
              <w:t>-</w:t>
            </w:r>
            <w:r w:rsidR="00F53B61">
              <w:rPr>
                <w:rFonts w:ascii="TH SarabunPSK" w:hAnsi="TH SarabunPSK" w:cs="TH SarabunPSK"/>
                <w:sz w:val="32"/>
                <w:szCs w:val="32"/>
              </w:rPr>
              <w:t>ray images of lungs</w:t>
            </w:r>
            <w:r w:rsidR="00F53B61" w:rsidRPr="00C96C50">
              <w:rPr>
                <w:rFonts w:ascii="TH SarabunPSK" w:hAnsi="TH SarabunPSK" w:cs="TH SarabunPSK"/>
                <w:sz w:val="32"/>
                <w:szCs w:val="32"/>
              </w:rPr>
              <w:t xml:space="preserve">, applications of generative AI </w:t>
            </w:r>
            <w:r w:rsidR="00F53B61">
              <w:rPr>
                <w:rFonts w:ascii="TH SarabunPSK" w:hAnsi="TH SarabunPSK" w:cs="TH SarabunPSK"/>
                <w:sz w:val="32"/>
                <w:szCs w:val="32"/>
              </w:rPr>
              <w:t xml:space="preserve">such as </w:t>
            </w:r>
            <w:r w:rsidR="00F53B61" w:rsidRPr="00C96C50">
              <w:rPr>
                <w:rFonts w:ascii="TH SarabunPSK" w:hAnsi="TH SarabunPSK" w:cs="TH SarabunPSK"/>
                <w:sz w:val="32"/>
                <w:szCs w:val="32"/>
              </w:rPr>
              <w:t>communicat</w:t>
            </w:r>
            <w:r w:rsidR="00F53B61">
              <w:rPr>
                <w:rFonts w:ascii="TH SarabunPSK" w:hAnsi="TH SarabunPSK" w:cs="TH SarabunPSK"/>
                <w:sz w:val="32"/>
                <w:szCs w:val="32"/>
              </w:rPr>
              <w:t>ing</w:t>
            </w:r>
            <w:r w:rsidR="00F53B61" w:rsidRPr="00C96C50">
              <w:rPr>
                <w:rFonts w:ascii="TH SarabunPSK" w:hAnsi="TH SarabunPSK" w:cs="TH SarabunPSK"/>
                <w:sz w:val="32"/>
                <w:szCs w:val="32"/>
              </w:rPr>
              <w:t xml:space="preserve"> with patients</w:t>
            </w:r>
            <w:r w:rsidR="00F53B61">
              <w:rPr>
                <w:rFonts w:ascii="TH SarabunPSK" w:hAnsi="TH SarabunPSK" w:cs="TH SarabunPSK"/>
                <w:sz w:val="32"/>
                <w:szCs w:val="32"/>
              </w:rPr>
              <w:t xml:space="preserve"> through infographics created by AI</w:t>
            </w:r>
            <w:r w:rsidR="00F53B61" w:rsidRPr="00C96C50">
              <w:rPr>
                <w:rFonts w:ascii="TH SarabunPSK" w:hAnsi="TH SarabunPSK" w:cs="TH SarabunPSK"/>
                <w:sz w:val="32"/>
                <w:szCs w:val="32"/>
              </w:rPr>
              <w:t xml:space="preserve">, and limitations, </w:t>
            </w:r>
            <w:r w:rsidR="00F53B61">
              <w:rPr>
                <w:rFonts w:ascii="TH SarabunPSK" w:hAnsi="TH SarabunPSK" w:cs="TH SarabunPSK"/>
                <w:sz w:val="32"/>
                <w:szCs w:val="32"/>
              </w:rPr>
              <w:t>safety,</w:t>
            </w:r>
            <w:r w:rsidR="00F53B61" w:rsidRPr="00C96C50">
              <w:rPr>
                <w:rFonts w:ascii="TH SarabunPSK" w:hAnsi="TH SarabunPSK" w:cs="TH SarabunPSK"/>
                <w:sz w:val="32"/>
                <w:szCs w:val="32"/>
              </w:rPr>
              <w:t xml:space="preserve"> and ethics in using AI</w:t>
            </w:r>
            <w:r w:rsidR="00F53B61" w:rsidRPr="00C96C50">
              <w:rPr>
                <w:rFonts w:ascii="TH SarabunPSK" w:hAnsi="TH SarabunPSK" w:cs="TH SarabunPSK"/>
                <w:sz w:val="32"/>
                <w:szCs w:val="32"/>
                <w:cs/>
              </w:rPr>
              <w:t>.</w:t>
            </w:r>
          </w:p>
        </w:tc>
      </w:tr>
      <w:tr w:rsidR="004B5E97" w14:paraId="37EDEA38" w14:textId="77777777" w:rsidTr="004A41AC">
        <w:tc>
          <w:tcPr>
            <w:tcW w:w="2965" w:type="dxa"/>
          </w:tcPr>
          <w:p w14:paraId="71BE1B24" w14:textId="5D9B5CF4" w:rsidR="004B5E97" w:rsidRPr="003316E5" w:rsidRDefault="004B5E97" w:rsidP="004B5E97">
            <w:pPr>
              <w:tabs>
                <w:tab w:val="left" w:pos="1701"/>
              </w:tabs>
              <w:spacing w:line="240" w:lineRule="auto"/>
              <w:contextualSpacing/>
              <w:rPr>
                <w:rFonts w:ascii="TH Sarabun New" w:hAnsi="TH Sarabun New" w:cs="TH Sarabun New"/>
                <w:b/>
                <w:bCs/>
                <w:color w:val="000000" w:themeColor="text1"/>
                <w:sz w:val="32"/>
                <w:szCs w:val="32"/>
              </w:rPr>
            </w:pPr>
            <w:r>
              <w:rPr>
                <w:rFonts w:ascii="TH SarabunPSK" w:hAnsi="TH SarabunPSK" w:cs="TH SarabunPSK"/>
                <w:b/>
                <w:bCs/>
                <w:sz w:val="32"/>
                <w:szCs w:val="32"/>
              </w:rPr>
              <w:t>CLO</w:t>
            </w:r>
          </w:p>
        </w:tc>
        <w:tc>
          <w:tcPr>
            <w:tcW w:w="12510" w:type="dxa"/>
          </w:tcPr>
          <w:p w14:paraId="5A46546F" w14:textId="29E9D33A" w:rsidR="004B5E97" w:rsidRPr="003B2F90" w:rsidRDefault="004B5E97" w:rsidP="00587E88">
            <w:pPr>
              <w:pStyle w:val="ListParagraph"/>
              <w:numPr>
                <w:ilvl w:val="0"/>
                <w:numId w:val="7"/>
              </w:numPr>
              <w:tabs>
                <w:tab w:val="left" w:pos="1701"/>
              </w:tabs>
              <w:spacing w:after="0" w:line="240" w:lineRule="auto"/>
              <w:ind w:left="338"/>
              <w:jc w:val="thaiDistribute"/>
              <w:rPr>
                <w:rFonts w:ascii="TH SarabunPSK" w:hAnsi="TH SarabunPSK" w:cs="TH SarabunPSK"/>
                <w:sz w:val="32"/>
                <w:szCs w:val="32"/>
              </w:rPr>
            </w:pPr>
            <w:r>
              <w:rPr>
                <w:rFonts w:ascii="TH SarabunPSK" w:hAnsi="TH SarabunPSK" w:cs="TH SarabunPSK" w:hint="cs"/>
                <w:sz w:val="32"/>
                <w:szCs w:val="32"/>
                <w:cs/>
              </w:rPr>
              <w:t>อ</w:t>
            </w:r>
            <w:r w:rsidRPr="003B2F90">
              <w:rPr>
                <w:rFonts w:ascii="TH SarabunPSK" w:hAnsi="TH SarabunPSK" w:cs="TH SarabunPSK" w:hint="cs"/>
                <w:sz w:val="32"/>
                <w:szCs w:val="32"/>
                <w:cs/>
              </w:rPr>
              <w:t>ธิบายแนวคิดและหลักการของปัญญาประดิษฐ์เพื่อ</w:t>
            </w:r>
            <w:r w:rsidR="00026EC2">
              <w:rPr>
                <w:rFonts w:ascii="TH SarabunPSK" w:hAnsi="TH SarabunPSK" w:cs="TH SarabunPSK" w:hint="cs"/>
                <w:sz w:val="32"/>
                <w:szCs w:val="32"/>
                <w:cs/>
              </w:rPr>
              <w:t>การดูแล</w:t>
            </w:r>
            <w:r w:rsidRPr="003B2F90">
              <w:rPr>
                <w:rFonts w:ascii="TH SarabunPSK" w:hAnsi="TH SarabunPSK" w:cs="TH SarabunPSK" w:hint="cs"/>
                <w:sz w:val="32"/>
                <w:szCs w:val="32"/>
                <w:cs/>
              </w:rPr>
              <w:t>สุขภาพเบื้องต้นได้</w:t>
            </w:r>
          </w:p>
          <w:p w14:paraId="57221C1C" w14:textId="77777777" w:rsidR="004B5E97" w:rsidRDefault="004B5E97" w:rsidP="00587E88">
            <w:pPr>
              <w:pStyle w:val="ListParagraph"/>
              <w:numPr>
                <w:ilvl w:val="0"/>
                <w:numId w:val="7"/>
              </w:numPr>
              <w:tabs>
                <w:tab w:val="left" w:pos="1701"/>
              </w:tabs>
              <w:spacing w:after="0" w:line="240" w:lineRule="auto"/>
              <w:ind w:left="338"/>
              <w:jc w:val="thaiDistribute"/>
              <w:rPr>
                <w:rFonts w:ascii="TH SarabunPSK" w:hAnsi="TH SarabunPSK" w:cs="TH SarabunPSK"/>
                <w:sz w:val="32"/>
                <w:szCs w:val="32"/>
              </w:rPr>
            </w:pPr>
            <w:r w:rsidRPr="003B2F90">
              <w:rPr>
                <w:rFonts w:ascii="TH SarabunPSK" w:hAnsi="TH SarabunPSK" w:cs="TH SarabunPSK" w:hint="cs"/>
                <w:sz w:val="32"/>
                <w:szCs w:val="32"/>
                <w:cs/>
              </w:rPr>
              <w:t>ระบุคุณลักษณะเฉพาะของระบบปัญญาประดิษฐ์และบอกความแตกต่างกับระบบประมวลผลทั่วไปได้</w:t>
            </w:r>
            <w:r w:rsidRPr="003B2F90">
              <w:rPr>
                <w:rFonts w:ascii="TH SarabunPSK" w:hAnsi="TH SarabunPSK" w:cs="TH SarabunPSK"/>
                <w:sz w:val="32"/>
                <w:szCs w:val="32"/>
                <w:cs/>
              </w:rPr>
              <w:t xml:space="preserve"> </w:t>
            </w:r>
          </w:p>
          <w:p w14:paraId="529D4CB1" w14:textId="6EBC3F8D" w:rsidR="004B5E97" w:rsidRPr="003B2F90" w:rsidRDefault="004B5E97" w:rsidP="00587E88">
            <w:pPr>
              <w:pStyle w:val="ListParagraph"/>
              <w:numPr>
                <w:ilvl w:val="0"/>
                <w:numId w:val="7"/>
              </w:numPr>
              <w:tabs>
                <w:tab w:val="left" w:pos="1701"/>
              </w:tabs>
              <w:spacing w:after="0" w:line="240" w:lineRule="auto"/>
              <w:ind w:left="338"/>
              <w:jc w:val="thaiDistribute"/>
              <w:rPr>
                <w:rFonts w:ascii="TH SarabunPSK" w:hAnsi="TH SarabunPSK" w:cs="TH SarabunPSK"/>
                <w:sz w:val="32"/>
                <w:szCs w:val="32"/>
              </w:rPr>
            </w:pPr>
            <w:r w:rsidRPr="003B2F90">
              <w:rPr>
                <w:rFonts w:ascii="TH SarabunPSK" w:hAnsi="TH SarabunPSK" w:cs="TH SarabunPSK" w:hint="cs"/>
                <w:sz w:val="32"/>
                <w:szCs w:val="32"/>
                <w:cs/>
              </w:rPr>
              <w:t>อธิบายการประยุกต์ใช้งานปัญญาประดิษฐ์ในการประมวลผล</w:t>
            </w:r>
            <w:r>
              <w:rPr>
                <w:rFonts w:ascii="TH SarabunPSK" w:hAnsi="TH SarabunPSK" w:cs="TH SarabunPSK" w:hint="cs"/>
                <w:sz w:val="32"/>
                <w:szCs w:val="32"/>
                <w:cs/>
              </w:rPr>
              <w:t>ข้อความ</w:t>
            </w:r>
            <w:r w:rsidRPr="003B2F90">
              <w:rPr>
                <w:rFonts w:ascii="TH SarabunPSK" w:hAnsi="TH SarabunPSK" w:cs="TH SarabunPSK" w:hint="cs"/>
                <w:sz w:val="32"/>
                <w:szCs w:val="32"/>
                <w:cs/>
              </w:rPr>
              <w:t xml:space="preserve"> ภาพ และเสียงสำหรับงานด้าน</w:t>
            </w:r>
            <w:r w:rsidR="00026EC2">
              <w:rPr>
                <w:rFonts w:ascii="TH SarabunPSK" w:hAnsi="TH SarabunPSK" w:cs="TH SarabunPSK" w:hint="cs"/>
                <w:sz w:val="32"/>
                <w:szCs w:val="32"/>
                <w:cs/>
              </w:rPr>
              <w:t>การดูแล</w:t>
            </w:r>
            <w:r w:rsidRPr="003B2F90">
              <w:rPr>
                <w:rFonts w:ascii="TH SarabunPSK" w:hAnsi="TH SarabunPSK" w:cs="TH SarabunPSK" w:hint="cs"/>
                <w:sz w:val="32"/>
                <w:szCs w:val="32"/>
                <w:cs/>
              </w:rPr>
              <w:t>สุขภาพได้</w:t>
            </w:r>
            <w:r w:rsidRPr="003B2F90">
              <w:rPr>
                <w:rFonts w:ascii="TH SarabunPSK" w:hAnsi="TH SarabunPSK" w:cs="TH SarabunPSK"/>
                <w:sz w:val="32"/>
                <w:szCs w:val="32"/>
                <w:cs/>
              </w:rPr>
              <w:t xml:space="preserve"> </w:t>
            </w:r>
          </w:p>
          <w:p w14:paraId="7793F911" w14:textId="46DF0600" w:rsidR="004B5E97" w:rsidRDefault="004B5E97" w:rsidP="00587E88">
            <w:pPr>
              <w:pStyle w:val="ListParagraph"/>
              <w:numPr>
                <w:ilvl w:val="0"/>
                <w:numId w:val="7"/>
              </w:numPr>
              <w:ind w:left="338"/>
              <w:rPr>
                <w:rFonts w:ascii="TH SarabunPSK" w:hAnsi="TH SarabunPSK" w:cs="TH SarabunPSK"/>
                <w:sz w:val="32"/>
                <w:szCs w:val="32"/>
              </w:rPr>
            </w:pPr>
            <w:r w:rsidRPr="003B2F90">
              <w:rPr>
                <w:rFonts w:ascii="TH SarabunPSK" w:hAnsi="TH SarabunPSK" w:cs="TH SarabunPSK" w:hint="cs"/>
                <w:sz w:val="32"/>
                <w:szCs w:val="32"/>
                <w:cs/>
              </w:rPr>
              <w:t>เลือกรูปแบบในการสร้างสื่อทางด้าน</w:t>
            </w:r>
            <w:r w:rsidR="00026EC2">
              <w:rPr>
                <w:rFonts w:ascii="TH SarabunPSK" w:hAnsi="TH SarabunPSK" w:cs="TH SarabunPSK" w:hint="cs"/>
                <w:sz w:val="32"/>
                <w:szCs w:val="32"/>
                <w:cs/>
              </w:rPr>
              <w:t>การดูแล</w:t>
            </w:r>
            <w:r w:rsidRPr="003B2F90">
              <w:rPr>
                <w:rFonts w:ascii="TH SarabunPSK" w:hAnsi="TH SarabunPSK" w:cs="TH SarabunPSK" w:hint="cs"/>
                <w:sz w:val="32"/>
                <w:szCs w:val="32"/>
                <w:cs/>
              </w:rPr>
              <w:t>สุขภาพโดยใช้</w:t>
            </w:r>
            <w:r>
              <w:rPr>
                <w:rFonts w:ascii="TH SarabunPSK" w:hAnsi="TH SarabunPSK" w:cs="TH SarabunPSK" w:hint="cs"/>
                <w:sz w:val="32"/>
                <w:szCs w:val="32"/>
                <w:cs/>
              </w:rPr>
              <w:t>ปัญญาประดิษฐ์แบบรู้สร้าง</w:t>
            </w:r>
            <w:r w:rsidRPr="003B2F90">
              <w:rPr>
                <w:rFonts w:ascii="TH SarabunPSK" w:hAnsi="TH SarabunPSK" w:cs="TH SarabunPSK" w:hint="cs"/>
                <w:sz w:val="32"/>
                <w:szCs w:val="32"/>
                <w:cs/>
              </w:rPr>
              <w:t>ได้</w:t>
            </w:r>
          </w:p>
          <w:p w14:paraId="74FA0DBC" w14:textId="23F3AF18" w:rsidR="004B5E97" w:rsidRPr="00E85D8D" w:rsidRDefault="004B5E97" w:rsidP="00587E88">
            <w:pPr>
              <w:pStyle w:val="ListParagraph"/>
              <w:numPr>
                <w:ilvl w:val="0"/>
                <w:numId w:val="7"/>
              </w:numPr>
              <w:tabs>
                <w:tab w:val="left" w:pos="1701"/>
              </w:tabs>
              <w:spacing w:after="0" w:line="240" w:lineRule="auto"/>
              <w:ind w:left="338"/>
              <w:jc w:val="thaiDistribute"/>
              <w:rPr>
                <w:rFonts w:ascii="TH SarabunPSK" w:hAnsi="TH SarabunPSK" w:cs="TH SarabunPSK"/>
                <w:sz w:val="32"/>
                <w:szCs w:val="32"/>
              </w:rPr>
            </w:pPr>
            <w:r w:rsidRPr="003B2F90">
              <w:rPr>
                <w:rFonts w:ascii="TH SarabunPSK" w:hAnsi="TH SarabunPSK" w:cs="TH SarabunPSK" w:hint="cs"/>
                <w:sz w:val="32"/>
                <w:szCs w:val="32"/>
                <w:cs/>
              </w:rPr>
              <w:t>อธิบายข้อจำกัด</w:t>
            </w:r>
            <w:r>
              <w:rPr>
                <w:rFonts w:ascii="TH SarabunPSK" w:hAnsi="TH SarabunPSK" w:cs="TH SarabunPSK" w:hint="cs"/>
                <w:sz w:val="32"/>
                <w:szCs w:val="32"/>
                <w:cs/>
              </w:rPr>
              <w:t xml:space="preserve"> </w:t>
            </w:r>
            <w:r w:rsidRPr="003B2F90">
              <w:rPr>
                <w:rFonts w:ascii="TH SarabunPSK" w:hAnsi="TH SarabunPSK" w:cs="TH SarabunPSK" w:hint="cs"/>
                <w:sz w:val="32"/>
                <w:szCs w:val="32"/>
                <w:cs/>
              </w:rPr>
              <w:t>ความ</w:t>
            </w:r>
            <w:r w:rsidR="00953609">
              <w:rPr>
                <w:rFonts w:ascii="TH SarabunPSK" w:hAnsi="TH SarabunPSK" w:cs="TH SarabunPSK" w:hint="cs"/>
                <w:sz w:val="32"/>
                <w:szCs w:val="32"/>
                <w:cs/>
              </w:rPr>
              <w:t>มั่นคง</w:t>
            </w:r>
            <w:r w:rsidRPr="003B2F90">
              <w:rPr>
                <w:rFonts w:ascii="TH SarabunPSK" w:hAnsi="TH SarabunPSK" w:cs="TH SarabunPSK"/>
                <w:sz w:val="32"/>
                <w:szCs w:val="32"/>
                <w:cs/>
              </w:rPr>
              <w:t xml:space="preserve"> </w:t>
            </w:r>
            <w:r w:rsidRPr="003B2F90">
              <w:rPr>
                <w:rFonts w:ascii="TH SarabunPSK" w:hAnsi="TH SarabunPSK" w:cs="TH SarabunPSK" w:hint="cs"/>
                <w:sz w:val="32"/>
                <w:szCs w:val="32"/>
                <w:cs/>
              </w:rPr>
              <w:t>และจรรยาบรรณที่ต้องตระหนัก</w:t>
            </w:r>
            <w:r>
              <w:rPr>
                <w:rFonts w:ascii="TH SarabunPSK" w:hAnsi="TH SarabunPSK" w:cs="TH SarabunPSK" w:hint="cs"/>
                <w:sz w:val="32"/>
                <w:szCs w:val="32"/>
                <w:cs/>
              </w:rPr>
              <w:t>ถึง</w:t>
            </w:r>
            <w:r w:rsidRPr="003B2F90">
              <w:rPr>
                <w:rFonts w:ascii="TH SarabunPSK" w:hAnsi="TH SarabunPSK" w:cs="TH SarabunPSK" w:hint="cs"/>
                <w:sz w:val="32"/>
                <w:szCs w:val="32"/>
                <w:cs/>
              </w:rPr>
              <w:t>ในการใช้งานปัญญาประดิษฐ์ได้</w:t>
            </w:r>
          </w:p>
        </w:tc>
      </w:tr>
      <w:tr w:rsidR="004A41AC" w14:paraId="58F019DC" w14:textId="77777777" w:rsidTr="004A41AC">
        <w:tc>
          <w:tcPr>
            <w:tcW w:w="2965" w:type="dxa"/>
          </w:tcPr>
          <w:p w14:paraId="6558B379" w14:textId="2C49E923" w:rsidR="004A41AC" w:rsidRPr="003316E5" w:rsidRDefault="004A41AC" w:rsidP="004A6300">
            <w:pPr>
              <w:tabs>
                <w:tab w:val="left" w:pos="1701"/>
              </w:tabs>
              <w:spacing w:line="240" w:lineRule="auto"/>
              <w:contextualSpacing/>
              <w:rPr>
                <w:rFonts w:ascii="TH Sarabun New" w:hAnsi="TH Sarabun New" w:cs="TH Sarabun New"/>
                <w:b/>
                <w:bCs/>
                <w:color w:val="000000" w:themeColor="text1"/>
                <w:sz w:val="32"/>
                <w:szCs w:val="32"/>
              </w:rPr>
            </w:pPr>
            <w:r w:rsidRPr="003316E5">
              <w:rPr>
                <w:rFonts w:ascii="TH Sarabun New" w:hAnsi="TH Sarabun New" w:cs="TH Sarabun New"/>
                <w:b/>
                <w:bCs/>
                <w:color w:val="000000" w:themeColor="text1"/>
                <w:sz w:val="32"/>
                <w:szCs w:val="32"/>
              </w:rPr>
              <w:t>Bloom's taxonomy</w:t>
            </w:r>
            <w:r w:rsidRPr="003316E5">
              <w:rPr>
                <w:rFonts w:ascii="TH Sarabun New" w:hAnsi="TH Sarabun New" w:cs="TH Sarabun New"/>
                <w:b/>
                <w:bCs/>
                <w:color w:val="000000" w:themeColor="text1"/>
                <w:sz w:val="32"/>
                <w:szCs w:val="32"/>
                <w:cs/>
              </w:rPr>
              <w:t xml:space="preserve"> (</w:t>
            </w:r>
            <w:r w:rsidRPr="003316E5">
              <w:rPr>
                <w:rFonts w:ascii="TH Sarabun New" w:hAnsi="TH Sarabun New" w:cs="TH Sarabun New"/>
                <w:b/>
                <w:bCs/>
                <w:color w:val="000000" w:themeColor="text1"/>
                <w:sz w:val="32"/>
                <w:szCs w:val="32"/>
              </w:rPr>
              <w:t>Level</w:t>
            </w:r>
            <w:r w:rsidRPr="003316E5">
              <w:rPr>
                <w:rFonts w:ascii="TH Sarabun New" w:hAnsi="TH Sarabun New" w:cs="TH Sarabun New"/>
                <w:b/>
                <w:bCs/>
                <w:color w:val="000000" w:themeColor="text1"/>
                <w:sz w:val="32"/>
                <w:szCs w:val="32"/>
                <w:cs/>
              </w:rPr>
              <w:t>)</w:t>
            </w:r>
          </w:p>
        </w:tc>
        <w:tc>
          <w:tcPr>
            <w:tcW w:w="12510" w:type="dxa"/>
          </w:tcPr>
          <w:p w14:paraId="2B6B92EB" w14:textId="4123489A" w:rsidR="004A41AC" w:rsidRDefault="004A41AC" w:rsidP="004A6300">
            <w:pPr>
              <w:tabs>
                <w:tab w:val="left" w:pos="1701"/>
              </w:tabs>
              <w:spacing w:line="240" w:lineRule="auto"/>
              <w:contextualSpacing/>
              <w:rPr>
                <w:rFonts w:ascii="TH SarabunPSK" w:hAnsi="TH SarabunPSK" w:cs="TH SarabunPSK"/>
                <w:b/>
                <w:bCs/>
                <w:sz w:val="32"/>
                <w:szCs w:val="32"/>
              </w:rPr>
            </w:pPr>
            <w:r>
              <w:rPr>
                <w:rFonts w:ascii="TH SarabunPSK" w:hAnsi="TH SarabunPSK" w:cs="TH SarabunPSK"/>
                <w:b/>
                <w:bCs/>
                <w:sz w:val="32"/>
                <w:szCs w:val="32"/>
              </w:rPr>
              <w:t>Understand</w:t>
            </w:r>
          </w:p>
        </w:tc>
      </w:tr>
    </w:tbl>
    <w:p w14:paraId="3CAF9239" w14:textId="24A8AA6A" w:rsidR="002E381A" w:rsidRDefault="002E381A" w:rsidP="005014BF">
      <w:pPr>
        <w:tabs>
          <w:tab w:val="left" w:pos="1701"/>
        </w:tabs>
        <w:spacing w:line="240" w:lineRule="auto"/>
        <w:contextualSpacing/>
        <w:rPr>
          <w:rFonts w:ascii="TH SarabunPSK" w:hAnsi="TH SarabunPSK" w:cs="TH SarabunPSK"/>
          <w:b/>
          <w:bCs/>
          <w:sz w:val="32"/>
          <w:szCs w:val="32"/>
        </w:rPr>
      </w:pPr>
    </w:p>
    <w:p w14:paraId="759E6B9D" w14:textId="59934E56" w:rsidR="004B1186" w:rsidRDefault="004B1186" w:rsidP="005014BF">
      <w:pPr>
        <w:tabs>
          <w:tab w:val="left" w:pos="1701"/>
        </w:tabs>
        <w:spacing w:line="240" w:lineRule="auto"/>
        <w:contextualSpacing/>
        <w:rPr>
          <w:rFonts w:ascii="TH SarabunPSK" w:hAnsi="TH SarabunPSK" w:cs="TH SarabunPSK"/>
          <w:b/>
          <w:bCs/>
          <w:sz w:val="32"/>
          <w:szCs w:val="32"/>
        </w:rPr>
      </w:pPr>
    </w:p>
    <w:p w14:paraId="03310D17" w14:textId="0BCFE8A6" w:rsidR="004B1186" w:rsidRDefault="004B1186" w:rsidP="005014BF">
      <w:pPr>
        <w:tabs>
          <w:tab w:val="left" w:pos="1701"/>
        </w:tabs>
        <w:spacing w:line="240" w:lineRule="auto"/>
        <w:contextualSpacing/>
        <w:rPr>
          <w:rFonts w:ascii="TH SarabunPSK" w:hAnsi="TH SarabunPSK" w:cs="TH SarabunPSK"/>
          <w:b/>
          <w:bCs/>
          <w:sz w:val="32"/>
          <w:szCs w:val="32"/>
        </w:rPr>
      </w:pPr>
    </w:p>
    <w:p w14:paraId="421CF21D" w14:textId="6B8109C8" w:rsidR="004B1186" w:rsidRDefault="004B1186" w:rsidP="005014BF">
      <w:pPr>
        <w:tabs>
          <w:tab w:val="left" w:pos="1701"/>
        </w:tabs>
        <w:spacing w:line="240" w:lineRule="auto"/>
        <w:contextualSpacing/>
        <w:rPr>
          <w:rFonts w:ascii="TH SarabunPSK" w:hAnsi="TH SarabunPSK" w:cs="TH SarabunPSK"/>
          <w:b/>
          <w:bCs/>
          <w:sz w:val="32"/>
          <w:szCs w:val="32"/>
        </w:rPr>
      </w:pPr>
    </w:p>
    <w:p w14:paraId="5061249B" w14:textId="39C63E54" w:rsidR="004B1186" w:rsidRDefault="004B1186" w:rsidP="005014BF">
      <w:pPr>
        <w:tabs>
          <w:tab w:val="left" w:pos="1701"/>
        </w:tabs>
        <w:spacing w:line="240" w:lineRule="auto"/>
        <w:contextualSpacing/>
        <w:rPr>
          <w:rFonts w:ascii="TH SarabunPSK" w:hAnsi="TH SarabunPSK" w:cs="TH SarabunPSK"/>
          <w:b/>
          <w:bCs/>
          <w:sz w:val="32"/>
          <w:szCs w:val="32"/>
        </w:rPr>
      </w:pPr>
    </w:p>
    <w:p w14:paraId="0551E533" w14:textId="31D29059" w:rsidR="004B1186" w:rsidRDefault="004B1186" w:rsidP="005014BF">
      <w:pPr>
        <w:tabs>
          <w:tab w:val="left" w:pos="1701"/>
        </w:tabs>
        <w:spacing w:line="240" w:lineRule="auto"/>
        <w:contextualSpacing/>
        <w:rPr>
          <w:rFonts w:ascii="TH SarabunPSK" w:hAnsi="TH SarabunPSK" w:cs="TH SarabunPSK"/>
          <w:b/>
          <w:bCs/>
          <w:sz w:val="32"/>
          <w:szCs w:val="32"/>
        </w:rPr>
      </w:pPr>
    </w:p>
    <w:p w14:paraId="75F8705C" w14:textId="56FB64F1" w:rsidR="004B1186" w:rsidRDefault="004B1186" w:rsidP="005014BF">
      <w:pPr>
        <w:tabs>
          <w:tab w:val="left" w:pos="1701"/>
        </w:tabs>
        <w:spacing w:line="240" w:lineRule="auto"/>
        <w:contextualSpacing/>
        <w:rPr>
          <w:rFonts w:ascii="TH SarabunPSK" w:hAnsi="TH SarabunPSK" w:cs="TH SarabunPSK"/>
          <w:b/>
          <w:bCs/>
          <w:sz w:val="32"/>
          <w:szCs w:val="32"/>
        </w:rPr>
      </w:pPr>
    </w:p>
    <w:p w14:paraId="055C6492" w14:textId="448AE18C" w:rsidR="004B1186" w:rsidRDefault="004B1186" w:rsidP="005014BF">
      <w:pPr>
        <w:tabs>
          <w:tab w:val="left" w:pos="1701"/>
        </w:tabs>
        <w:spacing w:line="240" w:lineRule="auto"/>
        <w:contextualSpacing/>
        <w:rPr>
          <w:rFonts w:ascii="TH SarabunPSK" w:hAnsi="TH SarabunPSK" w:cs="TH SarabunPSK"/>
          <w:b/>
          <w:bCs/>
          <w:sz w:val="32"/>
          <w:szCs w:val="32"/>
        </w:rPr>
      </w:pPr>
    </w:p>
    <w:p w14:paraId="1EFB8DA8" w14:textId="337618AF" w:rsidR="004B1186" w:rsidRDefault="004B1186" w:rsidP="005014BF">
      <w:pPr>
        <w:tabs>
          <w:tab w:val="left" w:pos="1701"/>
        </w:tabs>
        <w:spacing w:line="240" w:lineRule="auto"/>
        <w:contextualSpacing/>
        <w:rPr>
          <w:rFonts w:ascii="TH SarabunPSK" w:hAnsi="TH SarabunPSK" w:cs="TH SarabunPSK"/>
          <w:b/>
          <w:bCs/>
          <w:sz w:val="32"/>
          <w:szCs w:val="32"/>
        </w:rPr>
      </w:pPr>
    </w:p>
    <w:p w14:paraId="7C7E4403" w14:textId="656377EF" w:rsidR="004B1186" w:rsidRDefault="004B1186" w:rsidP="004B1186">
      <w:pPr>
        <w:tabs>
          <w:tab w:val="left" w:pos="1701"/>
        </w:tabs>
        <w:spacing w:line="240" w:lineRule="auto"/>
        <w:contextualSpacing/>
        <w:rPr>
          <w:rFonts w:ascii="TH SarabunPSK" w:hAnsi="TH SarabunPSK" w:cs="TH SarabunPSK"/>
          <w:b/>
          <w:bCs/>
          <w:sz w:val="32"/>
          <w:szCs w:val="32"/>
          <w:cs/>
        </w:rPr>
      </w:pPr>
      <w:r>
        <w:rPr>
          <w:rFonts w:ascii="TH SarabunPSK" w:hAnsi="TH SarabunPSK" w:cs="TH SarabunPSK" w:hint="cs"/>
          <w:b/>
          <w:bCs/>
          <w:sz w:val="32"/>
          <w:szCs w:val="32"/>
          <w:cs/>
        </w:rPr>
        <w:t>รับผิดชอบโดย</w:t>
      </w:r>
      <w:r w:rsidR="00943F2E">
        <w:rPr>
          <w:rFonts w:ascii="TH SarabunPSK" w:hAnsi="TH SarabunPSK" w:cs="TH SarabunPSK" w:hint="cs"/>
          <w:b/>
          <w:bCs/>
          <w:sz w:val="32"/>
          <w:szCs w:val="32"/>
          <w:cs/>
        </w:rPr>
        <w:t xml:space="preserve"> </w:t>
      </w:r>
      <w:r w:rsidR="00943F2E">
        <w:rPr>
          <w:rFonts w:ascii="TH SarabunPSK" w:hAnsi="TH SarabunPSK" w:cs="TH SarabunPSK"/>
          <w:b/>
          <w:bCs/>
          <w:sz w:val="32"/>
          <w:szCs w:val="32"/>
          <w:cs/>
        </w:rPr>
        <w:t xml:space="preserve">: </w:t>
      </w:r>
      <w:r>
        <w:rPr>
          <w:rFonts w:ascii="TH SarabunPSK" w:hAnsi="TH SarabunPSK" w:cs="TH SarabunPSK" w:hint="cs"/>
          <w:b/>
          <w:bCs/>
          <w:sz w:val="32"/>
          <w:szCs w:val="32"/>
          <w:cs/>
        </w:rPr>
        <w:t>สำนักวิชาวิศวกรรมศาสตร์และเทคโนโลยี</w:t>
      </w:r>
    </w:p>
    <w:tbl>
      <w:tblPr>
        <w:tblStyle w:val="TableGrid"/>
        <w:tblW w:w="15475" w:type="dxa"/>
        <w:tblLook w:val="04A0" w:firstRow="1" w:lastRow="0" w:firstColumn="1" w:lastColumn="0" w:noHBand="0" w:noVBand="1"/>
      </w:tblPr>
      <w:tblGrid>
        <w:gridCol w:w="2965"/>
        <w:gridCol w:w="12510"/>
      </w:tblGrid>
      <w:tr w:rsidR="004B1186" w14:paraId="310F7720" w14:textId="77777777" w:rsidTr="00C00081">
        <w:tc>
          <w:tcPr>
            <w:tcW w:w="2965" w:type="dxa"/>
          </w:tcPr>
          <w:p w14:paraId="13041B4F" w14:textId="77777777" w:rsidR="004B1186" w:rsidRPr="004B1186" w:rsidRDefault="004B1186" w:rsidP="00C00081">
            <w:pPr>
              <w:tabs>
                <w:tab w:val="left" w:pos="1701"/>
              </w:tabs>
              <w:spacing w:line="240" w:lineRule="auto"/>
              <w:contextualSpacing/>
              <w:rPr>
                <w:rFonts w:ascii="TH SarabunPSK" w:hAnsi="TH SarabunPSK" w:cs="TH SarabunPSK"/>
                <w:b/>
                <w:bCs/>
                <w:color w:val="000000" w:themeColor="text1"/>
                <w:sz w:val="32"/>
                <w:szCs w:val="32"/>
                <w:cs/>
              </w:rPr>
            </w:pPr>
            <w:r w:rsidRPr="004B1186">
              <w:rPr>
                <w:rFonts w:ascii="TH SarabunPSK" w:hAnsi="TH SarabunPSK" w:cs="TH SarabunPSK" w:hint="cs"/>
                <w:b/>
                <w:bCs/>
                <w:color w:val="000000" w:themeColor="text1"/>
                <w:sz w:val="32"/>
                <w:szCs w:val="32"/>
                <w:cs/>
              </w:rPr>
              <w:t>รหัส</w:t>
            </w:r>
          </w:p>
        </w:tc>
        <w:tc>
          <w:tcPr>
            <w:tcW w:w="12510" w:type="dxa"/>
          </w:tcPr>
          <w:p w14:paraId="1F984EB0" w14:textId="7185D882" w:rsidR="004B1186" w:rsidRPr="004B1186" w:rsidRDefault="004B1186" w:rsidP="004B1186">
            <w:pPr>
              <w:tabs>
                <w:tab w:val="left" w:pos="1701"/>
              </w:tabs>
              <w:spacing w:line="240" w:lineRule="auto"/>
              <w:contextualSpacing/>
              <w:rPr>
                <w:rFonts w:ascii="TH SarabunPSK" w:hAnsi="TH SarabunPSK" w:cs="TH SarabunPSK"/>
                <w:b/>
                <w:bCs/>
                <w:color w:val="000000" w:themeColor="text1"/>
                <w:sz w:val="32"/>
                <w:szCs w:val="32"/>
              </w:rPr>
            </w:pPr>
            <w:r w:rsidRPr="004B1186">
              <w:rPr>
                <w:rFonts w:ascii="TH SarabunPSK" w:hAnsi="TH SarabunPSK" w:cs="TH SarabunPSK"/>
                <w:b/>
                <w:bCs/>
                <w:color w:val="000000" w:themeColor="text1"/>
                <w:sz w:val="32"/>
                <w:szCs w:val="32"/>
              </w:rPr>
              <w:t>COE67</w:t>
            </w:r>
            <w:r w:rsidRPr="004B1186">
              <w:rPr>
                <w:rFonts w:ascii="TH SarabunPSK" w:hAnsi="TH SarabunPSK" w:cs="TH SarabunPSK"/>
                <w:b/>
                <w:bCs/>
                <w:color w:val="000000" w:themeColor="text1"/>
                <w:sz w:val="32"/>
                <w:szCs w:val="32"/>
                <w:cs/>
              </w:rPr>
              <w:t>-</w:t>
            </w:r>
            <w:r w:rsidRPr="004B1186">
              <w:rPr>
                <w:rFonts w:ascii="TH SarabunPSK" w:hAnsi="TH SarabunPSK" w:cs="TH SarabunPSK"/>
                <w:b/>
                <w:bCs/>
                <w:color w:val="000000" w:themeColor="text1"/>
                <w:sz w:val="32"/>
                <w:szCs w:val="32"/>
              </w:rPr>
              <w:t>171</w:t>
            </w:r>
            <w:r w:rsidRPr="004B1186">
              <w:rPr>
                <w:rFonts w:ascii="TH SarabunPSK" w:hAnsi="TH SarabunPSK" w:cs="TH SarabunPSK"/>
                <w:b/>
                <w:bCs/>
                <w:color w:val="000000" w:themeColor="text1"/>
                <w:sz w:val="32"/>
                <w:szCs w:val="32"/>
                <w:cs/>
              </w:rPr>
              <w:t xml:space="preserve">  </w:t>
            </w:r>
            <w:r w:rsidRPr="004B1186">
              <w:rPr>
                <w:rFonts w:ascii="TH SarabunPSK" w:hAnsi="TH SarabunPSK" w:cs="TH SarabunPSK"/>
                <w:b/>
                <w:bCs/>
                <w:color w:val="000000" w:themeColor="text1"/>
                <w:sz w:val="32"/>
                <w:szCs w:val="32"/>
                <w:cs/>
              </w:rPr>
              <w:tab/>
            </w:r>
          </w:p>
        </w:tc>
      </w:tr>
      <w:tr w:rsidR="004B1186" w14:paraId="708CF8C3" w14:textId="77777777" w:rsidTr="00C00081">
        <w:tc>
          <w:tcPr>
            <w:tcW w:w="2965" w:type="dxa"/>
            <w:shd w:val="clear" w:color="auto" w:fill="FFE599" w:themeFill="accent4" w:themeFillTint="66"/>
          </w:tcPr>
          <w:p w14:paraId="3959E184" w14:textId="77777777" w:rsidR="004B1186" w:rsidRPr="004B1186" w:rsidRDefault="004B1186" w:rsidP="00C00081">
            <w:pPr>
              <w:tabs>
                <w:tab w:val="left" w:pos="1701"/>
              </w:tabs>
              <w:spacing w:line="240" w:lineRule="auto"/>
              <w:contextualSpacing/>
              <w:rPr>
                <w:rFonts w:ascii="TH SarabunPSK" w:hAnsi="TH SarabunPSK" w:cs="TH SarabunPSK"/>
                <w:b/>
                <w:bCs/>
                <w:color w:val="000000" w:themeColor="text1"/>
                <w:sz w:val="32"/>
                <w:szCs w:val="32"/>
              </w:rPr>
            </w:pPr>
            <w:r w:rsidRPr="004B1186">
              <w:rPr>
                <w:rFonts w:ascii="TH SarabunPSK" w:hAnsi="TH SarabunPSK" w:cs="TH SarabunPSK" w:hint="cs"/>
                <w:b/>
                <w:bCs/>
                <w:color w:val="000000" w:themeColor="text1"/>
                <w:sz w:val="32"/>
                <w:szCs w:val="32"/>
                <w:cs/>
              </w:rPr>
              <w:t>ชื่อวิชา</w:t>
            </w:r>
          </w:p>
        </w:tc>
        <w:tc>
          <w:tcPr>
            <w:tcW w:w="12510" w:type="dxa"/>
            <w:shd w:val="clear" w:color="auto" w:fill="FFE599" w:themeFill="accent4" w:themeFillTint="66"/>
          </w:tcPr>
          <w:p w14:paraId="79E6213B" w14:textId="77777777" w:rsidR="004B1186" w:rsidRPr="004B1186" w:rsidRDefault="004B1186" w:rsidP="00C00081">
            <w:pPr>
              <w:tabs>
                <w:tab w:val="left" w:pos="1701"/>
              </w:tabs>
              <w:spacing w:line="240" w:lineRule="auto"/>
              <w:contextualSpacing/>
              <w:rPr>
                <w:rFonts w:ascii="TH SarabunPSK" w:hAnsi="TH SarabunPSK" w:cs="TH SarabunPSK"/>
                <w:b/>
                <w:bCs/>
                <w:color w:val="000000" w:themeColor="text1"/>
                <w:sz w:val="32"/>
                <w:szCs w:val="32"/>
              </w:rPr>
            </w:pPr>
            <w:r w:rsidRPr="004B1186">
              <w:rPr>
                <w:rFonts w:ascii="TH SarabunPSK" w:hAnsi="TH SarabunPSK" w:cs="TH SarabunPSK"/>
                <w:b/>
                <w:bCs/>
                <w:color w:val="000000" w:themeColor="text1"/>
                <w:sz w:val="32"/>
                <w:szCs w:val="32"/>
                <w:cs/>
              </w:rPr>
              <w:t>ปัญญาประดิษฐ์ส</w:t>
            </w:r>
            <w:r w:rsidRPr="004B1186">
              <w:rPr>
                <w:rFonts w:ascii="TH SarabunPSK" w:hAnsi="TH SarabunPSK" w:cs="TH SarabunPSK" w:hint="cs"/>
                <w:b/>
                <w:bCs/>
                <w:color w:val="000000" w:themeColor="text1"/>
                <w:sz w:val="32"/>
                <w:szCs w:val="32"/>
                <w:cs/>
              </w:rPr>
              <w:t>ำ</w:t>
            </w:r>
            <w:r w:rsidRPr="004B1186">
              <w:rPr>
                <w:rFonts w:ascii="TH SarabunPSK" w:hAnsi="TH SarabunPSK" w:cs="TH SarabunPSK"/>
                <w:b/>
                <w:bCs/>
                <w:color w:val="000000" w:themeColor="text1"/>
                <w:sz w:val="32"/>
                <w:szCs w:val="32"/>
                <w:cs/>
              </w:rPr>
              <w:t>หรับเมืองอัจฉริยะและการเพิ่มประสิทธิภาพการ</w:t>
            </w:r>
            <w:r w:rsidRPr="004B1186">
              <w:rPr>
                <w:rFonts w:ascii="TH SarabunPSK" w:hAnsi="TH SarabunPSK" w:cs="TH SarabunPSK" w:hint="cs"/>
                <w:b/>
                <w:bCs/>
                <w:color w:val="000000" w:themeColor="text1"/>
                <w:sz w:val="32"/>
                <w:szCs w:val="32"/>
                <w:cs/>
              </w:rPr>
              <w:t>ทำ</w:t>
            </w:r>
            <w:r w:rsidRPr="004B1186">
              <w:rPr>
                <w:rFonts w:ascii="TH SarabunPSK" w:hAnsi="TH SarabunPSK" w:cs="TH SarabunPSK"/>
                <w:b/>
                <w:bCs/>
                <w:color w:val="000000" w:themeColor="text1"/>
                <w:sz w:val="32"/>
                <w:szCs w:val="32"/>
                <w:cs/>
              </w:rPr>
              <w:t>งานด้านวิทยาศาสตร์และเทคโนโลยี</w:t>
            </w:r>
          </w:p>
          <w:p w14:paraId="0BC06FC8" w14:textId="0226D10C" w:rsidR="004B1186" w:rsidRPr="004B1186" w:rsidRDefault="004B1186" w:rsidP="00C00081">
            <w:pPr>
              <w:tabs>
                <w:tab w:val="left" w:pos="1701"/>
              </w:tabs>
              <w:spacing w:line="240" w:lineRule="auto"/>
              <w:contextualSpacing/>
              <w:rPr>
                <w:rFonts w:ascii="TH SarabunPSK" w:hAnsi="TH SarabunPSK" w:cs="TH SarabunPSK"/>
                <w:b/>
                <w:bCs/>
                <w:color w:val="000000" w:themeColor="text1"/>
                <w:sz w:val="32"/>
                <w:szCs w:val="32"/>
              </w:rPr>
            </w:pPr>
            <w:r w:rsidRPr="004B1186">
              <w:rPr>
                <w:rFonts w:ascii="TH SarabunPSK" w:hAnsi="TH SarabunPSK" w:cs="TH SarabunPSK"/>
                <w:b/>
                <w:bCs/>
                <w:color w:val="000000" w:themeColor="text1"/>
                <w:sz w:val="32"/>
                <w:szCs w:val="32"/>
              </w:rPr>
              <w:t>Artificial Intelligence for Smart City and Work Performance Enhancement in Sciences and Technologies</w:t>
            </w:r>
          </w:p>
        </w:tc>
      </w:tr>
      <w:tr w:rsidR="004B1186" w14:paraId="78F305F9" w14:textId="77777777" w:rsidTr="00C00081">
        <w:tc>
          <w:tcPr>
            <w:tcW w:w="2965" w:type="dxa"/>
          </w:tcPr>
          <w:p w14:paraId="6B303804" w14:textId="77777777" w:rsidR="004B1186" w:rsidRPr="004B1186" w:rsidRDefault="004B1186" w:rsidP="00C00081">
            <w:pPr>
              <w:tabs>
                <w:tab w:val="left" w:pos="1701"/>
              </w:tabs>
              <w:spacing w:line="240" w:lineRule="auto"/>
              <w:contextualSpacing/>
              <w:rPr>
                <w:rFonts w:ascii="TH SarabunPSK" w:hAnsi="TH SarabunPSK" w:cs="TH SarabunPSK"/>
                <w:b/>
                <w:bCs/>
                <w:color w:val="000000" w:themeColor="text1"/>
                <w:sz w:val="32"/>
                <w:szCs w:val="32"/>
              </w:rPr>
            </w:pPr>
            <w:r w:rsidRPr="004B1186">
              <w:rPr>
                <w:rFonts w:ascii="TH SarabunPSK" w:hAnsi="TH SarabunPSK" w:cs="TH SarabunPSK" w:hint="cs"/>
                <w:b/>
                <w:bCs/>
                <w:color w:val="000000" w:themeColor="text1"/>
                <w:sz w:val="32"/>
                <w:szCs w:val="32"/>
                <w:cs/>
              </w:rPr>
              <w:t>หน่วยกิต</w:t>
            </w:r>
          </w:p>
        </w:tc>
        <w:tc>
          <w:tcPr>
            <w:tcW w:w="12510" w:type="dxa"/>
          </w:tcPr>
          <w:p w14:paraId="33E1CFF0" w14:textId="77777777" w:rsidR="004B1186" w:rsidRPr="004B1186" w:rsidRDefault="004B1186" w:rsidP="00C00081">
            <w:pPr>
              <w:tabs>
                <w:tab w:val="left" w:pos="1701"/>
              </w:tabs>
              <w:spacing w:line="240" w:lineRule="auto"/>
              <w:contextualSpacing/>
              <w:rPr>
                <w:rFonts w:ascii="TH SarabunPSK" w:hAnsi="TH SarabunPSK" w:cs="TH SarabunPSK"/>
                <w:b/>
                <w:bCs/>
                <w:color w:val="000000" w:themeColor="text1"/>
                <w:sz w:val="32"/>
                <w:szCs w:val="32"/>
              </w:rPr>
            </w:pPr>
            <w:r w:rsidRPr="004B1186">
              <w:rPr>
                <w:rFonts w:ascii="TH SarabunPSK" w:hAnsi="TH SarabunPSK" w:cs="TH SarabunPSK"/>
                <w:b/>
                <w:bCs/>
                <w:color w:val="000000" w:themeColor="text1"/>
                <w:sz w:val="32"/>
                <w:szCs w:val="32"/>
              </w:rPr>
              <w:t>3</w:t>
            </w:r>
            <w:r w:rsidRPr="004B1186">
              <w:rPr>
                <w:rFonts w:ascii="TH SarabunPSK" w:hAnsi="TH SarabunPSK" w:cs="TH SarabunPSK"/>
                <w:b/>
                <w:bCs/>
                <w:color w:val="000000" w:themeColor="text1"/>
                <w:sz w:val="32"/>
                <w:szCs w:val="32"/>
                <w:cs/>
              </w:rPr>
              <w:t>(</w:t>
            </w:r>
            <w:r w:rsidRPr="004B1186">
              <w:rPr>
                <w:rFonts w:ascii="TH SarabunPSK" w:hAnsi="TH SarabunPSK" w:cs="TH SarabunPSK"/>
                <w:b/>
                <w:bCs/>
                <w:color w:val="000000" w:themeColor="text1"/>
                <w:sz w:val="32"/>
                <w:szCs w:val="32"/>
              </w:rPr>
              <w:t>3</w:t>
            </w:r>
            <w:r w:rsidRPr="004B1186">
              <w:rPr>
                <w:rFonts w:ascii="TH SarabunPSK" w:hAnsi="TH SarabunPSK" w:cs="TH SarabunPSK"/>
                <w:b/>
                <w:bCs/>
                <w:color w:val="000000" w:themeColor="text1"/>
                <w:sz w:val="32"/>
                <w:szCs w:val="32"/>
                <w:cs/>
              </w:rPr>
              <w:t>-</w:t>
            </w:r>
            <w:r w:rsidRPr="004B1186">
              <w:rPr>
                <w:rFonts w:ascii="TH SarabunPSK" w:hAnsi="TH SarabunPSK" w:cs="TH SarabunPSK"/>
                <w:b/>
                <w:bCs/>
                <w:color w:val="000000" w:themeColor="text1"/>
                <w:sz w:val="32"/>
                <w:szCs w:val="32"/>
              </w:rPr>
              <w:t>0</w:t>
            </w:r>
            <w:r w:rsidRPr="004B1186">
              <w:rPr>
                <w:rFonts w:ascii="TH SarabunPSK" w:hAnsi="TH SarabunPSK" w:cs="TH SarabunPSK"/>
                <w:b/>
                <w:bCs/>
                <w:color w:val="000000" w:themeColor="text1"/>
                <w:sz w:val="32"/>
                <w:szCs w:val="32"/>
                <w:cs/>
              </w:rPr>
              <w:t>-</w:t>
            </w:r>
            <w:r w:rsidRPr="004B1186">
              <w:rPr>
                <w:rFonts w:ascii="TH SarabunPSK" w:hAnsi="TH SarabunPSK" w:cs="TH SarabunPSK"/>
                <w:b/>
                <w:bCs/>
                <w:color w:val="000000" w:themeColor="text1"/>
                <w:sz w:val="32"/>
                <w:szCs w:val="32"/>
              </w:rPr>
              <w:t>6</w:t>
            </w:r>
            <w:r w:rsidRPr="004B1186">
              <w:rPr>
                <w:rFonts w:ascii="TH SarabunPSK" w:hAnsi="TH SarabunPSK" w:cs="TH SarabunPSK"/>
                <w:b/>
                <w:bCs/>
                <w:color w:val="000000" w:themeColor="text1"/>
                <w:sz w:val="32"/>
                <w:szCs w:val="32"/>
                <w:cs/>
              </w:rPr>
              <w:t>)</w:t>
            </w:r>
          </w:p>
        </w:tc>
      </w:tr>
      <w:tr w:rsidR="004B1186" w14:paraId="0996ED03" w14:textId="77777777" w:rsidTr="00C00081">
        <w:tc>
          <w:tcPr>
            <w:tcW w:w="2965" w:type="dxa"/>
            <w:vMerge w:val="restart"/>
          </w:tcPr>
          <w:p w14:paraId="1E390EDB" w14:textId="77777777" w:rsidR="004B1186" w:rsidRDefault="004B1186" w:rsidP="00C00081">
            <w:pPr>
              <w:tabs>
                <w:tab w:val="left" w:pos="1701"/>
              </w:tabs>
              <w:spacing w:line="240" w:lineRule="auto"/>
              <w:contextualSpacing/>
              <w:rPr>
                <w:rFonts w:ascii="TH SarabunPSK" w:hAnsi="TH SarabunPSK" w:cs="TH SarabunPSK"/>
                <w:b/>
                <w:bCs/>
                <w:sz w:val="32"/>
                <w:szCs w:val="32"/>
                <w:cs/>
              </w:rPr>
            </w:pPr>
            <w:r>
              <w:rPr>
                <w:rFonts w:ascii="TH SarabunPSK" w:hAnsi="TH SarabunPSK" w:cs="TH SarabunPSK" w:hint="cs"/>
                <w:b/>
                <w:bCs/>
                <w:sz w:val="32"/>
                <w:szCs w:val="32"/>
                <w:cs/>
              </w:rPr>
              <w:t>คำอธิบายรายวิชา</w:t>
            </w:r>
          </w:p>
        </w:tc>
        <w:tc>
          <w:tcPr>
            <w:tcW w:w="12510" w:type="dxa"/>
          </w:tcPr>
          <w:p w14:paraId="0DFBA288" w14:textId="0ADB2CB9" w:rsidR="004B1186" w:rsidRPr="004B1186" w:rsidRDefault="004B1186" w:rsidP="00C00081">
            <w:pPr>
              <w:tabs>
                <w:tab w:val="left" w:pos="1701"/>
              </w:tabs>
              <w:spacing w:line="240" w:lineRule="auto"/>
              <w:contextualSpacing/>
              <w:jc w:val="thaiDistribute"/>
              <w:rPr>
                <w:rFonts w:ascii="TH SarabunPSK" w:hAnsi="TH SarabunPSK" w:cs="TH SarabunPSK"/>
                <w:color w:val="FF0000"/>
                <w:sz w:val="32"/>
                <w:szCs w:val="32"/>
              </w:rPr>
            </w:pPr>
            <w:r w:rsidRPr="00216EE9">
              <w:rPr>
                <w:rFonts w:ascii="TH SarabunPSK" w:hAnsi="TH SarabunPSK" w:cs="TH SarabunPSK"/>
                <w:sz w:val="32"/>
                <w:szCs w:val="32"/>
                <w:cs/>
              </w:rPr>
              <w:t>รายวิชานี้ศึกษาแนวคิดพื้นฐาน ประเภท</w:t>
            </w:r>
            <w:r>
              <w:rPr>
                <w:rFonts w:ascii="TH SarabunPSK" w:hAnsi="TH SarabunPSK" w:cs="TH SarabunPSK"/>
                <w:sz w:val="32"/>
                <w:szCs w:val="32"/>
                <w:cs/>
              </w:rPr>
              <w:t xml:space="preserve"> </w:t>
            </w:r>
            <w:r w:rsidRPr="00216EE9">
              <w:rPr>
                <w:rFonts w:ascii="TH SarabunPSK" w:hAnsi="TH SarabunPSK" w:cs="TH SarabunPSK"/>
                <w:sz w:val="32"/>
                <w:szCs w:val="32"/>
                <w:cs/>
              </w:rPr>
              <w:t>และกลไกของปัญญาประดิษฐ์</w:t>
            </w:r>
            <w:r>
              <w:rPr>
                <w:rFonts w:ascii="TH SarabunPSK" w:hAnsi="TH SarabunPSK" w:cs="TH SarabunPSK"/>
                <w:sz w:val="32"/>
                <w:szCs w:val="32"/>
                <w:cs/>
              </w:rPr>
              <w:t xml:space="preserve"> </w:t>
            </w:r>
            <w:r w:rsidRPr="00216EE9">
              <w:rPr>
                <w:rFonts w:ascii="TH SarabunPSK" w:hAnsi="TH SarabunPSK" w:cs="TH SarabunPSK"/>
                <w:sz w:val="32"/>
                <w:szCs w:val="32"/>
                <w:cs/>
              </w:rPr>
              <w:t>แนวคิดการพัฒนาเมืองอัจฉริยะ และความเชื่อมโยงกับการใช้ปัญญาประดิษฐ์ในการพัฒนาเมืองอัจฉริยะ</w:t>
            </w:r>
            <w:r>
              <w:rPr>
                <w:rFonts w:ascii="TH SarabunPSK" w:hAnsi="TH SarabunPSK" w:cs="TH SarabunPSK"/>
                <w:sz w:val="32"/>
                <w:szCs w:val="32"/>
                <w:cs/>
              </w:rPr>
              <w:t xml:space="preserve"> </w:t>
            </w:r>
            <w:r>
              <w:rPr>
                <w:rFonts w:ascii="TH SarabunPSK" w:hAnsi="TH SarabunPSK" w:cs="TH SarabunPSK" w:hint="cs"/>
                <w:sz w:val="32"/>
                <w:szCs w:val="32"/>
                <w:cs/>
              </w:rPr>
              <w:t>โปรแกรมคอมพิวเตอร์</w:t>
            </w:r>
            <w:r w:rsidRPr="00216EE9">
              <w:rPr>
                <w:rFonts w:ascii="TH SarabunPSK" w:hAnsi="TH SarabunPSK" w:cs="TH SarabunPSK"/>
                <w:sz w:val="32"/>
                <w:szCs w:val="32"/>
                <w:cs/>
              </w:rPr>
              <w:t>ปัญญาประดิษฐ์ในชีวิตประจ</w:t>
            </w:r>
            <w:r>
              <w:rPr>
                <w:rFonts w:ascii="TH SarabunPSK" w:hAnsi="TH SarabunPSK" w:cs="TH SarabunPSK" w:hint="cs"/>
                <w:sz w:val="32"/>
                <w:szCs w:val="32"/>
                <w:cs/>
              </w:rPr>
              <w:t>ำ</w:t>
            </w:r>
            <w:r w:rsidRPr="00216EE9">
              <w:rPr>
                <w:rFonts w:ascii="TH SarabunPSK" w:hAnsi="TH SarabunPSK" w:cs="TH SarabunPSK"/>
                <w:sz w:val="32"/>
                <w:szCs w:val="32"/>
                <w:cs/>
              </w:rPr>
              <w:t>วันและ</w:t>
            </w:r>
            <w:r>
              <w:rPr>
                <w:rFonts w:ascii="TH SarabunPSK" w:hAnsi="TH SarabunPSK" w:cs="TH SarabunPSK" w:hint="cs"/>
                <w:sz w:val="32"/>
                <w:szCs w:val="32"/>
                <w:cs/>
              </w:rPr>
              <w:t>โปรแกรมคอมพิวเตอร์</w:t>
            </w:r>
            <w:r w:rsidRPr="00216EE9">
              <w:rPr>
                <w:rFonts w:ascii="TH SarabunPSK" w:hAnsi="TH SarabunPSK" w:cs="TH SarabunPSK"/>
                <w:sz w:val="32"/>
                <w:szCs w:val="32"/>
                <w:cs/>
              </w:rPr>
              <w:t>ปัญญาประดิษฐ์ที่ช่วยเพิ่มประสิทธิภาพในการท</w:t>
            </w:r>
            <w:r>
              <w:rPr>
                <w:rFonts w:ascii="TH SarabunPSK" w:hAnsi="TH SarabunPSK" w:cs="TH SarabunPSK" w:hint="cs"/>
                <w:sz w:val="32"/>
                <w:szCs w:val="32"/>
                <w:cs/>
              </w:rPr>
              <w:t>ำ</w:t>
            </w:r>
            <w:r w:rsidRPr="00216EE9">
              <w:rPr>
                <w:rFonts w:ascii="TH SarabunPSK" w:hAnsi="TH SarabunPSK" w:cs="TH SarabunPSK"/>
                <w:sz w:val="32"/>
                <w:szCs w:val="32"/>
                <w:cs/>
              </w:rPr>
              <w:t>งานด้านวิทยาศาสตร์และเทคโนโลยี นักศึกษาสามารถอธิบายแนวคิดพื้นฐาน ระบุประเภทและกลไกของปัญญาประดิษฐ์ อธิบายการพัฒนาเมืองอัจฉริยะเบื้องต้น และมีทักษะการค้นคว้าและสามารถใช้เครื่องมือด้านประดิษฐ์เบื้องต้นและสร้าง</w:t>
            </w:r>
            <w:r>
              <w:rPr>
                <w:rFonts w:ascii="TH SarabunPSK" w:hAnsi="TH SarabunPSK" w:cs="TH SarabunPSK" w:hint="cs"/>
                <w:sz w:val="32"/>
                <w:szCs w:val="32"/>
                <w:cs/>
              </w:rPr>
              <w:t>โปรแกรมคอมพิวเตอร์</w:t>
            </w:r>
            <w:r w:rsidRPr="00216EE9">
              <w:rPr>
                <w:rFonts w:ascii="TH SarabunPSK" w:hAnsi="TH SarabunPSK" w:cs="TH SarabunPSK"/>
                <w:sz w:val="32"/>
                <w:szCs w:val="32"/>
                <w:cs/>
              </w:rPr>
              <w:t>ด้านปัญญาประดิษฐ์อย่างง่ายได้</w:t>
            </w:r>
          </w:p>
        </w:tc>
      </w:tr>
      <w:tr w:rsidR="004B1186" w14:paraId="1A92A0F3" w14:textId="77777777" w:rsidTr="00C00081">
        <w:tc>
          <w:tcPr>
            <w:tcW w:w="2965" w:type="dxa"/>
            <w:vMerge/>
          </w:tcPr>
          <w:p w14:paraId="7E0F4901" w14:textId="77777777" w:rsidR="004B1186" w:rsidRDefault="004B1186" w:rsidP="00C00081">
            <w:pPr>
              <w:tabs>
                <w:tab w:val="left" w:pos="1701"/>
              </w:tabs>
              <w:spacing w:line="240" w:lineRule="auto"/>
              <w:contextualSpacing/>
              <w:rPr>
                <w:rFonts w:ascii="TH SarabunPSK" w:hAnsi="TH SarabunPSK" w:cs="TH SarabunPSK"/>
                <w:b/>
                <w:bCs/>
                <w:sz w:val="32"/>
                <w:szCs w:val="32"/>
              </w:rPr>
            </w:pPr>
          </w:p>
        </w:tc>
        <w:tc>
          <w:tcPr>
            <w:tcW w:w="12510" w:type="dxa"/>
          </w:tcPr>
          <w:p w14:paraId="2B709F0E" w14:textId="7E0E069D" w:rsidR="004B1186" w:rsidRPr="004B1186" w:rsidRDefault="004B1186" w:rsidP="004B1186">
            <w:pPr>
              <w:tabs>
                <w:tab w:val="left" w:pos="1701"/>
              </w:tabs>
              <w:spacing w:line="240" w:lineRule="auto"/>
              <w:contextualSpacing/>
              <w:jc w:val="thaiDistribute"/>
              <w:rPr>
                <w:rFonts w:ascii="TH SarabunPSK" w:hAnsi="TH SarabunPSK" w:cs="TH SarabunPSK"/>
                <w:b/>
                <w:bCs/>
                <w:color w:val="FF0000"/>
                <w:sz w:val="32"/>
                <w:szCs w:val="32"/>
              </w:rPr>
            </w:pPr>
            <w:r w:rsidRPr="00216EE9">
              <w:rPr>
                <w:rFonts w:ascii="TH SarabunPSK" w:hAnsi="TH SarabunPSK" w:cs="TH SarabunPSK"/>
                <w:sz w:val="32"/>
                <w:szCs w:val="32"/>
              </w:rPr>
              <w:t xml:space="preserve">This course studies the fundamental concepts, types, mechanisms of Artificial Intelligence </w:t>
            </w:r>
            <w:r w:rsidRPr="00216EE9">
              <w:rPr>
                <w:rFonts w:ascii="TH SarabunPSK" w:hAnsi="TH SarabunPSK" w:cs="TH SarabunPSK"/>
                <w:sz w:val="32"/>
                <w:szCs w:val="32"/>
                <w:cs/>
              </w:rPr>
              <w:t>(</w:t>
            </w:r>
            <w:r w:rsidRPr="00216EE9">
              <w:rPr>
                <w:rFonts w:ascii="TH SarabunPSK" w:hAnsi="TH SarabunPSK" w:cs="TH SarabunPSK"/>
                <w:sz w:val="32"/>
                <w:szCs w:val="32"/>
              </w:rPr>
              <w:t>AI</w:t>
            </w:r>
            <w:r w:rsidRPr="00216EE9">
              <w:rPr>
                <w:rFonts w:ascii="TH SarabunPSK" w:hAnsi="TH SarabunPSK" w:cs="TH SarabunPSK"/>
                <w:sz w:val="32"/>
                <w:szCs w:val="32"/>
                <w:cs/>
              </w:rPr>
              <w:t xml:space="preserve">). </w:t>
            </w:r>
            <w:r w:rsidRPr="00216EE9">
              <w:rPr>
                <w:rFonts w:ascii="TH SarabunPSK" w:hAnsi="TH SarabunPSK" w:cs="TH SarabunPSK"/>
                <w:sz w:val="32"/>
                <w:szCs w:val="32"/>
              </w:rPr>
              <w:t>It also explores the concept of developing smart cities, the integration of AI in smart cities, AI applications in everyday life, and how AI applications enhance efficiency in scientific and technological works</w:t>
            </w:r>
            <w:r w:rsidRPr="00216EE9">
              <w:rPr>
                <w:rFonts w:ascii="TH SarabunPSK" w:hAnsi="TH SarabunPSK" w:cs="TH SarabunPSK"/>
                <w:sz w:val="32"/>
                <w:szCs w:val="32"/>
                <w:cs/>
              </w:rPr>
              <w:t xml:space="preserve">. </w:t>
            </w:r>
            <w:r w:rsidRPr="00216EE9">
              <w:rPr>
                <w:rFonts w:ascii="TH SarabunPSK" w:hAnsi="TH SarabunPSK" w:cs="TH SarabunPSK"/>
                <w:sz w:val="32"/>
                <w:szCs w:val="32"/>
              </w:rPr>
              <w:t>Students will be able to explain basic AI concepts, identify the types and mechanisms of AI, describe the fundamentals of smart city development, and possess research skills</w:t>
            </w:r>
            <w:r w:rsidRPr="00216EE9">
              <w:rPr>
                <w:rFonts w:ascii="TH SarabunPSK" w:hAnsi="TH SarabunPSK" w:cs="TH SarabunPSK"/>
                <w:sz w:val="32"/>
                <w:szCs w:val="32"/>
                <w:cs/>
              </w:rPr>
              <w:t xml:space="preserve">. </w:t>
            </w:r>
            <w:r w:rsidRPr="00216EE9">
              <w:rPr>
                <w:rFonts w:ascii="TH SarabunPSK" w:hAnsi="TH SarabunPSK" w:cs="TH SarabunPSK"/>
                <w:sz w:val="32"/>
                <w:szCs w:val="32"/>
              </w:rPr>
              <w:t>Moreover, students will be capable of using basic AI tools and creating simple AI applications</w:t>
            </w:r>
            <w:r w:rsidRPr="00216EE9">
              <w:rPr>
                <w:rFonts w:ascii="TH SarabunPSK" w:hAnsi="TH SarabunPSK" w:cs="TH SarabunPSK"/>
                <w:sz w:val="32"/>
                <w:szCs w:val="32"/>
                <w:cs/>
              </w:rPr>
              <w:t>.</w:t>
            </w:r>
          </w:p>
        </w:tc>
      </w:tr>
      <w:tr w:rsidR="004B1186" w14:paraId="0EBE8446" w14:textId="77777777" w:rsidTr="00C00081">
        <w:tc>
          <w:tcPr>
            <w:tcW w:w="2965" w:type="dxa"/>
          </w:tcPr>
          <w:p w14:paraId="06353AFC" w14:textId="77777777" w:rsidR="004B1186" w:rsidRDefault="004B1186" w:rsidP="00C00081">
            <w:pPr>
              <w:tabs>
                <w:tab w:val="left" w:pos="1701"/>
              </w:tabs>
              <w:spacing w:line="240" w:lineRule="auto"/>
              <w:contextualSpacing/>
              <w:rPr>
                <w:rFonts w:ascii="TH SarabunPSK" w:hAnsi="TH SarabunPSK" w:cs="TH SarabunPSK"/>
                <w:b/>
                <w:bCs/>
                <w:sz w:val="32"/>
                <w:szCs w:val="32"/>
              </w:rPr>
            </w:pPr>
            <w:r>
              <w:rPr>
                <w:rFonts w:ascii="TH SarabunPSK" w:hAnsi="TH SarabunPSK" w:cs="TH SarabunPSK"/>
                <w:b/>
                <w:bCs/>
                <w:sz w:val="32"/>
                <w:szCs w:val="32"/>
              </w:rPr>
              <w:t>CLO</w:t>
            </w:r>
          </w:p>
        </w:tc>
        <w:tc>
          <w:tcPr>
            <w:tcW w:w="12510" w:type="dxa"/>
          </w:tcPr>
          <w:p w14:paraId="28DED911" w14:textId="77777777" w:rsidR="002216B3" w:rsidRPr="00216EE9" w:rsidRDefault="002216B3" w:rsidP="002216B3">
            <w:pPr>
              <w:spacing w:after="0" w:line="240" w:lineRule="auto"/>
              <w:rPr>
                <w:rFonts w:ascii="TH SarabunPSK" w:hAnsi="TH SarabunPSK" w:cs="TH SarabunPSK"/>
                <w:sz w:val="32"/>
                <w:szCs w:val="32"/>
              </w:rPr>
            </w:pPr>
            <w:r w:rsidRPr="00216EE9">
              <w:rPr>
                <w:rFonts w:ascii="TH SarabunPSK" w:hAnsi="TH SarabunPSK" w:cs="TH SarabunPSK"/>
                <w:sz w:val="32"/>
                <w:szCs w:val="32"/>
              </w:rPr>
              <w:t>1</w:t>
            </w:r>
            <w:r w:rsidRPr="00216EE9">
              <w:rPr>
                <w:rFonts w:ascii="TH SarabunPSK" w:hAnsi="TH SarabunPSK" w:cs="TH SarabunPSK"/>
                <w:sz w:val="32"/>
                <w:szCs w:val="32"/>
                <w:cs/>
              </w:rPr>
              <w:t>. อธิบายความสำคัญและประเภทของปัญญาประดิษฐ์ได้ (</w:t>
            </w:r>
            <w:r w:rsidRPr="00216EE9">
              <w:rPr>
                <w:rFonts w:ascii="TH SarabunPSK" w:hAnsi="TH SarabunPSK" w:cs="TH SarabunPSK"/>
                <w:sz w:val="32"/>
                <w:szCs w:val="32"/>
              </w:rPr>
              <w:t>UN</w:t>
            </w:r>
            <w:r w:rsidRPr="00216EE9">
              <w:rPr>
                <w:rFonts w:ascii="TH SarabunPSK" w:hAnsi="TH SarabunPSK" w:cs="TH SarabunPSK"/>
                <w:sz w:val="32"/>
                <w:szCs w:val="32"/>
                <w:cs/>
              </w:rPr>
              <w:t>)</w:t>
            </w:r>
          </w:p>
          <w:p w14:paraId="083A2537" w14:textId="77777777" w:rsidR="002216B3" w:rsidRPr="00216EE9" w:rsidRDefault="002216B3" w:rsidP="002216B3">
            <w:pPr>
              <w:spacing w:after="0" w:line="240" w:lineRule="auto"/>
              <w:rPr>
                <w:rFonts w:ascii="TH SarabunPSK" w:hAnsi="TH SarabunPSK" w:cs="TH SarabunPSK"/>
                <w:sz w:val="32"/>
                <w:szCs w:val="32"/>
              </w:rPr>
            </w:pPr>
            <w:r w:rsidRPr="00216EE9">
              <w:rPr>
                <w:rFonts w:ascii="TH SarabunPSK" w:hAnsi="TH SarabunPSK" w:cs="TH SarabunPSK"/>
                <w:sz w:val="32"/>
                <w:szCs w:val="32"/>
              </w:rPr>
              <w:t>2</w:t>
            </w:r>
            <w:r w:rsidRPr="00216EE9">
              <w:rPr>
                <w:rFonts w:ascii="TH SarabunPSK" w:hAnsi="TH SarabunPSK" w:cs="TH SarabunPSK"/>
                <w:sz w:val="32"/>
                <w:szCs w:val="32"/>
                <w:cs/>
              </w:rPr>
              <w:t>. อธิบายประโยชน์ของ</w:t>
            </w:r>
            <w:r>
              <w:rPr>
                <w:rFonts w:ascii="TH SarabunPSK" w:hAnsi="TH SarabunPSK" w:cs="TH SarabunPSK" w:hint="cs"/>
                <w:sz w:val="32"/>
                <w:szCs w:val="32"/>
                <w:cs/>
              </w:rPr>
              <w:t>โปรแกรมคอมพิวเตอร์</w:t>
            </w:r>
            <w:r w:rsidRPr="00216EE9">
              <w:rPr>
                <w:rFonts w:ascii="TH SarabunPSK" w:hAnsi="TH SarabunPSK" w:cs="TH SarabunPSK"/>
                <w:sz w:val="32"/>
                <w:szCs w:val="32"/>
                <w:cs/>
              </w:rPr>
              <w:t>ทางปัญญาประดิษฐ์ต่าง ๆ</w:t>
            </w:r>
            <w:r>
              <w:rPr>
                <w:rFonts w:ascii="TH SarabunPSK" w:hAnsi="TH SarabunPSK" w:cs="TH SarabunPSK" w:hint="cs"/>
                <w:sz w:val="32"/>
                <w:szCs w:val="32"/>
                <w:cs/>
              </w:rPr>
              <w:t xml:space="preserve"> </w:t>
            </w:r>
            <w:r w:rsidRPr="00216EE9">
              <w:rPr>
                <w:rFonts w:ascii="TH SarabunPSK" w:hAnsi="TH SarabunPSK" w:cs="TH SarabunPSK"/>
                <w:sz w:val="32"/>
                <w:szCs w:val="32"/>
                <w:cs/>
              </w:rPr>
              <w:t>ได้ (</w:t>
            </w:r>
            <w:r w:rsidRPr="00216EE9">
              <w:rPr>
                <w:rFonts w:ascii="TH SarabunPSK" w:hAnsi="TH SarabunPSK" w:cs="TH SarabunPSK"/>
                <w:sz w:val="32"/>
                <w:szCs w:val="32"/>
              </w:rPr>
              <w:t>UN</w:t>
            </w:r>
            <w:r w:rsidRPr="00216EE9">
              <w:rPr>
                <w:rFonts w:ascii="TH SarabunPSK" w:hAnsi="TH SarabunPSK" w:cs="TH SarabunPSK"/>
                <w:sz w:val="32"/>
                <w:szCs w:val="32"/>
                <w:cs/>
              </w:rPr>
              <w:t>)</w:t>
            </w:r>
          </w:p>
          <w:p w14:paraId="39B25FC2" w14:textId="77777777" w:rsidR="002216B3" w:rsidRPr="00216EE9" w:rsidRDefault="002216B3" w:rsidP="002216B3">
            <w:pPr>
              <w:spacing w:after="0" w:line="240" w:lineRule="auto"/>
              <w:rPr>
                <w:rFonts w:ascii="TH SarabunPSK" w:hAnsi="TH SarabunPSK" w:cs="TH SarabunPSK"/>
                <w:sz w:val="32"/>
                <w:szCs w:val="32"/>
              </w:rPr>
            </w:pPr>
            <w:r w:rsidRPr="00216EE9">
              <w:rPr>
                <w:rFonts w:ascii="TH SarabunPSK" w:hAnsi="TH SarabunPSK" w:cs="TH SarabunPSK"/>
                <w:sz w:val="32"/>
                <w:szCs w:val="32"/>
              </w:rPr>
              <w:t>3</w:t>
            </w:r>
            <w:r w:rsidRPr="00216EE9">
              <w:rPr>
                <w:rFonts w:ascii="TH SarabunPSK" w:hAnsi="TH SarabunPSK" w:cs="TH SarabunPSK"/>
                <w:sz w:val="32"/>
                <w:szCs w:val="32"/>
                <w:cs/>
              </w:rPr>
              <w:t>. อธิบายการพัฒนาเมืองอัจฉริยะแต่ละด้านได้ (</w:t>
            </w:r>
            <w:r w:rsidRPr="00216EE9">
              <w:rPr>
                <w:rFonts w:ascii="TH SarabunPSK" w:hAnsi="TH SarabunPSK" w:cs="TH SarabunPSK"/>
                <w:sz w:val="32"/>
                <w:szCs w:val="32"/>
              </w:rPr>
              <w:t>UN</w:t>
            </w:r>
            <w:r w:rsidRPr="00216EE9">
              <w:rPr>
                <w:rFonts w:ascii="TH SarabunPSK" w:hAnsi="TH SarabunPSK" w:cs="TH SarabunPSK"/>
                <w:sz w:val="32"/>
                <w:szCs w:val="32"/>
                <w:cs/>
              </w:rPr>
              <w:t>)</w:t>
            </w:r>
          </w:p>
          <w:p w14:paraId="0B1078D6" w14:textId="77777777" w:rsidR="002216B3" w:rsidRPr="00216EE9" w:rsidRDefault="002216B3" w:rsidP="002216B3">
            <w:pPr>
              <w:spacing w:after="0" w:line="240" w:lineRule="auto"/>
              <w:rPr>
                <w:rFonts w:ascii="TH SarabunPSK" w:hAnsi="TH SarabunPSK" w:cs="TH SarabunPSK"/>
                <w:sz w:val="32"/>
                <w:szCs w:val="32"/>
              </w:rPr>
            </w:pPr>
            <w:r w:rsidRPr="00216EE9">
              <w:rPr>
                <w:rFonts w:ascii="TH SarabunPSK" w:hAnsi="TH SarabunPSK" w:cs="TH SarabunPSK"/>
                <w:sz w:val="32"/>
                <w:szCs w:val="32"/>
              </w:rPr>
              <w:t>4</w:t>
            </w:r>
            <w:r w:rsidRPr="00216EE9">
              <w:rPr>
                <w:rFonts w:ascii="TH SarabunPSK" w:hAnsi="TH SarabunPSK" w:cs="TH SarabunPSK"/>
                <w:sz w:val="32"/>
                <w:szCs w:val="32"/>
                <w:cs/>
              </w:rPr>
              <w:t>. อธิบายการประยุกต์ใช้ปัญญาประดิษฐ์กับการพัฒนาเมืองอัจฉริยะได้ (</w:t>
            </w:r>
            <w:r w:rsidRPr="00216EE9">
              <w:rPr>
                <w:rFonts w:ascii="TH SarabunPSK" w:hAnsi="TH SarabunPSK" w:cs="TH SarabunPSK"/>
                <w:sz w:val="32"/>
                <w:szCs w:val="32"/>
              </w:rPr>
              <w:t>UN</w:t>
            </w:r>
            <w:r w:rsidRPr="00216EE9">
              <w:rPr>
                <w:rFonts w:ascii="TH SarabunPSK" w:hAnsi="TH SarabunPSK" w:cs="TH SarabunPSK"/>
                <w:sz w:val="32"/>
                <w:szCs w:val="32"/>
                <w:cs/>
              </w:rPr>
              <w:t>)</w:t>
            </w:r>
          </w:p>
          <w:p w14:paraId="11F857AD" w14:textId="77777777" w:rsidR="002216B3" w:rsidRPr="00216EE9" w:rsidRDefault="002216B3" w:rsidP="002216B3">
            <w:pPr>
              <w:spacing w:after="0" w:line="240" w:lineRule="auto"/>
              <w:rPr>
                <w:rFonts w:ascii="TH SarabunPSK" w:hAnsi="TH SarabunPSK" w:cs="TH SarabunPSK"/>
                <w:sz w:val="32"/>
                <w:szCs w:val="32"/>
              </w:rPr>
            </w:pPr>
            <w:r w:rsidRPr="00216EE9">
              <w:rPr>
                <w:rFonts w:ascii="TH SarabunPSK" w:hAnsi="TH SarabunPSK" w:cs="TH SarabunPSK"/>
                <w:sz w:val="32"/>
                <w:szCs w:val="32"/>
              </w:rPr>
              <w:t>5</w:t>
            </w:r>
            <w:r w:rsidRPr="00216EE9">
              <w:rPr>
                <w:rFonts w:ascii="TH SarabunPSK" w:hAnsi="TH SarabunPSK" w:cs="TH SarabunPSK"/>
                <w:sz w:val="32"/>
                <w:szCs w:val="32"/>
                <w:cs/>
              </w:rPr>
              <w:t>. สามารถเสนอแนวคิดการนำปัญญาประดิษฐ์ไปใช้เพิ่มประสิทธิภาพในการทำงานในศาสตร์สาขาของตนเองได้ (</w:t>
            </w:r>
            <w:r w:rsidRPr="00216EE9">
              <w:rPr>
                <w:rFonts w:ascii="TH SarabunPSK" w:hAnsi="TH SarabunPSK" w:cs="TH SarabunPSK"/>
                <w:sz w:val="32"/>
                <w:szCs w:val="32"/>
              </w:rPr>
              <w:t>UN</w:t>
            </w:r>
            <w:r w:rsidRPr="00216EE9">
              <w:rPr>
                <w:rFonts w:ascii="TH SarabunPSK" w:hAnsi="TH SarabunPSK" w:cs="TH SarabunPSK"/>
                <w:sz w:val="32"/>
                <w:szCs w:val="32"/>
                <w:cs/>
              </w:rPr>
              <w:t>)</w:t>
            </w:r>
          </w:p>
          <w:p w14:paraId="7F484895" w14:textId="77777777" w:rsidR="002216B3" w:rsidRPr="00216EE9" w:rsidRDefault="002216B3" w:rsidP="002216B3">
            <w:pPr>
              <w:spacing w:after="0" w:line="240" w:lineRule="auto"/>
              <w:rPr>
                <w:rFonts w:ascii="TH SarabunPSK" w:hAnsi="TH SarabunPSK" w:cs="TH SarabunPSK"/>
                <w:sz w:val="32"/>
                <w:szCs w:val="32"/>
              </w:rPr>
            </w:pPr>
            <w:r w:rsidRPr="00216EE9">
              <w:rPr>
                <w:rFonts w:ascii="TH SarabunPSK" w:hAnsi="TH SarabunPSK" w:cs="TH SarabunPSK"/>
                <w:sz w:val="32"/>
                <w:szCs w:val="32"/>
              </w:rPr>
              <w:t>6</w:t>
            </w:r>
            <w:r w:rsidRPr="00216EE9">
              <w:rPr>
                <w:rFonts w:ascii="TH SarabunPSK" w:hAnsi="TH SarabunPSK" w:cs="TH SarabunPSK"/>
                <w:sz w:val="32"/>
                <w:szCs w:val="32"/>
                <w:cs/>
              </w:rPr>
              <w:t>. ประยุกต์การใช้เครื่องมือด้านปัญญาประดิษฐ์เพื่อสร้าง</w:t>
            </w:r>
            <w:r>
              <w:rPr>
                <w:rFonts w:ascii="TH SarabunPSK" w:hAnsi="TH SarabunPSK" w:cs="TH SarabunPSK" w:hint="cs"/>
                <w:sz w:val="32"/>
                <w:szCs w:val="32"/>
                <w:cs/>
              </w:rPr>
              <w:t>โปรแกรมคอมพิวเตอร์</w:t>
            </w:r>
            <w:r w:rsidRPr="00216EE9">
              <w:rPr>
                <w:rFonts w:ascii="TH SarabunPSK" w:hAnsi="TH SarabunPSK" w:cs="TH SarabunPSK"/>
                <w:sz w:val="32"/>
                <w:szCs w:val="32"/>
                <w:cs/>
              </w:rPr>
              <w:t>อย่างง่ายได้ (</w:t>
            </w:r>
            <w:r w:rsidRPr="00216EE9">
              <w:rPr>
                <w:rFonts w:ascii="TH SarabunPSK" w:hAnsi="TH SarabunPSK" w:cs="TH SarabunPSK"/>
                <w:sz w:val="32"/>
                <w:szCs w:val="32"/>
              </w:rPr>
              <w:t>AP</w:t>
            </w:r>
            <w:r w:rsidRPr="00216EE9">
              <w:rPr>
                <w:rFonts w:ascii="TH SarabunPSK" w:hAnsi="TH SarabunPSK" w:cs="TH SarabunPSK"/>
                <w:sz w:val="32"/>
                <w:szCs w:val="32"/>
                <w:cs/>
              </w:rPr>
              <w:t>)</w:t>
            </w:r>
          </w:p>
          <w:p w14:paraId="39691103" w14:textId="521E8FFB" w:rsidR="004B1186" w:rsidRPr="002216B3" w:rsidRDefault="002216B3" w:rsidP="002216B3">
            <w:pPr>
              <w:spacing w:after="0" w:line="240" w:lineRule="auto"/>
              <w:rPr>
                <w:rFonts w:ascii="TH SarabunPSK" w:hAnsi="TH SarabunPSK" w:cs="TH SarabunPSK"/>
                <w:sz w:val="32"/>
                <w:szCs w:val="32"/>
              </w:rPr>
            </w:pPr>
            <w:r w:rsidRPr="00216EE9">
              <w:rPr>
                <w:rFonts w:ascii="TH SarabunPSK" w:hAnsi="TH SarabunPSK" w:cs="TH SarabunPSK"/>
                <w:sz w:val="32"/>
                <w:szCs w:val="32"/>
              </w:rPr>
              <w:t>7</w:t>
            </w:r>
            <w:r w:rsidRPr="00216EE9">
              <w:rPr>
                <w:rFonts w:ascii="TH SarabunPSK" w:hAnsi="TH SarabunPSK" w:cs="TH SarabunPSK"/>
                <w:sz w:val="32"/>
                <w:szCs w:val="32"/>
                <w:cs/>
              </w:rPr>
              <w:t>. สามารถทำงานร่วมกับผู้อื่นทั้งในฐานะผู้นำและผู้ร่วมทีมได้</w:t>
            </w:r>
            <w:r>
              <w:rPr>
                <w:rFonts w:ascii="TH SarabunPSK" w:hAnsi="TH SarabunPSK" w:cs="TH SarabunPSK" w:hint="cs"/>
                <w:sz w:val="32"/>
                <w:szCs w:val="32"/>
                <w:cs/>
              </w:rPr>
              <w:t xml:space="preserve"> </w:t>
            </w:r>
            <w:r>
              <w:rPr>
                <w:rFonts w:ascii="TH SarabunPSK" w:hAnsi="TH SarabunPSK" w:cs="TH SarabunPSK"/>
                <w:sz w:val="32"/>
                <w:szCs w:val="32"/>
                <w:cs/>
              </w:rPr>
              <w:t>(</w:t>
            </w:r>
            <w:r>
              <w:rPr>
                <w:rFonts w:ascii="TH SarabunPSK" w:hAnsi="TH SarabunPSK" w:cs="TH SarabunPSK"/>
                <w:sz w:val="32"/>
                <w:szCs w:val="32"/>
              </w:rPr>
              <w:t>AP</w:t>
            </w:r>
            <w:r>
              <w:rPr>
                <w:rFonts w:ascii="TH SarabunPSK" w:hAnsi="TH SarabunPSK" w:cs="TH SarabunPSK"/>
                <w:sz w:val="32"/>
                <w:szCs w:val="32"/>
                <w:cs/>
              </w:rPr>
              <w:t>)</w:t>
            </w:r>
          </w:p>
        </w:tc>
      </w:tr>
      <w:tr w:rsidR="004B1186" w14:paraId="5D74C93B" w14:textId="77777777" w:rsidTr="00C00081">
        <w:tc>
          <w:tcPr>
            <w:tcW w:w="2965" w:type="dxa"/>
          </w:tcPr>
          <w:p w14:paraId="3DE51F49" w14:textId="77777777" w:rsidR="004B1186" w:rsidRDefault="004B1186" w:rsidP="00C00081">
            <w:pPr>
              <w:tabs>
                <w:tab w:val="left" w:pos="1701"/>
              </w:tabs>
              <w:spacing w:line="240" w:lineRule="auto"/>
              <w:contextualSpacing/>
              <w:rPr>
                <w:rFonts w:ascii="TH SarabunPSK" w:hAnsi="TH SarabunPSK" w:cs="TH SarabunPSK"/>
                <w:b/>
                <w:bCs/>
                <w:sz w:val="32"/>
                <w:szCs w:val="32"/>
              </w:rPr>
            </w:pPr>
            <w:r w:rsidRPr="003316E5">
              <w:rPr>
                <w:rFonts w:ascii="TH Sarabun New" w:hAnsi="TH Sarabun New" w:cs="TH Sarabun New"/>
                <w:b/>
                <w:bCs/>
                <w:color w:val="000000" w:themeColor="text1"/>
                <w:sz w:val="32"/>
                <w:szCs w:val="32"/>
              </w:rPr>
              <w:t>Bloom's taxonomy</w:t>
            </w:r>
            <w:r w:rsidRPr="003316E5">
              <w:rPr>
                <w:rFonts w:ascii="TH Sarabun New" w:hAnsi="TH Sarabun New" w:cs="TH Sarabun New"/>
                <w:b/>
                <w:bCs/>
                <w:color w:val="000000" w:themeColor="text1"/>
                <w:sz w:val="32"/>
                <w:szCs w:val="32"/>
                <w:cs/>
              </w:rPr>
              <w:t xml:space="preserve"> (</w:t>
            </w:r>
            <w:r w:rsidRPr="003316E5">
              <w:rPr>
                <w:rFonts w:ascii="TH Sarabun New" w:hAnsi="TH Sarabun New" w:cs="TH Sarabun New"/>
                <w:b/>
                <w:bCs/>
                <w:color w:val="000000" w:themeColor="text1"/>
                <w:sz w:val="32"/>
                <w:szCs w:val="32"/>
              </w:rPr>
              <w:t>Level</w:t>
            </w:r>
            <w:r w:rsidRPr="003316E5">
              <w:rPr>
                <w:rFonts w:ascii="TH Sarabun New" w:hAnsi="TH Sarabun New" w:cs="TH Sarabun New"/>
                <w:b/>
                <w:bCs/>
                <w:color w:val="000000" w:themeColor="text1"/>
                <w:sz w:val="32"/>
                <w:szCs w:val="32"/>
                <w:cs/>
              </w:rPr>
              <w:t>)</w:t>
            </w:r>
          </w:p>
        </w:tc>
        <w:tc>
          <w:tcPr>
            <w:tcW w:w="12510" w:type="dxa"/>
          </w:tcPr>
          <w:p w14:paraId="19EE13A8" w14:textId="4238D345" w:rsidR="004B1186" w:rsidRPr="00D44B40" w:rsidRDefault="002216B3" w:rsidP="00C00081">
            <w:pPr>
              <w:tabs>
                <w:tab w:val="left" w:pos="1701"/>
              </w:tabs>
              <w:spacing w:line="240" w:lineRule="auto"/>
              <w:contextualSpacing/>
              <w:rPr>
                <w:rFonts w:ascii="TH SarabunPSK" w:hAnsi="TH SarabunPSK" w:cs="TH SarabunPSK"/>
                <w:b/>
                <w:bCs/>
                <w:color w:val="FF0000"/>
                <w:sz w:val="32"/>
                <w:szCs w:val="32"/>
              </w:rPr>
            </w:pPr>
            <w:r w:rsidRPr="00D44B40">
              <w:rPr>
                <w:rFonts w:ascii="TH SarabunPSK" w:hAnsi="TH SarabunPSK" w:cs="TH SarabunPSK"/>
                <w:b/>
                <w:bCs/>
                <w:sz w:val="32"/>
                <w:szCs w:val="32"/>
              </w:rPr>
              <w:t>Apply</w:t>
            </w:r>
          </w:p>
        </w:tc>
      </w:tr>
    </w:tbl>
    <w:p w14:paraId="549DC352" w14:textId="435B0126" w:rsidR="004B1186" w:rsidRDefault="004B1186" w:rsidP="005014BF">
      <w:pPr>
        <w:tabs>
          <w:tab w:val="left" w:pos="1701"/>
        </w:tabs>
        <w:spacing w:line="240" w:lineRule="auto"/>
        <w:contextualSpacing/>
        <w:rPr>
          <w:rFonts w:ascii="TH SarabunPSK" w:hAnsi="TH SarabunPSK" w:cs="TH SarabunPSK"/>
          <w:b/>
          <w:bCs/>
          <w:sz w:val="32"/>
          <w:szCs w:val="32"/>
        </w:rPr>
      </w:pPr>
    </w:p>
    <w:p w14:paraId="1547D8E9" w14:textId="00592EC7" w:rsidR="004B1186" w:rsidRDefault="004B1186" w:rsidP="005014BF">
      <w:pPr>
        <w:tabs>
          <w:tab w:val="left" w:pos="1701"/>
        </w:tabs>
        <w:spacing w:line="240" w:lineRule="auto"/>
        <w:contextualSpacing/>
        <w:rPr>
          <w:rFonts w:ascii="TH SarabunPSK" w:hAnsi="TH SarabunPSK" w:cs="TH SarabunPSK"/>
          <w:b/>
          <w:bCs/>
          <w:sz w:val="32"/>
          <w:szCs w:val="32"/>
        </w:rPr>
      </w:pPr>
    </w:p>
    <w:p w14:paraId="275B0989" w14:textId="654A00C7" w:rsidR="004B1186" w:rsidRPr="00216EE9" w:rsidRDefault="004B1186" w:rsidP="004B1186">
      <w:pPr>
        <w:rPr>
          <w:rFonts w:ascii="TH SarabunPSK" w:hAnsi="TH SarabunPSK" w:cs="TH SarabunPSK"/>
          <w:b/>
          <w:bCs/>
          <w:sz w:val="32"/>
          <w:szCs w:val="32"/>
        </w:rPr>
      </w:pPr>
    </w:p>
    <w:p w14:paraId="6A89A5A2" w14:textId="4C1D744F" w:rsidR="004B1186" w:rsidRPr="00216EE9" w:rsidRDefault="004B1186" w:rsidP="004B1186">
      <w:pPr>
        <w:rPr>
          <w:rFonts w:ascii="TH SarabunPSK" w:hAnsi="TH SarabunPSK" w:cs="TH SarabunPSK"/>
          <w:b/>
          <w:bCs/>
          <w:sz w:val="32"/>
          <w:szCs w:val="32"/>
        </w:rPr>
      </w:pPr>
    </w:p>
    <w:p w14:paraId="3DA42207" w14:textId="605A7F86" w:rsidR="004B1186" w:rsidRPr="00216EE9" w:rsidRDefault="004B1186" w:rsidP="004B1186">
      <w:pPr>
        <w:ind w:firstLine="720"/>
        <w:jc w:val="thaiDistribute"/>
        <w:rPr>
          <w:rFonts w:ascii="TH SarabunPSK" w:hAnsi="TH SarabunPSK" w:cs="TH SarabunPSK"/>
          <w:sz w:val="32"/>
          <w:szCs w:val="32"/>
        </w:rPr>
      </w:pPr>
    </w:p>
    <w:tbl>
      <w:tblPr>
        <w:tblStyle w:val="TableGrid"/>
        <w:tblW w:w="15475" w:type="dxa"/>
        <w:tblLook w:val="04A0" w:firstRow="1" w:lastRow="0" w:firstColumn="1" w:lastColumn="0" w:noHBand="0" w:noVBand="1"/>
      </w:tblPr>
      <w:tblGrid>
        <w:gridCol w:w="2965"/>
        <w:gridCol w:w="12510"/>
      </w:tblGrid>
      <w:tr w:rsidR="00A36184" w:rsidRPr="004B1186" w14:paraId="6808E955" w14:textId="77777777" w:rsidTr="00C00081">
        <w:tc>
          <w:tcPr>
            <w:tcW w:w="2965" w:type="dxa"/>
          </w:tcPr>
          <w:p w14:paraId="3F4041C7" w14:textId="77777777" w:rsidR="00A36184" w:rsidRPr="004B1186" w:rsidRDefault="00A36184" w:rsidP="00C00081">
            <w:pPr>
              <w:tabs>
                <w:tab w:val="left" w:pos="1701"/>
              </w:tabs>
              <w:spacing w:line="240" w:lineRule="auto"/>
              <w:contextualSpacing/>
              <w:rPr>
                <w:rFonts w:ascii="TH SarabunPSK" w:hAnsi="TH SarabunPSK" w:cs="TH SarabunPSK"/>
                <w:b/>
                <w:bCs/>
                <w:color w:val="000000" w:themeColor="text1"/>
                <w:sz w:val="32"/>
                <w:szCs w:val="32"/>
                <w:cs/>
              </w:rPr>
            </w:pPr>
            <w:r w:rsidRPr="004B1186">
              <w:rPr>
                <w:rFonts w:ascii="TH SarabunPSK" w:hAnsi="TH SarabunPSK" w:cs="TH SarabunPSK" w:hint="cs"/>
                <w:b/>
                <w:bCs/>
                <w:color w:val="000000" w:themeColor="text1"/>
                <w:sz w:val="32"/>
                <w:szCs w:val="32"/>
                <w:cs/>
              </w:rPr>
              <w:t>รหัส</w:t>
            </w:r>
          </w:p>
        </w:tc>
        <w:tc>
          <w:tcPr>
            <w:tcW w:w="12510" w:type="dxa"/>
          </w:tcPr>
          <w:p w14:paraId="1F284C6E" w14:textId="0368B0DF" w:rsidR="00A36184" w:rsidRPr="004B1186" w:rsidRDefault="00A36184" w:rsidP="00C00081">
            <w:pPr>
              <w:tabs>
                <w:tab w:val="left" w:pos="1701"/>
              </w:tabs>
              <w:spacing w:line="240" w:lineRule="auto"/>
              <w:contextualSpacing/>
              <w:rPr>
                <w:rFonts w:ascii="TH SarabunPSK" w:hAnsi="TH SarabunPSK" w:cs="TH SarabunPSK"/>
                <w:b/>
                <w:bCs/>
                <w:color w:val="000000" w:themeColor="text1"/>
                <w:sz w:val="32"/>
                <w:szCs w:val="32"/>
              </w:rPr>
            </w:pPr>
            <w:r w:rsidRPr="00216EE9">
              <w:rPr>
                <w:rFonts w:ascii="TH SarabunPSK" w:hAnsi="TH SarabunPSK" w:cs="TH SarabunPSK"/>
                <w:b/>
                <w:bCs/>
                <w:sz w:val="32"/>
                <w:szCs w:val="32"/>
              </w:rPr>
              <w:t>COE67</w:t>
            </w:r>
            <w:r w:rsidRPr="00216EE9">
              <w:rPr>
                <w:rFonts w:ascii="TH SarabunPSK" w:hAnsi="TH SarabunPSK" w:cs="TH SarabunPSK"/>
                <w:b/>
                <w:bCs/>
                <w:sz w:val="32"/>
                <w:szCs w:val="32"/>
                <w:cs/>
              </w:rPr>
              <w:t>-</w:t>
            </w:r>
            <w:r w:rsidRPr="00216EE9">
              <w:rPr>
                <w:rFonts w:ascii="TH SarabunPSK" w:hAnsi="TH SarabunPSK" w:cs="TH SarabunPSK"/>
                <w:b/>
                <w:bCs/>
                <w:sz w:val="32"/>
                <w:szCs w:val="32"/>
              </w:rPr>
              <w:t>172</w:t>
            </w:r>
          </w:p>
        </w:tc>
      </w:tr>
      <w:tr w:rsidR="00A36184" w:rsidRPr="004B1186" w14:paraId="140C215E" w14:textId="77777777" w:rsidTr="00C00081">
        <w:tc>
          <w:tcPr>
            <w:tcW w:w="2965" w:type="dxa"/>
            <w:shd w:val="clear" w:color="auto" w:fill="FFE599" w:themeFill="accent4" w:themeFillTint="66"/>
          </w:tcPr>
          <w:p w14:paraId="38EC45C2" w14:textId="77777777" w:rsidR="00A36184" w:rsidRPr="004B1186" w:rsidRDefault="00A36184" w:rsidP="00C00081">
            <w:pPr>
              <w:tabs>
                <w:tab w:val="left" w:pos="1701"/>
              </w:tabs>
              <w:spacing w:line="240" w:lineRule="auto"/>
              <w:contextualSpacing/>
              <w:rPr>
                <w:rFonts w:ascii="TH SarabunPSK" w:hAnsi="TH SarabunPSK" w:cs="TH SarabunPSK"/>
                <w:b/>
                <w:bCs/>
                <w:color w:val="000000" w:themeColor="text1"/>
                <w:sz w:val="32"/>
                <w:szCs w:val="32"/>
              </w:rPr>
            </w:pPr>
            <w:r w:rsidRPr="004B1186">
              <w:rPr>
                <w:rFonts w:ascii="TH SarabunPSK" w:hAnsi="TH SarabunPSK" w:cs="TH SarabunPSK" w:hint="cs"/>
                <w:b/>
                <w:bCs/>
                <w:color w:val="000000" w:themeColor="text1"/>
                <w:sz w:val="32"/>
                <w:szCs w:val="32"/>
                <w:cs/>
              </w:rPr>
              <w:t>ชื่อวิชา</w:t>
            </w:r>
          </w:p>
        </w:tc>
        <w:tc>
          <w:tcPr>
            <w:tcW w:w="12510" w:type="dxa"/>
            <w:shd w:val="clear" w:color="auto" w:fill="FFE599" w:themeFill="accent4" w:themeFillTint="66"/>
          </w:tcPr>
          <w:p w14:paraId="3CACEC24" w14:textId="77777777" w:rsidR="00A36184" w:rsidRDefault="00A36184" w:rsidP="00C00081">
            <w:pPr>
              <w:tabs>
                <w:tab w:val="left" w:pos="1701"/>
              </w:tabs>
              <w:spacing w:line="240" w:lineRule="auto"/>
              <w:contextualSpacing/>
              <w:rPr>
                <w:rFonts w:ascii="TH SarabunPSK" w:hAnsi="TH SarabunPSK" w:cs="TH SarabunPSK"/>
                <w:b/>
                <w:bCs/>
                <w:color w:val="000000" w:themeColor="text1"/>
                <w:sz w:val="32"/>
                <w:szCs w:val="32"/>
              </w:rPr>
            </w:pPr>
            <w:r w:rsidRPr="00216EE9">
              <w:rPr>
                <w:rFonts w:ascii="TH SarabunPSK" w:hAnsi="TH SarabunPSK" w:cs="TH SarabunPSK"/>
                <w:b/>
                <w:bCs/>
                <w:sz w:val="32"/>
                <w:szCs w:val="32"/>
                <w:cs/>
              </w:rPr>
              <w:t>ปัญญาประดิษฐ์ส</w:t>
            </w:r>
            <w:r>
              <w:rPr>
                <w:rFonts w:ascii="TH SarabunPSK" w:hAnsi="TH SarabunPSK" w:cs="TH SarabunPSK" w:hint="cs"/>
                <w:b/>
                <w:bCs/>
                <w:sz w:val="32"/>
                <w:szCs w:val="32"/>
                <w:cs/>
              </w:rPr>
              <w:t>ำ</w:t>
            </w:r>
            <w:r w:rsidRPr="00216EE9">
              <w:rPr>
                <w:rFonts w:ascii="TH SarabunPSK" w:hAnsi="TH SarabunPSK" w:cs="TH SarabunPSK"/>
                <w:b/>
                <w:bCs/>
                <w:sz w:val="32"/>
                <w:szCs w:val="32"/>
                <w:cs/>
              </w:rPr>
              <w:t>หรับเมืองอัจฉริยะและการเพิ่มประสิทธิภาพการท</w:t>
            </w:r>
            <w:r>
              <w:rPr>
                <w:rFonts w:ascii="TH SarabunPSK" w:hAnsi="TH SarabunPSK" w:cs="TH SarabunPSK" w:hint="cs"/>
                <w:b/>
                <w:bCs/>
                <w:sz w:val="32"/>
                <w:szCs w:val="32"/>
                <w:cs/>
              </w:rPr>
              <w:t>ำ</w:t>
            </w:r>
            <w:r w:rsidRPr="00216EE9">
              <w:rPr>
                <w:rFonts w:ascii="TH SarabunPSK" w:hAnsi="TH SarabunPSK" w:cs="TH SarabunPSK"/>
                <w:b/>
                <w:bCs/>
                <w:sz w:val="32"/>
                <w:szCs w:val="32"/>
                <w:cs/>
              </w:rPr>
              <w:t>งานด้านมนุษยศาสตร์และสังคมศาสตร์</w:t>
            </w:r>
          </w:p>
          <w:p w14:paraId="4E89B5B1" w14:textId="13601C9E" w:rsidR="00A36184" w:rsidRPr="004B1186" w:rsidRDefault="00A36184" w:rsidP="00C00081">
            <w:pPr>
              <w:tabs>
                <w:tab w:val="left" w:pos="1701"/>
              </w:tabs>
              <w:spacing w:line="240" w:lineRule="auto"/>
              <w:contextualSpacing/>
              <w:rPr>
                <w:rFonts w:ascii="TH SarabunPSK" w:hAnsi="TH SarabunPSK" w:cs="TH SarabunPSK"/>
                <w:b/>
                <w:bCs/>
                <w:color w:val="000000" w:themeColor="text1"/>
                <w:sz w:val="32"/>
                <w:szCs w:val="32"/>
              </w:rPr>
            </w:pPr>
            <w:r w:rsidRPr="00216EE9">
              <w:rPr>
                <w:rFonts w:ascii="TH SarabunPSK" w:hAnsi="TH SarabunPSK" w:cs="TH SarabunPSK"/>
                <w:b/>
                <w:bCs/>
                <w:sz w:val="32"/>
                <w:szCs w:val="32"/>
              </w:rPr>
              <w:t>Artificial Intelligence for Smart City and Work Performance Enhancement in Humanism and Social Sciences</w:t>
            </w:r>
          </w:p>
        </w:tc>
      </w:tr>
      <w:tr w:rsidR="00A36184" w:rsidRPr="004B1186" w14:paraId="3EDEF1E9" w14:textId="77777777" w:rsidTr="00C00081">
        <w:tc>
          <w:tcPr>
            <w:tcW w:w="2965" w:type="dxa"/>
          </w:tcPr>
          <w:p w14:paraId="3068D35D" w14:textId="77777777" w:rsidR="00A36184" w:rsidRPr="004B1186" w:rsidRDefault="00A36184" w:rsidP="00C00081">
            <w:pPr>
              <w:tabs>
                <w:tab w:val="left" w:pos="1701"/>
              </w:tabs>
              <w:spacing w:line="240" w:lineRule="auto"/>
              <w:contextualSpacing/>
              <w:rPr>
                <w:rFonts w:ascii="TH SarabunPSK" w:hAnsi="TH SarabunPSK" w:cs="TH SarabunPSK"/>
                <w:b/>
                <w:bCs/>
                <w:color w:val="000000" w:themeColor="text1"/>
                <w:sz w:val="32"/>
                <w:szCs w:val="32"/>
              </w:rPr>
            </w:pPr>
            <w:r w:rsidRPr="004B1186">
              <w:rPr>
                <w:rFonts w:ascii="TH SarabunPSK" w:hAnsi="TH SarabunPSK" w:cs="TH SarabunPSK" w:hint="cs"/>
                <w:b/>
                <w:bCs/>
                <w:color w:val="000000" w:themeColor="text1"/>
                <w:sz w:val="32"/>
                <w:szCs w:val="32"/>
                <w:cs/>
              </w:rPr>
              <w:t>หน่วยกิต</w:t>
            </w:r>
          </w:p>
        </w:tc>
        <w:tc>
          <w:tcPr>
            <w:tcW w:w="12510" w:type="dxa"/>
          </w:tcPr>
          <w:p w14:paraId="408163D0" w14:textId="4801FD6F" w:rsidR="00A36184" w:rsidRPr="004B1186" w:rsidRDefault="0089098B" w:rsidP="00C00081">
            <w:pPr>
              <w:tabs>
                <w:tab w:val="left" w:pos="1701"/>
              </w:tabs>
              <w:spacing w:line="240" w:lineRule="auto"/>
              <w:contextualSpacing/>
              <w:rPr>
                <w:rFonts w:ascii="TH SarabunPSK" w:hAnsi="TH SarabunPSK" w:cs="TH SarabunPSK"/>
                <w:b/>
                <w:bCs/>
                <w:color w:val="000000" w:themeColor="text1"/>
                <w:sz w:val="32"/>
                <w:szCs w:val="32"/>
              </w:rPr>
            </w:pPr>
            <w:r>
              <w:rPr>
                <w:rFonts w:ascii="TH SarabunPSK" w:hAnsi="TH SarabunPSK" w:cs="TH SarabunPSK" w:hint="cs"/>
                <w:b/>
                <w:bCs/>
                <w:sz w:val="32"/>
                <w:szCs w:val="32"/>
                <w:cs/>
              </w:rPr>
              <w:t>3</w:t>
            </w:r>
            <w:r w:rsidR="00A36184" w:rsidRPr="00216EE9">
              <w:rPr>
                <w:rFonts w:ascii="TH SarabunPSK" w:hAnsi="TH SarabunPSK" w:cs="TH SarabunPSK"/>
                <w:b/>
                <w:bCs/>
                <w:sz w:val="32"/>
                <w:szCs w:val="32"/>
                <w:cs/>
              </w:rPr>
              <w:t>(</w:t>
            </w:r>
            <w:r w:rsidR="00A36184" w:rsidRPr="00216EE9">
              <w:rPr>
                <w:rFonts w:ascii="TH SarabunPSK" w:hAnsi="TH SarabunPSK" w:cs="TH SarabunPSK"/>
                <w:b/>
                <w:bCs/>
                <w:sz w:val="32"/>
                <w:szCs w:val="32"/>
              </w:rPr>
              <w:t>3</w:t>
            </w:r>
            <w:r w:rsidR="00A36184" w:rsidRPr="00216EE9">
              <w:rPr>
                <w:rFonts w:ascii="TH SarabunPSK" w:hAnsi="TH SarabunPSK" w:cs="TH SarabunPSK"/>
                <w:b/>
                <w:bCs/>
                <w:sz w:val="32"/>
                <w:szCs w:val="32"/>
                <w:cs/>
              </w:rPr>
              <w:t>-</w:t>
            </w:r>
            <w:r w:rsidR="00A36184" w:rsidRPr="00216EE9">
              <w:rPr>
                <w:rFonts w:ascii="TH SarabunPSK" w:hAnsi="TH SarabunPSK" w:cs="TH SarabunPSK"/>
                <w:b/>
                <w:bCs/>
                <w:sz w:val="32"/>
                <w:szCs w:val="32"/>
              </w:rPr>
              <w:t>0</w:t>
            </w:r>
            <w:r w:rsidR="00A36184" w:rsidRPr="00216EE9">
              <w:rPr>
                <w:rFonts w:ascii="TH SarabunPSK" w:hAnsi="TH SarabunPSK" w:cs="TH SarabunPSK"/>
                <w:b/>
                <w:bCs/>
                <w:sz w:val="32"/>
                <w:szCs w:val="32"/>
                <w:cs/>
              </w:rPr>
              <w:t>-</w:t>
            </w:r>
            <w:r w:rsidR="00A36184" w:rsidRPr="00216EE9">
              <w:rPr>
                <w:rFonts w:ascii="TH SarabunPSK" w:hAnsi="TH SarabunPSK" w:cs="TH SarabunPSK"/>
                <w:b/>
                <w:bCs/>
                <w:sz w:val="32"/>
                <w:szCs w:val="32"/>
              </w:rPr>
              <w:t>6</w:t>
            </w:r>
            <w:r w:rsidR="00A36184" w:rsidRPr="00216EE9">
              <w:rPr>
                <w:rFonts w:ascii="TH SarabunPSK" w:hAnsi="TH SarabunPSK" w:cs="TH SarabunPSK"/>
                <w:b/>
                <w:bCs/>
                <w:sz w:val="32"/>
                <w:szCs w:val="32"/>
                <w:cs/>
              </w:rPr>
              <w:t>)</w:t>
            </w:r>
          </w:p>
        </w:tc>
      </w:tr>
      <w:tr w:rsidR="00A36184" w:rsidRPr="004B1186" w14:paraId="54E1C539" w14:textId="77777777" w:rsidTr="00C00081">
        <w:tc>
          <w:tcPr>
            <w:tcW w:w="2965" w:type="dxa"/>
            <w:vMerge w:val="restart"/>
          </w:tcPr>
          <w:p w14:paraId="09F35F33" w14:textId="77777777" w:rsidR="00A36184" w:rsidRDefault="00A36184" w:rsidP="00C00081">
            <w:pPr>
              <w:tabs>
                <w:tab w:val="left" w:pos="1701"/>
              </w:tabs>
              <w:spacing w:line="240" w:lineRule="auto"/>
              <w:contextualSpacing/>
              <w:rPr>
                <w:rFonts w:ascii="TH SarabunPSK" w:hAnsi="TH SarabunPSK" w:cs="TH SarabunPSK"/>
                <w:b/>
                <w:bCs/>
                <w:sz w:val="32"/>
                <w:szCs w:val="32"/>
                <w:cs/>
              </w:rPr>
            </w:pPr>
            <w:r>
              <w:rPr>
                <w:rFonts w:ascii="TH SarabunPSK" w:hAnsi="TH SarabunPSK" w:cs="TH SarabunPSK" w:hint="cs"/>
                <w:b/>
                <w:bCs/>
                <w:sz w:val="32"/>
                <w:szCs w:val="32"/>
                <w:cs/>
              </w:rPr>
              <w:t>คำอธิบายรายวิชา</w:t>
            </w:r>
          </w:p>
        </w:tc>
        <w:tc>
          <w:tcPr>
            <w:tcW w:w="12510" w:type="dxa"/>
          </w:tcPr>
          <w:p w14:paraId="5897DC0D" w14:textId="3BB25360" w:rsidR="00A36184" w:rsidRPr="004B1186" w:rsidRDefault="00A36184" w:rsidP="00C00081">
            <w:pPr>
              <w:tabs>
                <w:tab w:val="left" w:pos="1701"/>
              </w:tabs>
              <w:spacing w:line="240" w:lineRule="auto"/>
              <w:contextualSpacing/>
              <w:jc w:val="thaiDistribute"/>
              <w:rPr>
                <w:rFonts w:ascii="TH SarabunPSK" w:hAnsi="TH SarabunPSK" w:cs="TH SarabunPSK"/>
                <w:color w:val="FF0000"/>
                <w:sz w:val="32"/>
                <w:szCs w:val="32"/>
              </w:rPr>
            </w:pPr>
            <w:r w:rsidRPr="00216EE9">
              <w:rPr>
                <w:rFonts w:ascii="TH SarabunPSK" w:hAnsi="TH SarabunPSK" w:cs="TH SarabunPSK"/>
                <w:sz w:val="32"/>
                <w:szCs w:val="32"/>
                <w:cs/>
              </w:rPr>
              <w:t>รายวิชานี้ศึกษาแนวคิดพื้นฐาน ประเภท</w:t>
            </w:r>
            <w:r>
              <w:rPr>
                <w:rFonts w:ascii="TH SarabunPSK" w:hAnsi="TH SarabunPSK" w:cs="TH SarabunPSK"/>
                <w:sz w:val="32"/>
                <w:szCs w:val="32"/>
                <w:cs/>
              </w:rPr>
              <w:t xml:space="preserve"> </w:t>
            </w:r>
            <w:r w:rsidRPr="00216EE9">
              <w:rPr>
                <w:rFonts w:ascii="TH SarabunPSK" w:hAnsi="TH SarabunPSK" w:cs="TH SarabunPSK"/>
                <w:sz w:val="32"/>
                <w:szCs w:val="32"/>
                <w:cs/>
              </w:rPr>
              <w:t>และกลไกของปัญญาประดิษฐ์</w:t>
            </w:r>
            <w:r>
              <w:rPr>
                <w:rFonts w:ascii="TH SarabunPSK" w:hAnsi="TH SarabunPSK" w:cs="TH SarabunPSK"/>
                <w:sz w:val="32"/>
                <w:szCs w:val="32"/>
                <w:cs/>
              </w:rPr>
              <w:t xml:space="preserve"> </w:t>
            </w:r>
            <w:r w:rsidRPr="00216EE9">
              <w:rPr>
                <w:rFonts w:ascii="TH SarabunPSK" w:hAnsi="TH SarabunPSK" w:cs="TH SarabunPSK"/>
                <w:sz w:val="32"/>
                <w:szCs w:val="32"/>
                <w:cs/>
              </w:rPr>
              <w:t>แนวคิดการพัฒนาเมืองอัจฉริยะ และความเชื่อมโยงกับการใช้ปัญญาประดิษฐ์ในการพัฒนาเมืองอัจฉริยะ</w:t>
            </w:r>
            <w:r>
              <w:rPr>
                <w:rFonts w:ascii="TH SarabunPSK" w:hAnsi="TH SarabunPSK" w:cs="TH SarabunPSK"/>
                <w:sz w:val="32"/>
                <w:szCs w:val="32"/>
                <w:cs/>
              </w:rPr>
              <w:t xml:space="preserve"> </w:t>
            </w:r>
            <w:r>
              <w:rPr>
                <w:rFonts w:ascii="TH SarabunPSK" w:hAnsi="TH SarabunPSK" w:cs="TH SarabunPSK" w:hint="cs"/>
                <w:sz w:val="32"/>
                <w:szCs w:val="32"/>
                <w:cs/>
              </w:rPr>
              <w:t>โปรแกรมคอมพิวเตอร์</w:t>
            </w:r>
            <w:r w:rsidRPr="00216EE9">
              <w:rPr>
                <w:rFonts w:ascii="TH SarabunPSK" w:hAnsi="TH SarabunPSK" w:cs="TH SarabunPSK"/>
                <w:sz w:val="32"/>
                <w:szCs w:val="32"/>
                <w:cs/>
              </w:rPr>
              <w:t>ปัญญาประดิษฐ์ในชีวิตประจ</w:t>
            </w:r>
            <w:r>
              <w:rPr>
                <w:rFonts w:ascii="TH SarabunPSK" w:hAnsi="TH SarabunPSK" w:cs="TH SarabunPSK" w:hint="cs"/>
                <w:sz w:val="32"/>
                <w:szCs w:val="32"/>
                <w:cs/>
              </w:rPr>
              <w:t>ำ</w:t>
            </w:r>
            <w:r w:rsidRPr="00216EE9">
              <w:rPr>
                <w:rFonts w:ascii="TH SarabunPSK" w:hAnsi="TH SarabunPSK" w:cs="TH SarabunPSK"/>
                <w:sz w:val="32"/>
                <w:szCs w:val="32"/>
                <w:cs/>
              </w:rPr>
              <w:t>วันและ</w:t>
            </w:r>
            <w:r>
              <w:rPr>
                <w:rFonts w:ascii="TH SarabunPSK" w:hAnsi="TH SarabunPSK" w:cs="TH SarabunPSK" w:hint="cs"/>
                <w:sz w:val="32"/>
                <w:szCs w:val="32"/>
                <w:cs/>
              </w:rPr>
              <w:t>โปรแกรมคอมพิวเตอร์</w:t>
            </w:r>
            <w:r w:rsidRPr="00216EE9">
              <w:rPr>
                <w:rFonts w:ascii="TH SarabunPSK" w:hAnsi="TH SarabunPSK" w:cs="TH SarabunPSK"/>
                <w:sz w:val="32"/>
                <w:szCs w:val="32"/>
                <w:cs/>
              </w:rPr>
              <w:t>ปัญญาประดิษฐ์ที่ช่วยเพิ่มประสิทธิภาพในการท</w:t>
            </w:r>
            <w:r>
              <w:rPr>
                <w:rFonts w:ascii="TH SarabunPSK" w:hAnsi="TH SarabunPSK" w:cs="TH SarabunPSK" w:hint="cs"/>
                <w:sz w:val="32"/>
                <w:szCs w:val="32"/>
                <w:cs/>
              </w:rPr>
              <w:t>ำ</w:t>
            </w:r>
            <w:r w:rsidRPr="00216EE9">
              <w:rPr>
                <w:rFonts w:ascii="TH SarabunPSK" w:hAnsi="TH SarabunPSK" w:cs="TH SarabunPSK"/>
                <w:sz w:val="32"/>
                <w:szCs w:val="32"/>
                <w:cs/>
              </w:rPr>
              <w:t>งานด้านมนุษยศาสตร์และสังคมศาสตร์ นักศึกษาสามารถอธิบายแนวคิดพื้นฐาน ระบุประเภทและกลไกของปัญญาประดิษฐ์ อธิบายการพัฒนาเมืองอัจฉริยะเบื้องต้น และมีทักษะการค้นคว้าและสามารถใช้เครื่องมือด้านประดิษฐ์เบื้องต้นและสร้าง</w:t>
            </w:r>
            <w:r>
              <w:rPr>
                <w:rFonts w:ascii="TH SarabunPSK" w:hAnsi="TH SarabunPSK" w:cs="TH SarabunPSK" w:hint="cs"/>
                <w:sz w:val="32"/>
                <w:szCs w:val="32"/>
                <w:cs/>
              </w:rPr>
              <w:t>โปรแกรมคอมพิวเตอร์</w:t>
            </w:r>
            <w:r w:rsidRPr="00216EE9">
              <w:rPr>
                <w:rFonts w:ascii="TH SarabunPSK" w:hAnsi="TH SarabunPSK" w:cs="TH SarabunPSK"/>
                <w:sz w:val="32"/>
                <w:szCs w:val="32"/>
                <w:cs/>
              </w:rPr>
              <w:t>ด้านปัญญาประดิษฐ์อย่างง่ายได้</w:t>
            </w:r>
          </w:p>
        </w:tc>
      </w:tr>
      <w:tr w:rsidR="00A36184" w:rsidRPr="004B1186" w14:paraId="62D748D4" w14:textId="77777777" w:rsidTr="00C00081">
        <w:tc>
          <w:tcPr>
            <w:tcW w:w="2965" w:type="dxa"/>
            <w:vMerge/>
          </w:tcPr>
          <w:p w14:paraId="74580820" w14:textId="77777777" w:rsidR="00A36184" w:rsidRDefault="00A36184" w:rsidP="00C00081">
            <w:pPr>
              <w:tabs>
                <w:tab w:val="left" w:pos="1701"/>
              </w:tabs>
              <w:spacing w:line="240" w:lineRule="auto"/>
              <w:contextualSpacing/>
              <w:rPr>
                <w:rFonts w:ascii="TH SarabunPSK" w:hAnsi="TH SarabunPSK" w:cs="TH SarabunPSK"/>
                <w:b/>
                <w:bCs/>
                <w:sz w:val="32"/>
                <w:szCs w:val="32"/>
              </w:rPr>
            </w:pPr>
          </w:p>
        </w:tc>
        <w:tc>
          <w:tcPr>
            <w:tcW w:w="12510" w:type="dxa"/>
          </w:tcPr>
          <w:p w14:paraId="703CAD75" w14:textId="2A5BE885" w:rsidR="00A36184" w:rsidRPr="00A36184" w:rsidRDefault="00A36184" w:rsidP="00774897">
            <w:pPr>
              <w:jc w:val="both"/>
              <w:rPr>
                <w:rFonts w:ascii="TH SarabunPSK" w:hAnsi="TH SarabunPSK" w:cs="TH SarabunPSK"/>
                <w:sz w:val="32"/>
                <w:szCs w:val="32"/>
              </w:rPr>
            </w:pPr>
            <w:r w:rsidRPr="00216EE9">
              <w:rPr>
                <w:rFonts w:ascii="TH SarabunPSK" w:hAnsi="TH SarabunPSK" w:cs="TH SarabunPSK"/>
                <w:sz w:val="32"/>
                <w:szCs w:val="32"/>
              </w:rPr>
              <w:t xml:space="preserve">This course studies the fundamental concepts, types, mechanisms of Artificial Intelligence </w:t>
            </w:r>
            <w:r w:rsidRPr="00216EE9">
              <w:rPr>
                <w:rFonts w:ascii="TH SarabunPSK" w:hAnsi="TH SarabunPSK" w:cs="TH SarabunPSK"/>
                <w:sz w:val="32"/>
                <w:szCs w:val="32"/>
                <w:cs/>
              </w:rPr>
              <w:t>(</w:t>
            </w:r>
            <w:r w:rsidRPr="00216EE9">
              <w:rPr>
                <w:rFonts w:ascii="TH SarabunPSK" w:hAnsi="TH SarabunPSK" w:cs="TH SarabunPSK"/>
                <w:sz w:val="32"/>
                <w:szCs w:val="32"/>
              </w:rPr>
              <w:t>AI</w:t>
            </w:r>
            <w:r w:rsidRPr="00216EE9">
              <w:rPr>
                <w:rFonts w:ascii="TH SarabunPSK" w:hAnsi="TH SarabunPSK" w:cs="TH SarabunPSK"/>
                <w:sz w:val="32"/>
                <w:szCs w:val="32"/>
                <w:cs/>
              </w:rPr>
              <w:t xml:space="preserve">). </w:t>
            </w:r>
            <w:r w:rsidRPr="00216EE9">
              <w:rPr>
                <w:rFonts w:ascii="TH SarabunPSK" w:hAnsi="TH SarabunPSK" w:cs="TH SarabunPSK"/>
                <w:sz w:val="32"/>
                <w:szCs w:val="32"/>
              </w:rPr>
              <w:t>It also explores the concept of developing smart cities, the integration of AI in smart cities, AI applications in everyday life, and how AI applications enhance efficiency in humanism and social sciences work</w:t>
            </w:r>
            <w:r w:rsidRPr="00216EE9">
              <w:rPr>
                <w:rFonts w:ascii="TH SarabunPSK" w:hAnsi="TH SarabunPSK" w:cs="TH SarabunPSK"/>
                <w:sz w:val="32"/>
                <w:szCs w:val="32"/>
                <w:cs/>
              </w:rPr>
              <w:t xml:space="preserve">. </w:t>
            </w:r>
            <w:r w:rsidRPr="00216EE9">
              <w:rPr>
                <w:rFonts w:ascii="TH SarabunPSK" w:hAnsi="TH SarabunPSK" w:cs="TH SarabunPSK"/>
                <w:sz w:val="32"/>
                <w:szCs w:val="32"/>
              </w:rPr>
              <w:t>Students will be able to explain basic AI concepts, identify the types and mechanisms of AI, describe the fundamentals of smart city development, and possess research skills</w:t>
            </w:r>
            <w:r w:rsidRPr="00216EE9">
              <w:rPr>
                <w:rFonts w:ascii="TH SarabunPSK" w:hAnsi="TH SarabunPSK" w:cs="TH SarabunPSK"/>
                <w:sz w:val="32"/>
                <w:szCs w:val="32"/>
                <w:cs/>
              </w:rPr>
              <w:t xml:space="preserve">. </w:t>
            </w:r>
            <w:r w:rsidRPr="00216EE9">
              <w:rPr>
                <w:rFonts w:ascii="TH SarabunPSK" w:hAnsi="TH SarabunPSK" w:cs="TH SarabunPSK"/>
                <w:sz w:val="32"/>
                <w:szCs w:val="32"/>
              </w:rPr>
              <w:t>Moreover, students will be capable of using basic AI tools and creating simple AI applications</w:t>
            </w:r>
            <w:r w:rsidRPr="00216EE9">
              <w:rPr>
                <w:rFonts w:ascii="TH SarabunPSK" w:hAnsi="TH SarabunPSK" w:cs="TH SarabunPSK"/>
                <w:sz w:val="32"/>
                <w:szCs w:val="32"/>
                <w:cs/>
              </w:rPr>
              <w:t>.</w:t>
            </w:r>
          </w:p>
        </w:tc>
      </w:tr>
      <w:tr w:rsidR="00A36184" w:rsidRPr="002216B3" w14:paraId="2B991625" w14:textId="77777777" w:rsidTr="00C00081">
        <w:tc>
          <w:tcPr>
            <w:tcW w:w="2965" w:type="dxa"/>
          </w:tcPr>
          <w:p w14:paraId="7811D96F" w14:textId="77777777" w:rsidR="00A36184" w:rsidRDefault="00A36184" w:rsidP="00C00081">
            <w:pPr>
              <w:tabs>
                <w:tab w:val="left" w:pos="1701"/>
              </w:tabs>
              <w:spacing w:line="240" w:lineRule="auto"/>
              <w:contextualSpacing/>
              <w:rPr>
                <w:rFonts w:ascii="TH SarabunPSK" w:hAnsi="TH SarabunPSK" w:cs="TH SarabunPSK"/>
                <w:b/>
                <w:bCs/>
                <w:sz w:val="32"/>
                <w:szCs w:val="32"/>
              </w:rPr>
            </w:pPr>
            <w:r>
              <w:rPr>
                <w:rFonts w:ascii="TH SarabunPSK" w:hAnsi="TH SarabunPSK" w:cs="TH SarabunPSK"/>
                <w:b/>
                <w:bCs/>
                <w:sz w:val="32"/>
                <w:szCs w:val="32"/>
              </w:rPr>
              <w:t>CLO</w:t>
            </w:r>
          </w:p>
        </w:tc>
        <w:tc>
          <w:tcPr>
            <w:tcW w:w="12510" w:type="dxa"/>
          </w:tcPr>
          <w:p w14:paraId="350207C2" w14:textId="77777777" w:rsidR="00A36184" w:rsidRPr="00216EE9" w:rsidRDefault="00A36184" w:rsidP="00A36184">
            <w:pPr>
              <w:spacing w:after="0" w:line="240" w:lineRule="auto"/>
              <w:rPr>
                <w:rFonts w:ascii="TH SarabunPSK" w:hAnsi="TH SarabunPSK" w:cs="TH SarabunPSK"/>
                <w:sz w:val="32"/>
                <w:szCs w:val="32"/>
              </w:rPr>
            </w:pPr>
            <w:r w:rsidRPr="00216EE9">
              <w:rPr>
                <w:rFonts w:ascii="TH SarabunPSK" w:hAnsi="TH SarabunPSK" w:cs="TH SarabunPSK"/>
                <w:sz w:val="32"/>
                <w:szCs w:val="32"/>
              </w:rPr>
              <w:t>1</w:t>
            </w:r>
            <w:r w:rsidRPr="00216EE9">
              <w:rPr>
                <w:rFonts w:ascii="TH SarabunPSK" w:hAnsi="TH SarabunPSK" w:cs="TH SarabunPSK"/>
                <w:sz w:val="32"/>
                <w:szCs w:val="32"/>
                <w:cs/>
              </w:rPr>
              <w:t>. อธิบายความสำคัญและประเภทของปัญญาประดิษฐ์ได้ (</w:t>
            </w:r>
            <w:r w:rsidRPr="00216EE9">
              <w:rPr>
                <w:rFonts w:ascii="TH SarabunPSK" w:hAnsi="TH SarabunPSK" w:cs="TH SarabunPSK"/>
                <w:sz w:val="32"/>
                <w:szCs w:val="32"/>
              </w:rPr>
              <w:t>UN</w:t>
            </w:r>
            <w:r w:rsidRPr="00216EE9">
              <w:rPr>
                <w:rFonts w:ascii="TH SarabunPSK" w:hAnsi="TH SarabunPSK" w:cs="TH SarabunPSK"/>
                <w:sz w:val="32"/>
                <w:szCs w:val="32"/>
                <w:cs/>
              </w:rPr>
              <w:t>)</w:t>
            </w:r>
          </w:p>
          <w:p w14:paraId="29F06D80" w14:textId="77777777" w:rsidR="00A36184" w:rsidRPr="00216EE9" w:rsidRDefault="00A36184" w:rsidP="00A36184">
            <w:pPr>
              <w:spacing w:after="0" w:line="240" w:lineRule="auto"/>
              <w:rPr>
                <w:rFonts w:ascii="TH SarabunPSK" w:hAnsi="TH SarabunPSK" w:cs="TH SarabunPSK"/>
                <w:sz w:val="32"/>
                <w:szCs w:val="32"/>
              </w:rPr>
            </w:pPr>
            <w:r w:rsidRPr="00216EE9">
              <w:rPr>
                <w:rFonts w:ascii="TH SarabunPSK" w:hAnsi="TH SarabunPSK" w:cs="TH SarabunPSK"/>
                <w:sz w:val="32"/>
                <w:szCs w:val="32"/>
              </w:rPr>
              <w:t>2</w:t>
            </w:r>
            <w:r w:rsidRPr="00216EE9">
              <w:rPr>
                <w:rFonts w:ascii="TH SarabunPSK" w:hAnsi="TH SarabunPSK" w:cs="TH SarabunPSK"/>
                <w:sz w:val="32"/>
                <w:szCs w:val="32"/>
                <w:cs/>
              </w:rPr>
              <w:t xml:space="preserve">. </w:t>
            </w:r>
            <w:proofErr w:type="gramStart"/>
            <w:r w:rsidRPr="00216EE9">
              <w:rPr>
                <w:rFonts w:ascii="TH SarabunPSK" w:hAnsi="TH SarabunPSK" w:cs="TH SarabunPSK"/>
                <w:sz w:val="32"/>
                <w:szCs w:val="32"/>
                <w:cs/>
              </w:rPr>
              <w:t>อธิบายประโยชน์ของ</w:t>
            </w:r>
            <w:r>
              <w:rPr>
                <w:rFonts w:ascii="TH SarabunPSK" w:hAnsi="TH SarabunPSK" w:cs="TH SarabunPSK" w:hint="cs"/>
                <w:sz w:val="32"/>
                <w:szCs w:val="32"/>
                <w:cs/>
              </w:rPr>
              <w:t>โปรแกรมคอมพิวเตอร์</w:t>
            </w:r>
            <w:r w:rsidRPr="00216EE9">
              <w:rPr>
                <w:rFonts w:ascii="TH SarabunPSK" w:hAnsi="TH SarabunPSK" w:cs="TH SarabunPSK"/>
                <w:sz w:val="32"/>
                <w:szCs w:val="32"/>
                <w:cs/>
              </w:rPr>
              <w:t>ทางปัญญาประดิษฐ์ต่างๆ</w:t>
            </w:r>
            <w:r>
              <w:rPr>
                <w:rFonts w:ascii="TH SarabunPSK" w:hAnsi="TH SarabunPSK" w:cs="TH SarabunPSK" w:hint="cs"/>
                <w:sz w:val="32"/>
                <w:szCs w:val="32"/>
                <w:cs/>
              </w:rPr>
              <w:t xml:space="preserve">  </w:t>
            </w:r>
            <w:r w:rsidRPr="00216EE9">
              <w:rPr>
                <w:rFonts w:ascii="TH SarabunPSK" w:hAnsi="TH SarabunPSK" w:cs="TH SarabunPSK"/>
                <w:sz w:val="32"/>
                <w:szCs w:val="32"/>
                <w:cs/>
              </w:rPr>
              <w:t>ได้</w:t>
            </w:r>
            <w:proofErr w:type="gramEnd"/>
            <w:r w:rsidRPr="00216EE9">
              <w:rPr>
                <w:rFonts w:ascii="TH SarabunPSK" w:hAnsi="TH SarabunPSK" w:cs="TH SarabunPSK"/>
                <w:sz w:val="32"/>
                <w:szCs w:val="32"/>
                <w:cs/>
              </w:rPr>
              <w:t xml:space="preserve"> (</w:t>
            </w:r>
            <w:r w:rsidRPr="00216EE9">
              <w:rPr>
                <w:rFonts w:ascii="TH SarabunPSK" w:hAnsi="TH SarabunPSK" w:cs="TH SarabunPSK"/>
                <w:sz w:val="32"/>
                <w:szCs w:val="32"/>
              </w:rPr>
              <w:t>UN</w:t>
            </w:r>
            <w:r w:rsidRPr="00216EE9">
              <w:rPr>
                <w:rFonts w:ascii="TH SarabunPSK" w:hAnsi="TH SarabunPSK" w:cs="TH SarabunPSK"/>
                <w:sz w:val="32"/>
                <w:szCs w:val="32"/>
                <w:cs/>
              </w:rPr>
              <w:t>)</w:t>
            </w:r>
          </w:p>
          <w:p w14:paraId="07A5A10B" w14:textId="77777777" w:rsidR="00A36184" w:rsidRPr="00216EE9" w:rsidRDefault="00A36184" w:rsidP="00A36184">
            <w:pPr>
              <w:spacing w:after="0" w:line="240" w:lineRule="auto"/>
              <w:rPr>
                <w:rFonts w:ascii="TH SarabunPSK" w:hAnsi="TH SarabunPSK" w:cs="TH SarabunPSK"/>
                <w:sz w:val="32"/>
                <w:szCs w:val="32"/>
              </w:rPr>
            </w:pPr>
            <w:r w:rsidRPr="00216EE9">
              <w:rPr>
                <w:rFonts w:ascii="TH SarabunPSK" w:hAnsi="TH SarabunPSK" w:cs="TH SarabunPSK"/>
                <w:sz w:val="32"/>
                <w:szCs w:val="32"/>
              </w:rPr>
              <w:t>3</w:t>
            </w:r>
            <w:r w:rsidRPr="00216EE9">
              <w:rPr>
                <w:rFonts w:ascii="TH SarabunPSK" w:hAnsi="TH SarabunPSK" w:cs="TH SarabunPSK"/>
                <w:sz w:val="32"/>
                <w:szCs w:val="32"/>
                <w:cs/>
              </w:rPr>
              <w:t>. อธิบายการพัฒนาเมืองอัจฉริยะแต่ละด้านได้ (</w:t>
            </w:r>
            <w:r w:rsidRPr="00216EE9">
              <w:rPr>
                <w:rFonts w:ascii="TH SarabunPSK" w:hAnsi="TH SarabunPSK" w:cs="TH SarabunPSK"/>
                <w:sz w:val="32"/>
                <w:szCs w:val="32"/>
              </w:rPr>
              <w:t>UN</w:t>
            </w:r>
            <w:r w:rsidRPr="00216EE9">
              <w:rPr>
                <w:rFonts w:ascii="TH SarabunPSK" w:hAnsi="TH SarabunPSK" w:cs="TH SarabunPSK"/>
                <w:sz w:val="32"/>
                <w:szCs w:val="32"/>
                <w:cs/>
              </w:rPr>
              <w:t>)</w:t>
            </w:r>
          </w:p>
          <w:p w14:paraId="781FD8CB" w14:textId="77777777" w:rsidR="00A36184" w:rsidRPr="00216EE9" w:rsidRDefault="00A36184" w:rsidP="00A36184">
            <w:pPr>
              <w:spacing w:after="0" w:line="240" w:lineRule="auto"/>
              <w:rPr>
                <w:rFonts w:ascii="TH SarabunPSK" w:hAnsi="TH SarabunPSK" w:cs="TH SarabunPSK"/>
                <w:sz w:val="32"/>
                <w:szCs w:val="32"/>
              </w:rPr>
            </w:pPr>
            <w:r w:rsidRPr="00216EE9">
              <w:rPr>
                <w:rFonts w:ascii="TH SarabunPSK" w:hAnsi="TH SarabunPSK" w:cs="TH SarabunPSK"/>
                <w:sz w:val="32"/>
                <w:szCs w:val="32"/>
              </w:rPr>
              <w:t>4</w:t>
            </w:r>
            <w:r w:rsidRPr="00216EE9">
              <w:rPr>
                <w:rFonts w:ascii="TH SarabunPSK" w:hAnsi="TH SarabunPSK" w:cs="TH SarabunPSK"/>
                <w:sz w:val="32"/>
                <w:szCs w:val="32"/>
                <w:cs/>
              </w:rPr>
              <w:t>. อธิบายการประยุกต์ใช้ปัญญาประดิษฐ์กับการพัฒนาเมืองอัจฉริยะได้ (</w:t>
            </w:r>
            <w:r w:rsidRPr="00216EE9">
              <w:rPr>
                <w:rFonts w:ascii="TH SarabunPSK" w:hAnsi="TH SarabunPSK" w:cs="TH SarabunPSK"/>
                <w:sz w:val="32"/>
                <w:szCs w:val="32"/>
              </w:rPr>
              <w:t>UN</w:t>
            </w:r>
            <w:r w:rsidRPr="00216EE9">
              <w:rPr>
                <w:rFonts w:ascii="TH SarabunPSK" w:hAnsi="TH SarabunPSK" w:cs="TH SarabunPSK"/>
                <w:sz w:val="32"/>
                <w:szCs w:val="32"/>
                <w:cs/>
              </w:rPr>
              <w:t>)</w:t>
            </w:r>
          </w:p>
          <w:p w14:paraId="78CCCD9E" w14:textId="77777777" w:rsidR="00A36184" w:rsidRPr="00216EE9" w:rsidRDefault="00A36184" w:rsidP="00A36184">
            <w:pPr>
              <w:spacing w:after="0" w:line="240" w:lineRule="auto"/>
              <w:rPr>
                <w:rFonts w:ascii="TH SarabunPSK" w:hAnsi="TH SarabunPSK" w:cs="TH SarabunPSK"/>
                <w:sz w:val="32"/>
                <w:szCs w:val="32"/>
              </w:rPr>
            </w:pPr>
            <w:r w:rsidRPr="00216EE9">
              <w:rPr>
                <w:rFonts w:ascii="TH SarabunPSK" w:hAnsi="TH SarabunPSK" w:cs="TH SarabunPSK"/>
                <w:sz w:val="32"/>
                <w:szCs w:val="32"/>
              </w:rPr>
              <w:t>5</w:t>
            </w:r>
            <w:r w:rsidRPr="00216EE9">
              <w:rPr>
                <w:rFonts w:ascii="TH SarabunPSK" w:hAnsi="TH SarabunPSK" w:cs="TH SarabunPSK"/>
                <w:sz w:val="32"/>
                <w:szCs w:val="32"/>
                <w:cs/>
              </w:rPr>
              <w:t>. สามารถเสนอแนวคิดการนำปัญญาประดิษฐ์ไปใช้เพิ่มประสิทธิภาพในการทำงานในศาสตร์สาขาของตนเองได้ (</w:t>
            </w:r>
            <w:r w:rsidRPr="00216EE9">
              <w:rPr>
                <w:rFonts w:ascii="TH SarabunPSK" w:hAnsi="TH SarabunPSK" w:cs="TH SarabunPSK"/>
                <w:sz w:val="32"/>
                <w:szCs w:val="32"/>
              </w:rPr>
              <w:t>UN</w:t>
            </w:r>
            <w:r w:rsidRPr="00216EE9">
              <w:rPr>
                <w:rFonts w:ascii="TH SarabunPSK" w:hAnsi="TH SarabunPSK" w:cs="TH SarabunPSK"/>
                <w:sz w:val="32"/>
                <w:szCs w:val="32"/>
                <w:cs/>
              </w:rPr>
              <w:t>)</w:t>
            </w:r>
          </w:p>
          <w:p w14:paraId="63F91990" w14:textId="77777777" w:rsidR="00A36184" w:rsidRPr="00216EE9" w:rsidRDefault="00A36184" w:rsidP="00A36184">
            <w:pPr>
              <w:spacing w:after="0" w:line="240" w:lineRule="auto"/>
              <w:rPr>
                <w:rFonts w:ascii="TH SarabunPSK" w:hAnsi="TH SarabunPSK" w:cs="TH SarabunPSK"/>
                <w:sz w:val="32"/>
                <w:szCs w:val="32"/>
              </w:rPr>
            </w:pPr>
            <w:r w:rsidRPr="00216EE9">
              <w:rPr>
                <w:rFonts w:ascii="TH SarabunPSK" w:hAnsi="TH SarabunPSK" w:cs="TH SarabunPSK"/>
                <w:sz w:val="32"/>
                <w:szCs w:val="32"/>
              </w:rPr>
              <w:t>6</w:t>
            </w:r>
            <w:r w:rsidRPr="00216EE9">
              <w:rPr>
                <w:rFonts w:ascii="TH SarabunPSK" w:hAnsi="TH SarabunPSK" w:cs="TH SarabunPSK"/>
                <w:sz w:val="32"/>
                <w:szCs w:val="32"/>
                <w:cs/>
              </w:rPr>
              <w:t>. ประยุกต์การใช้เครื่องมือด้านปัญญาประดิษฐ์เพื่อสร้าง</w:t>
            </w:r>
            <w:r>
              <w:rPr>
                <w:rFonts w:ascii="TH SarabunPSK" w:hAnsi="TH SarabunPSK" w:cs="TH SarabunPSK" w:hint="cs"/>
                <w:sz w:val="32"/>
                <w:szCs w:val="32"/>
                <w:cs/>
              </w:rPr>
              <w:t>โปรแกรมคอมพิวเตอร์</w:t>
            </w:r>
            <w:r w:rsidRPr="00216EE9">
              <w:rPr>
                <w:rFonts w:ascii="TH SarabunPSK" w:hAnsi="TH SarabunPSK" w:cs="TH SarabunPSK"/>
                <w:sz w:val="32"/>
                <w:szCs w:val="32"/>
                <w:cs/>
              </w:rPr>
              <w:t>อย่างง่ายได้ (</w:t>
            </w:r>
            <w:r w:rsidRPr="00216EE9">
              <w:rPr>
                <w:rFonts w:ascii="TH SarabunPSK" w:hAnsi="TH SarabunPSK" w:cs="TH SarabunPSK"/>
                <w:sz w:val="32"/>
                <w:szCs w:val="32"/>
              </w:rPr>
              <w:t>AP</w:t>
            </w:r>
            <w:r w:rsidRPr="00216EE9">
              <w:rPr>
                <w:rFonts w:ascii="TH SarabunPSK" w:hAnsi="TH SarabunPSK" w:cs="TH SarabunPSK"/>
                <w:sz w:val="32"/>
                <w:szCs w:val="32"/>
                <w:cs/>
              </w:rPr>
              <w:t>)</w:t>
            </w:r>
          </w:p>
          <w:p w14:paraId="66858701" w14:textId="66568A31" w:rsidR="00A36184" w:rsidRPr="002216B3" w:rsidRDefault="00A36184" w:rsidP="00A36184">
            <w:pPr>
              <w:spacing w:after="0" w:line="240" w:lineRule="auto"/>
              <w:rPr>
                <w:rFonts w:ascii="TH SarabunPSK" w:hAnsi="TH SarabunPSK" w:cs="TH SarabunPSK"/>
                <w:sz w:val="32"/>
                <w:szCs w:val="32"/>
              </w:rPr>
            </w:pPr>
            <w:r w:rsidRPr="00216EE9">
              <w:rPr>
                <w:rFonts w:ascii="TH SarabunPSK" w:hAnsi="TH SarabunPSK" w:cs="TH SarabunPSK"/>
                <w:sz w:val="32"/>
                <w:szCs w:val="32"/>
              </w:rPr>
              <w:t>7</w:t>
            </w:r>
            <w:r w:rsidRPr="00216EE9">
              <w:rPr>
                <w:rFonts w:ascii="TH SarabunPSK" w:hAnsi="TH SarabunPSK" w:cs="TH SarabunPSK"/>
                <w:sz w:val="32"/>
                <w:szCs w:val="32"/>
                <w:cs/>
              </w:rPr>
              <w:t>. สามารถทำงานร่วมกับผู้อื่นทั้งในฐานะผู้นำและผู้ร่วมทีมได้</w:t>
            </w:r>
            <w:r>
              <w:rPr>
                <w:rFonts w:ascii="TH SarabunPSK" w:hAnsi="TH SarabunPSK" w:cs="TH SarabunPSK" w:hint="cs"/>
                <w:sz w:val="32"/>
                <w:szCs w:val="32"/>
                <w:cs/>
              </w:rPr>
              <w:t xml:space="preserve"> </w:t>
            </w:r>
            <w:r>
              <w:rPr>
                <w:rFonts w:ascii="TH SarabunPSK" w:hAnsi="TH SarabunPSK" w:cs="TH SarabunPSK"/>
                <w:sz w:val="32"/>
                <w:szCs w:val="32"/>
                <w:cs/>
              </w:rPr>
              <w:t>(</w:t>
            </w:r>
            <w:r>
              <w:rPr>
                <w:rFonts w:ascii="TH SarabunPSK" w:hAnsi="TH SarabunPSK" w:cs="TH SarabunPSK"/>
                <w:sz w:val="32"/>
                <w:szCs w:val="32"/>
              </w:rPr>
              <w:t>AP</w:t>
            </w:r>
            <w:r>
              <w:rPr>
                <w:rFonts w:ascii="TH SarabunPSK" w:hAnsi="TH SarabunPSK" w:cs="TH SarabunPSK"/>
                <w:sz w:val="32"/>
                <w:szCs w:val="32"/>
                <w:cs/>
              </w:rPr>
              <w:t>)</w:t>
            </w:r>
          </w:p>
        </w:tc>
      </w:tr>
      <w:tr w:rsidR="00A36184" w:rsidRPr="00D44B40" w14:paraId="4E4CD138" w14:textId="77777777" w:rsidTr="00C00081">
        <w:tc>
          <w:tcPr>
            <w:tcW w:w="2965" w:type="dxa"/>
          </w:tcPr>
          <w:p w14:paraId="2AF348AF" w14:textId="77777777" w:rsidR="00A36184" w:rsidRDefault="00A36184" w:rsidP="00C00081">
            <w:pPr>
              <w:tabs>
                <w:tab w:val="left" w:pos="1701"/>
              </w:tabs>
              <w:spacing w:line="240" w:lineRule="auto"/>
              <w:contextualSpacing/>
              <w:rPr>
                <w:rFonts w:ascii="TH SarabunPSK" w:hAnsi="TH SarabunPSK" w:cs="TH SarabunPSK"/>
                <w:b/>
                <w:bCs/>
                <w:sz w:val="32"/>
                <w:szCs w:val="32"/>
              </w:rPr>
            </w:pPr>
            <w:r w:rsidRPr="003316E5">
              <w:rPr>
                <w:rFonts w:ascii="TH Sarabun New" w:hAnsi="TH Sarabun New" w:cs="TH Sarabun New"/>
                <w:b/>
                <w:bCs/>
                <w:color w:val="000000" w:themeColor="text1"/>
                <w:sz w:val="32"/>
                <w:szCs w:val="32"/>
              </w:rPr>
              <w:t>Bloom's taxonomy</w:t>
            </w:r>
            <w:r w:rsidRPr="003316E5">
              <w:rPr>
                <w:rFonts w:ascii="TH Sarabun New" w:hAnsi="TH Sarabun New" w:cs="TH Sarabun New"/>
                <w:b/>
                <w:bCs/>
                <w:color w:val="000000" w:themeColor="text1"/>
                <w:sz w:val="32"/>
                <w:szCs w:val="32"/>
                <w:cs/>
              </w:rPr>
              <w:t xml:space="preserve"> (</w:t>
            </w:r>
            <w:r w:rsidRPr="003316E5">
              <w:rPr>
                <w:rFonts w:ascii="TH Sarabun New" w:hAnsi="TH Sarabun New" w:cs="TH Sarabun New"/>
                <w:b/>
                <w:bCs/>
                <w:color w:val="000000" w:themeColor="text1"/>
                <w:sz w:val="32"/>
                <w:szCs w:val="32"/>
              </w:rPr>
              <w:t>Level</w:t>
            </w:r>
            <w:r w:rsidRPr="003316E5">
              <w:rPr>
                <w:rFonts w:ascii="TH Sarabun New" w:hAnsi="TH Sarabun New" w:cs="TH Sarabun New"/>
                <w:b/>
                <w:bCs/>
                <w:color w:val="000000" w:themeColor="text1"/>
                <w:sz w:val="32"/>
                <w:szCs w:val="32"/>
                <w:cs/>
              </w:rPr>
              <w:t>)</w:t>
            </w:r>
          </w:p>
        </w:tc>
        <w:tc>
          <w:tcPr>
            <w:tcW w:w="12510" w:type="dxa"/>
          </w:tcPr>
          <w:p w14:paraId="523820BD" w14:textId="3F392AF8" w:rsidR="00A36184" w:rsidRPr="00A36184" w:rsidRDefault="00A36184" w:rsidP="00C00081">
            <w:pPr>
              <w:tabs>
                <w:tab w:val="left" w:pos="1701"/>
              </w:tabs>
              <w:spacing w:line="240" w:lineRule="auto"/>
              <w:contextualSpacing/>
              <w:rPr>
                <w:rFonts w:ascii="TH SarabunPSK" w:hAnsi="TH SarabunPSK" w:cs="TH SarabunPSK"/>
                <w:b/>
                <w:bCs/>
                <w:color w:val="FF0000"/>
                <w:sz w:val="32"/>
                <w:szCs w:val="32"/>
              </w:rPr>
            </w:pPr>
            <w:r w:rsidRPr="00A36184">
              <w:rPr>
                <w:rFonts w:ascii="TH SarabunPSK" w:hAnsi="TH SarabunPSK" w:cs="TH SarabunPSK"/>
                <w:b/>
                <w:bCs/>
                <w:sz w:val="32"/>
                <w:szCs w:val="32"/>
              </w:rPr>
              <w:t>Apply</w:t>
            </w:r>
          </w:p>
        </w:tc>
      </w:tr>
    </w:tbl>
    <w:p w14:paraId="43C76974" w14:textId="77777777" w:rsidR="002216B3" w:rsidRDefault="002216B3" w:rsidP="004B1186">
      <w:pPr>
        <w:rPr>
          <w:rFonts w:ascii="TH SarabunPSK" w:hAnsi="TH SarabunPSK" w:cs="TH SarabunPSK"/>
          <w:b/>
          <w:bCs/>
          <w:sz w:val="32"/>
          <w:szCs w:val="32"/>
        </w:rPr>
      </w:pPr>
    </w:p>
    <w:p w14:paraId="1908A04E" w14:textId="0F3249E8" w:rsidR="004B1186" w:rsidRDefault="004B1186" w:rsidP="004B1186">
      <w:pPr>
        <w:rPr>
          <w:rFonts w:ascii="TH SarabunPSK" w:hAnsi="TH SarabunPSK" w:cs="TH SarabunPSK"/>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p>
    <w:p w14:paraId="78642A62" w14:textId="77777777" w:rsidR="004B1186" w:rsidRPr="004B1186" w:rsidRDefault="004B1186" w:rsidP="005014BF">
      <w:pPr>
        <w:tabs>
          <w:tab w:val="left" w:pos="1701"/>
        </w:tabs>
        <w:spacing w:line="240" w:lineRule="auto"/>
        <w:contextualSpacing/>
        <w:rPr>
          <w:rFonts w:ascii="TH SarabunPSK" w:hAnsi="TH SarabunPSK" w:cs="TH SarabunPSK"/>
          <w:b/>
          <w:bCs/>
          <w:sz w:val="32"/>
          <w:szCs w:val="32"/>
        </w:rPr>
      </w:pPr>
    </w:p>
    <w:sectPr w:rsidR="004B1186" w:rsidRPr="004B1186" w:rsidSect="006D577E">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dia New">
    <w:altName w:val="Microsoft Sans Serif"/>
    <w:panose1 w:val="020B0304020202020204"/>
    <w:charset w:val="00"/>
    <w:family w:val="swiss"/>
    <w:pitch w:val="variable"/>
    <w:sig w:usb0="81000003" w:usb1="00000000" w:usb2="00000000" w:usb3="00000000" w:csb0="00010001" w:csb1="00000000"/>
  </w:font>
  <w:font w:name="Angsana New">
    <w:altName w:val="TH Baijam"/>
    <w:panose1 w:val="02020603050405020304"/>
    <w:charset w:val="00"/>
    <w:family w:val="roman"/>
    <w:pitch w:val="variable"/>
    <w:sig w:usb0="81000003" w:usb1="00000000" w:usb2="00000000" w:usb3="00000000" w:csb0="00010001" w:csb1="00000000"/>
  </w:font>
  <w:font w:name="TH SarabunPSK">
    <w:altName w:val="TH SarabunPSK"/>
    <w:panose1 w:val="020B0500040200020003"/>
    <w:charset w:val="00"/>
    <w:family w:val="swiss"/>
    <w:pitch w:val="variable"/>
    <w:sig w:usb0="A100006F" w:usb1="5000205A" w:usb2="00000000" w:usb3="00000000" w:csb0="00010183" w:csb1="00000000"/>
  </w:font>
  <w:font w:name="TH Sarabun New">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23495"/>
    <w:multiLevelType w:val="multilevel"/>
    <w:tmpl w:val="D378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F51E2"/>
    <w:multiLevelType w:val="hybridMultilevel"/>
    <w:tmpl w:val="600C3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52301D"/>
    <w:multiLevelType w:val="hybridMultilevel"/>
    <w:tmpl w:val="C8AE7442"/>
    <w:lvl w:ilvl="0" w:tplc="843A4E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A3ED4"/>
    <w:multiLevelType w:val="hybridMultilevel"/>
    <w:tmpl w:val="AF6EA1B4"/>
    <w:lvl w:ilvl="0" w:tplc="E04C8640">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15:restartNumberingAfterBreak="0">
    <w:nsid w:val="387764E6"/>
    <w:multiLevelType w:val="multilevel"/>
    <w:tmpl w:val="2442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8F2999"/>
    <w:multiLevelType w:val="multilevel"/>
    <w:tmpl w:val="F87E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4C2A48"/>
    <w:multiLevelType w:val="multilevel"/>
    <w:tmpl w:val="8D3E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BF"/>
    <w:rsid w:val="00026D51"/>
    <w:rsid w:val="00026EC2"/>
    <w:rsid w:val="0006034C"/>
    <w:rsid w:val="000F13F4"/>
    <w:rsid w:val="00122E5A"/>
    <w:rsid w:val="00191F53"/>
    <w:rsid w:val="001A08E6"/>
    <w:rsid w:val="001D6B63"/>
    <w:rsid w:val="001E650A"/>
    <w:rsid w:val="00205B0B"/>
    <w:rsid w:val="002216B3"/>
    <w:rsid w:val="0024251B"/>
    <w:rsid w:val="002758E7"/>
    <w:rsid w:val="002E381A"/>
    <w:rsid w:val="00387F65"/>
    <w:rsid w:val="003F403D"/>
    <w:rsid w:val="004A41AC"/>
    <w:rsid w:val="004A6300"/>
    <w:rsid w:val="004B1186"/>
    <w:rsid w:val="004B5E97"/>
    <w:rsid w:val="004D2B31"/>
    <w:rsid w:val="005014BF"/>
    <w:rsid w:val="00587E88"/>
    <w:rsid w:val="006B586B"/>
    <w:rsid w:val="006D577E"/>
    <w:rsid w:val="00721183"/>
    <w:rsid w:val="0075714D"/>
    <w:rsid w:val="007718C3"/>
    <w:rsid w:val="00774897"/>
    <w:rsid w:val="007849EC"/>
    <w:rsid w:val="007B2EF7"/>
    <w:rsid w:val="00803E13"/>
    <w:rsid w:val="00820DB8"/>
    <w:rsid w:val="008337DF"/>
    <w:rsid w:val="008852B0"/>
    <w:rsid w:val="0089098B"/>
    <w:rsid w:val="008917E6"/>
    <w:rsid w:val="00943F2E"/>
    <w:rsid w:val="00953609"/>
    <w:rsid w:val="00967FDC"/>
    <w:rsid w:val="009D2A61"/>
    <w:rsid w:val="00A36184"/>
    <w:rsid w:val="00BF571E"/>
    <w:rsid w:val="00C266D1"/>
    <w:rsid w:val="00C611D4"/>
    <w:rsid w:val="00CA6E5C"/>
    <w:rsid w:val="00CD3725"/>
    <w:rsid w:val="00D44B40"/>
    <w:rsid w:val="00D95B7E"/>
    <w:rsid w:val="00DD311F"/>
    <w:rsid w:val="00E85D8D"/>
    <w:rsid w:val="00ED614D"/>
    <w:rsid w:val="00EE5911"/>
    <w:rsid w:val="00F53B61"/>
    <w:rsid w:val="00F70733"/>
    <w:rsid w:val="00FC6421"/>
    <w:rsid w:val="00FD473F"/>
    <w:rsid w:val="00FF748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C1D9"/>
  <w15:chartTrackingRefBased/>
  <w15:docId w15:val="{465B19FA-12C3-4C6F-B188-C01CBAF9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4BF"/>
    <w:pPr>
      <w:spacing w:after="160" w:line="259" w:lineRule="auto"/>
      <w:ind w:firstLine="0"/>
      <w:jc w:val="left"/>
    </w:pPr>
    <w:rPr>
      <w:rFonts w:ascii="Calibri" w:eastAsia="Calibri" w:hAnsi="Calibri" w:cs="Calibr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381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81A"/>
    <w:pPr>
      <w:ind w:left="720"/>
      <w:contextualSpacing/>
    </w:pPr>
    <w:rPr>
      <w:rFonts w:cs="Angsana New"/>
      <w:szCs w:val="28"/>
    </w:rPr>
  </w:style>
  <w:style w:type="character" w:styleId="Hyperlink">
    <w:name w:val="Hyperlink"/>
    <w:basedOn w:val="DefaultParagraphFont"/>
    <w:uiPriority w:val="99"/>
    <w:unhideWhenUsed/>
    <w:rsid w:val="00BF571E"/>
    <w:rPr>
      <w:color w:val="0563C1" w:themeColor="hyperlink"/>
      <w:u w:val="single"/>
    </w:rPr>
  </w:style>
  <w:style w:type="character" w:customStyle="1" w:styleId="UnresolvedMention">
    <w:name w:val="Unresolved Mention"/>
    <w:basedOn w:val="DefaultParagraphFont"/>
    <w:uiPriority w:val="99"/>
    <w:semiHidden/>
    <w:unhideWhenUsed/>
    <w:rsid w:val="00BF571E"/>
    <w:rPr>
      <w:color w:val="605E5C"/>
      <w:shd w:val="clear" w:color="auto" w:fill="E1DFDD"/>
    </w:rPr>
  </w:style>
  <w:style w:type="character" w:styleId="FollowedHyperlink">
    <w:name w:val="FollowedHyperlink"/>
    <w:basedOn w:val="DefaultParagraphFont"/>
    <w:uiPriority w:val="99"/>
    <w:semiHidden/>
    <w:unhideWhenUsed/>
    <w:rsid w:val="00FD473F"/>
    <w:rPr>
      <w:color w:val="954F72" w:themeColor="followedHyperlink"/>
      <w:u w:val="single"/>
    </w:rPr>
  </w:style>
  <w:style w:type="paragraph" w:styleId="NormalWeb">
    <w:name w:val="Normal (Web)"/>
    <w:basedOn w:val="Normal"/>
    <w:uiPriority w:val="99"/>
    <w:semiHidden/>
    <w:unhideWhenUsed/>
    <w:rsid w:val="003F40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8557">
      <w:bodyDiv w:val="1"/>
      <w:marLeft w:val="0"/>
      <w:marRight w:val="0"/>
      <w:marTop w:val="0"/>
      <w:marBottom w:val="0"/>
      <w:divBdr>
        <w:top w:val="none" w:sz="0" w:space="0" w:color="auto"/>
        <w:left w:val="none" w:sz="0" w:space="0" w:color="auto"/>
        <w:bottom w:val="none" w:sz="0" w:space="0" w:color="auto"/>
        <w:right w:val="none" w:sz="0" w:space="0" w:color="auto"/>
      </w:divBdr>
      <w:divsChild>
        <w:div w:id="875391557">
          <w:marLeft w:val="0"/>
          <w:marRight w:val="0"/>
          <w:marTop w:val="0"/>
          <w:marBottom w:val="0"/>
          <w:divBdr>
            <w:top w:val="none" w:sz="0" w:space="0" w:color="auto"/>
            <w:left w:val="none" w:sz="0" w:space="0" w:color="auto"/>
            <w:bottom w:val="none" w:sz="0" w:space="0" w:color="auto"/>
            <w:right w:val="none" w:sz="0" w:space="0" w:color="auto"/>
          </w:divBdr>
          <w:divsChild>
            <w:div w:id="1193617696">
              <w:marLeft w:val="0"/>
              <w:marRight w:val="0"/>
              <w:marTop w:val="0"/>
              <w:marBottom w:val="0"/>
              <w:divBdr>
                <w:top w:val="none" w:sz="0" w:space="0" w:color="auto"/>
                <w:left w:val="none" w:sz="0" w:space="0" w:color="auto"/>
                <w:bottom w:val="none" w:sz="0" w:space="0" w:color="auto"/>
                <w:right w:val="none" w:sz="0" w:space="0" w:color="auto"/>
              </w:divBdr>
              <w:divsChild>
                <w:div w:id="179486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21100">
      <w:bodyDiv w:val="1"/>
      <w:marLeft w:val="0"/>
      <w:marRight w:val="0"/>
      <w:marTop w:val="0"/>
      <w:marBottom w:val="0"/>
      <w:divBdr>
        <w:top w:val="none" w:sz="0" w:space="0" w:color="auto"/>
        <w:left w:val="none" w:sz="0" w:space="0" w:color="auto"/>
        <w:bottom w:val="none" w:sz="0" w:space="0" w:color="auto"/>
        <w:right w:val="none" w:sz="0" w:space="0" w:color="auto"/>
      </w:divBdr>
      <w:divsChild>
        <w:div w:id="2091854741">
          <w:marLeft w:val="0"/>
          <w:marRight w:val="0"/>
          <w:marTop w:val="0"/>
          <w:marBottom w:val="0"/>
          <w:divBdr>
            <w:top w:val="none" w:sz="0" w:space="0" w:color="auto"/>
            <w:left w:val="none" w:sz="0" w:space="0" w:color="auto"/>
            <w:bottom w:val="none" w:sz="0" w:space="0" w:color="auto"/>
            <w:right w:val="none" w:sz="0" w:space="0" w:color="auto"/>
          </w:divBdr>
          <w:divsChild>
            <w:div w:id="564145875">
              <w:marLeft w:val="0"/>
              <w:marRight w:val="0"/>
              <w:marTop w:val="0"/>
              <w:marBottom w:val="0"/>
              <w:divBdr>
                <w:top w:val="none" w:sz="0" w:space="0" w:color="auto"/>
                <w:left w:val="none" w:sz="0" w:space="0" w:color="auto"/>
                <w:bottom w:val="none" w:sz="0" w:space="0" w:color="auto"/>
                <w:right w:val="none" w:sz="0" w:space="0" w:color="auto"/>
              </w:divBdr>
              <w:divsChild>
                <w:div w:id="20909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99213">
      <w:bodyDiv w:val="1"/>
      <w:marLeft w:val="0"/>
      <w:marRight w:val="0"/>
      <w:marTop w:val="0"/>
      <w:marBottom w:val="0"/>
      <w:divBdr>
        <w:top w:val="none" w:sz="0" w:space="0" w:color="auto"/>
        <w:left w:val="none" w:sz="0" w:space="0" w:color="auto"/>
        <w:bottom w:val="none" w:sz="0" w:space="0" w:color="auto"/>
        <w:right w:val="none" w:sz="0" w:space="0" w:color="auto"/>
      </w:divBdr>
      <w:divsChild>
        <w:div w:id="1860003879">
          <w:marLeft w:val="0"/>
          <w:marRight w:val="0"/>
          <w:marTop w:val="0"/>
          <w:marBottom w:val="0"/>
          <w:divBdr>
            <w:top w:val="none" w:sz="0" w:space="0" w:color="auto"/>
            <w:left w:val="none" w:sz="0" w:space="0" w:color="auto"/>
            <w:bottom w:val="none" w:sz="0" w:space="0" w:color="auto"/>
            <w:right w:val="none" w:sz="0" w:space="0" w:color="auto"/>
          </w:divBdr>
          <w:divsChild>
            <w:div w:id="43792314">
              <w:marLeft w:val="0"/>
              <w:marRight w:val="0"/>
              <w:marTop w:val="0"/>
              <w:marBottom w:val="0"/>
              <w:divBdr>
                <w:top w:val="none" w:sz="0" w:space="0" w:color="auto"/>
                <w:left w:val="none" w:sz="0" w:space="0" w:color="auto"/>
                <w:bottom w:val="none" w:sz="0" w:space="0" w:color="auto"/>
                <w:right w:val="none" w:sz="0" w:space="0" w:color="auto"/>
              </w:divBdr>
              <w:divsChild>
                <w:div w:id="8319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62055">
      <w:bodyDiv w:val="1"/>
      <w:marLeft w:val="0"/>
      <w:marRight w:val="0"/>
      <w:marTop w:val="0"/>
      <w:marBottom w:val="0"/>
      <w:divBdr>
        <w:top w:val="none" w:sz="0" w:space="0" w:color="auto"/>
        <w:left w:val="none" w:sz="0" w:space="0" w:color="auto"/>
        <w:bottom w:val="none" w:sz="0" w:space="0" w:color="auto"/>
        <w:right w:val="none" w:sz="0" w:space="0" w:color="auto"/>
      </w:divBdr>
      <w:divsChild>
        <w:div w:id="351611183">
          <w:marLeft w:val="0"/>
          <w:marRight w:val="0"/>
          <w:marTop w:val="0"/>
          <w:marBottom w:val="0"/>
          <w:divBdr>
            <w:top w:val="none" w:sz="0" w:space="0" w:color="auto"/>
            <w:left w:val="none" w:sz="0" w:space="0" w:color="auto"/>
            <w:bottom w:val="none" w:sz="0" w:space="0" w:color="auto"/>
            <w:right w:val="none" w:sz="0" w:space="0" w:color="auto"/>
          </w:divBdr>
          <w:divsChild>
            <w:div w:id="1297561214">
              <w:marLeft w:val="0"/>
              <w:marRight w:val="0"/>
              <w:marTop w:val="0"/>
              <w:marBottom w:val="0"/>
              <w:divBdr>
                <w:top w:val="none" w:sz="0" w:space="0" w:color="auto"/>
                <w:left w:val="none" w:sz="0" w:space="0" w:color="auto"/>
                <w:bottom w:val="none" w:sz="0" w:space="0" w:color="auto"/>
                <w:right w:val="none" w:sz="0" w:space="0" w:color="auto"/>
              </w:divBdr>
              <w:divsChild>
                <w:div w:id="6944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Walailak University</cp:lastModifiedBy>
  <cp:revision>13</cp:revision>
  <cp:lastPrinted>2023-08-04T06:07:00Z</cp:lastPrinted>
  <dcterms:created xsi:type="dcterms:W3CDTF">2023-08-04T07:31:00Z</dcterms:created>
  <dcterms:modified xsi:type="dcterms:W3CDTF">2023-08-07T05:22:00Z</dcterms:modified>
</cp:coreProperties>
</file>