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อบรมแนวคิดและเทคนิคการวัดประเมินการเรียนรู้ในชั้นเรียนออนไลน์ วันที่ 25 ส.ค.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