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7 วันที่ 25-26 มิ.ย. 2563 (สำหรับอาจารย์ชาวต่างชาติ)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อาจารย์บิชวา พรากาช  ภาตตาไร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อาจารย์ลิลเลียน อีฟเว็ท  จีมีเนส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ดร.อันดริจา   มาติก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อาจารย์โจอาคิม จูเลียส  วัมเบเลโก้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ดร.ไซม่อน  โมซอน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