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2078840</wp:posOffset>
            </wp:positionH>
            <wp:positionV relativeFrom="paragraph">
              <wp:posOffset>-2537</wp:posOffset>
            </wp:positionV>
            <wp:extent cx="1116627" cy="1635988"/>
            <wp:effectExtent b="0" l="0" r="0" t="0"/>
            <wp:wrapNone/>
            <wp:docPr descr="D:\10 คู่มือปฏิบัติงาน-29 เม.ย.65\คู่มือ\โลโก้ มวล.สี.png" id="8" name="image6.png"/>
            <a:graphic>
              <a:graphicData uri="http://schemas.openxmlformats.org/drawingml/2006/picture">
                <pic:pic>
                  <pic:nvPicPr>
                    <pic:cNvPr descr="D:\10 คู่มือปฏิบัติงาน-29 เม.ย.65\คู่มือ\โลโก้ มวล.สี.png" id="0" name="image6.png"/>
                    <pic:cNvPicPr preferRelativeResize="0"/>
                  </pic:nvPicPr>
                  <pic:blipFill>
                    <a:blip r:embed="rId6"/>
                    <a:srcRect b="0" l="0" r="0" t="0"/>
                    <a:stretch>
                      <a:fillRect/>
                    </a:stretch>
                  </pic:blipFill>
                  <pic:spPr>
                    <a:xfrm>
                      <a:off x="0" y="0"/>
                      <a:ext cx="1116627" cy="1635988"/>
                    </a:xfrm>
                    <a:prstGeom prst="rect"/>
                    <a:ln/>
                  </pic:spPr>
                </pic:pic>
              </a:graphicData>
            </a:graphic>
          </wp:anchor>
        </w:drawing>
      </w:r>
    </w:p>
    <w:p w:rsidR="00000000" w:rsidDel="00000000" w:rsidP="00000000" w:rsidRDefault="00000000" w:rsidRPr="00000000" w14:paraId="00000002">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004">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5">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6">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07">
      <w:pP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08">
      <w:pPr>
        <w:spacing w:after="0" w:line="240" w:lineRule="auto"/>
        <w:jc w:val="center"/>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09">
      <w:pPr>
        <w:spacing w:after="0" w:line="240" w:lineRule="auto"/>
        <w:jc w:val="center"/>
        <w:rPr>
          <w:rFonts w:ascii="TH Sarabun PSK" w:cs="TH Sarabun PSK" w:eastAsia="TH Sarabun PSK" w:hAnsi="TH Sarabun PSK"/>
          <w:b w:val="1"/>
          <w:bCs w:val="1"/>
          <w:sz w:val="56"/>
          <w:szCs w:val="56"/>
        </w:rPr>
      </w:pPr>
      <w:r w:rsidDel="00000000" w:rsidR="00000000" w:rsidRPr="00000000">
        <w:rPr>
          <w:rFonts w:ascii="TH Sarabun PSK" w:cs="TH Sarabun PSK" w:eastAsia="TH Sarabun PSK" w:hAnsi="TH Sarabun PSK"/>
          <w:b w:val="1"/>
          <w:bCs w:val="1"/>
          <w:sz w:val="56"/>
          <w:szCs w:val="56"/>
          <w:rtl w:val="0"/>
        </w:rPr>
        <w:t xml:space="preserve">หมวดวิชาศึกษาทั่วไป</w:t>
      </w:r>
    </w:p>
    <w:p w:rsidR="00000000" w:rsidDel="00000000" w:rsidP="00000000" w:rsidRDefault="00000000" w:rsidRPr="00000000" w14:paraId="0000000A">
      <w:pPr>
        <w:spacing w:after="0" w:line="240" w:lineRule="auto"/>
        <w:jc w:val="center"/>
        <w:rPr>
          <w:rFonts w:ascii="TH Sarabun PSK" w:cs="TH Sarabun PSK" w:eastAsia="TH Sarabun PSK" w:hAnsi="TH Sarabun PSK"/>
          <w:b w:val="1"/>
          <w:bCs w:val="1"/>
          <w:sz w:val="56"/>
          <w:szCs w:val="56"/>
        </w:rPr>
      </w:pPr>
      <w:r w:rsidDel="00000000" w:rsidR="00000000" w:rsidRPr="00000000">
        <w:rPr>
          <w:rFonts w:ascii="TH Sarabun PSK" w:cs="TH Sarabun PSK" w:eastAsia="TH Sarabun PSK" w:hAnsi="TH Sarabun PSK"/>
          <w:b w:val="1"/>
          <w:bCs w:val="1"/>
          <w:sz w:val="56"/>
          <w:szCs w:val="56"/>
          <w:rtl w:val="0"/>
        </w:rPr>
        <w:t xml:space="preserve">หลักสูตรภาษาไทย (หลักสูตรปรับปรุง พ.ศ. 2570) </w:t>
      </w:r>
    </w:p>
    <w:p w:rsidR="00000000" w:rsidDel="00000000" w:rsidP="00000000" w:rsidRDefault="00000000" w:rsidRPr="00000000" w14:paraId="0000000B">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C">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D">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E">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0F">
      <w:pPr>
        <w:spacing w:after="0" w:line="240" w:lineRule="auto"/>
        <w:jc w:val="center"/>
        <w:rPr>
          <w:rFonts w:ascii="TH Sarabun PSK" w:cs="TH Sarabun PSK" w:eastAsia="TH Sarabun PSK" w:hAnsi="TH Sarabun PSK"/>
          <w:b w:val="1"/>
          <w:bCs w:val="1"/>
          <w:sz w:val="40"/>
          <w:szCs w:val="40"/>
        </w:rPr>
      </w:pPr>
      <w:r w:rsidDel="00000000" w:rsidR="00000000" w:rsidRPr="00000000">
        <w:rPr>
          <w:rtl w:val="0"/>
        </w:rPr>
      </w:r>
    </w:p>
    <w:p w:rsidR="00000000" w:rsidDel="00000000" w:rsidP="00000000" w:rsidRDefault="00000000" w:rsidRPr="00000000" w14:paraId="00000010">
      <w:pPr>
        <w:spacing w:after="0" w:line="240" w:lineRule="auto"/>
        <w:rPr>
          <w:rFonts w:ascii="TH Sarabun PSK" w:cs="TH Sarabun PSK" w:eastAsia="TH Sarabun PSK" w:hAnsi="TH Sarabun PSK"/>
          <w:b w:val="1"/>
          <w:bCs w:val="1"/>
          <w:sz w:val="56"/>
          <w:szCs w:val="56"/>
        </w:rPr>
      </w:pPr>
      <w:bookmarkStart w:colFirst="0" w:colLast="0" w:name="_d2ecc049do08" w:id="0"/>
      <w:bookmarkEnd w:id="0"/>
      <w:r w:rsidDel="00000000" w:rsidR="00000000" w:rsidRPr="00000000">
        <w:rPr>
          <w:rtl w:val="0"/>
        </w:rPr>
      </w:r>
    </w:p>
    <w:p w:rsidR="00000000" w:rsidDel="00000000" w:rsidP="00000000" w:rsidRDefault="00000000" w:rsidRPr="00000000" w14:paraId="00000011">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2">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3">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4">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5">
      <w:pPr>
        <w:spacing w:after="0" w:line="240" w:lineRule="auto"/>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6">
      <w:pPr>
        <w:spacing w:after="0" w:line="240" w:lineRule="auto"/>
        <w:jc w:val="center"/>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7">
      <w:pPr>
        <w:spacing w:after="0" w:line="240" w:lineRule="auto"/>
        <w:jc w:val="center"/>
        <w:rPr>
          <w:rFonts w:ascii="TH Sarabun PSK" w:cs="TH Sarabun PSK" w:eastAsia="TH Sarabun PSK" w:hAnsi="TH Sarabun PSK"/>
          <w:b w:val="1"/>
          <w:bCs w:val="1"/>
          <w:sz w:val="56"/>
          <w:szCs w:val="56"/>
        </w:rPr>
      </w:pPr>
      <w:r w:rsidDel="00000000" w:rsidR="00000000" w:rsidRPr="00000000">
        <w:rPr>
          <w:rtl w:val="0"/>
        </w:rPr>
      </w:r>
    </w:p>
    <w:p w:rsidR="00000000" w:rsidDel="00000000" w:rsidP="00000000" w:rsidRDefault="00000000" w:rsidRPr="00000000" w14:paraId="00000018">
      <w:pPr>
        <w:spacing w:after="0" w:line="240" w:lineRule="auto"/>
        <w:jc w:val="center"/>
        <w:rPr>
          <w:rFonts w:ascii="TH Sarabun PSK" w:cs="TH Sarabun PSK" w:eastAsia="TH Sarabun PSK" w:hAnsi="TH Sarabun PSK"/>
          <w:b w:val="1"/>
          <w:bCs w:val="1"/>
          <w:sz w:val="56"/>
          <w:szCs w:val="56"/>
        </w:rPr>
      </w:pPr>
      <w:r w:rsidDel="00000000" w:rsidR="00000000" w:rsidRPr="00000000">
        <w:rPr>
          <w:rFonts w:ascii="TH Sarabun PSK" w:cs="TH Sarabun PSK" w:eastAsia="TH Sarabun PSK" w:hAnsi="TH Sarabun PSK"/>
          <w:b w:val="1"/>
          <w:bCs w:val="1"/>
          <w:sz w:val="56"/>
          <w:szCs w:val="56"/>
          <w:rtl w:val="0"/>
        </w:rPr>
        <w:t xml:space="preserve">สำนักวิชาพหุภาษาและการศึกษาทั่วไป</w:t>
      </w:r>
    </w:p>
    <w:p w:rsidR="00000000" w:rsidDel="00000000" w:rsidP="00000000" w:rsidRDefault="00000000" w:rsidRPr="00000000" w14:paraId="00000019">
      <w:pPr>
        <w:spacing w:after="0" w:line="240" w:lineRule="auto"/>
        <w:jc w:val="center"/>
        <w:rPr>
          <w:rFonts w:ascii="TH Sarabun PSK" w:cs="TH Sarabun PSK" w:eastAsia="TH Sarabun PSK" w:hAnsi="TH Sarabun PSK"/>
          <w:b w:val="1"/>
          <w:bCs w:val="1"/>
          <w:sz w:val="56"/>
          <w:szCs w:val="56"/>
        </w:rPr>
        <w:sectPr>
          <w:headerReference r:id="rId7" w:type="default"/>
          <w:headerReference r:id="rId8" w:type="first"/>
          <w:footerReference r:id="rId9" w:type="default"/>
          <w:footerReference r:id="rId10" w:type="first"/>
          <w:footerReference r:id="rId11" w:type="even"/>
          <w:pgSz w:h="16838" w:w="11906" w:orient="portrait"/>
          <w:pgMar w:bottom="1440" w:top="2160" w:left="2160" w:right="1440" w:header="567" w:footer="709"/>
          <w:pgNumType w:start="1"/>
          <w:titlePg w:val="1"/>
        </w:sectPr>
      </w:pPr>
      <w:r w:rsidDel="00000000" w:rsidR="00000000" w:rsidRPr="00000000">
        <w:rPr>
          <w:rFonts w:ascii="TH Sarabun PSK" w:cs="TH Sarabun PSK" w:eastAsia="TH Sarabun PSK" w:hAnsi="TH Sarabun PSK"/>
          <w:b w:val="1"/>
          <w:bCs w:val="1"/>
          <w:sz w:val="56"/>
          <w:szCs w:val="56"/>
          <w:rtl w:val="0"/>
        </w:rPr>
        <w:t xml:space="preserve">มหาวิทยาลัยวลัยลักษณ์</w:t>
      </w:r>
    </w:p>
    <w:p w:rsidR="00000000" w:rsidDel="00000000" w:rsidP="00000000" w:rsidRDefault="00000000" w:rsidRPr="00000000" w14:paraId="0000001A">
      <w:pPr>
        <w:spacing w:after="0" w:line="240" w:lineRule="auto"/>
        <w:jc w:val="center"/>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สารบัญ</w:t>
      </w:r>
    </w:p>
    <w:tbl>
      <w:tblPr>
        <w:tblStyle w:val="Table1"/>
        <w:tblW w:w="9180.0" w:type="dxa"/>
        <w:jc w:val="left"/>
        <w:tblInd w:w="-108.0" w:type="dxa"/>
        <w:tblLayout w:type="fixed"/>
        <w:tblLook w:val="0400"/>
      </w:tblPr>
      <w:tblGrid>
        <w:gridCol w:w="1358"/>
        <w:gridCol w:w="6717"/>
        <w:gridCol w:w="1105"/>
        <w:tblGridChange w:id="0">
          <w:tblGrid>
            <w:gridCol w:w="1358"/>
            <w:gridCol w:w="6717"/>
            <w:gridCol w:w="1105"/>
          </w:tblGrid>
        </w:tblGridChange>
      </w:tblGrid>
      <w:tr>
        <w:trPr>
          <w:cantSplit w:val="0"/>
          <w:trHeight w:val="115" w:hRule="atLeast"/>
          <w:tblHeader w:val="0"/>
        </w:trPr>
        <w:tc>
          <w:tcPr>
            <w:gridSpan w:val="2"/>
          </w:tcPr>
          <w:p w:rsidR="00000000" w:rsidDel="00000000" w:rsidP="00000000" w:rsidRDefault="00000000" w:rsidRPr="00000000" w14:paraId="0000001B">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หมวดที่</w:t>
            </w:r>
          </w:p>
        </w:tc>
        <w:tc>
          <w:tcPr/>
          <w:p w:rsidR="00000000" w:rsidDel="00000000" w:rsidP="00000000" w:rsidRDefault="00000000" w:rsidRPr="00000000" w14:paraId="0000001D">
            <w:pPr>
              <w:tabs>
                <w:tab w:val="center" w:leader="none" w:pos="8505"/>
              </w:tabs>
              <w:ind w:right="403" w:hanging="7"/>
              <w:jc w:val="right"/>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หน้า</w:t>
            </w:r>
          </w:p>
        </w:tc>
      </w:tr>
      <w:tr>
        <w:trPr>
          <w:cantSplit w:val="0"/>
          <w:tblHeader w:val="0"/>
        </w:trPr>
        <w:tc>
          <w:tcPr/>
          <w:p w:rsidR="00000000" w:rsidDel="00000000" w:rsidP="00000000" w:rsidRDefault="00000000" w:rsidRPr="00000000" w14:paraId="0000001E">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01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ข้อมูลทั่วไป</w:t>
            </w:r>
          </w:p>
        </w:tc>
        <w:tc>
          <w:tcPr/>
          <w:p w:rsidR="00000000" w:rsidDel="00000000" w:rsidP="00000000" w:rsidRDefault="00000000" w:rsidRPr="00000000" w14:paraId="00000020">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r>
      <w:tr>
        <w:trPr>
          <w:cantSplit w:val="0"/>
          <w:tblHeader w:val="0"/>
        </w:trPr>
        <w:tc>
          <w:tcPr/>
          <w:p w:rsidR="00000000" w:rsidDel="00000000" w:rsidP="00000000" w:rsidRDefault="00000000" w:rsidRPr="00000000" w14:paraId="00000021">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02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ปรัชญา วัตถุประสงค์ และผลลัพธ์การเรียนรู้</w:t>
            </w:r>
          </w:p>
        </w:tc>
        <w:tc>
          <w:tcPr/>
          <w:p w:rsidR="00000000" w:rsidDel="00000000" w:rsidP="00000000" w:rsidRDefault="00000000" w:rsidRPr="00000000" w14:paraId="00000023">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60</w:t>
            </w:r>
          </w:p>
        </w:tc>
      </w:tr>
      <w:tr>
        <w:trPr>
          <w:cantSplit w:val="0"/>
          <w:tblHeader w:val="0"/>
        </w:trPr>
        <w:tc>
          <w:tcPr/>
          <w:p w:rsidR="00000000" w:rsidDel="00000000" w:rsidP="00000000" w:rsidRDefault="00000000" w:rsidRPr="00000000" w14:paraId="0000002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02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โครงสร้างของหลักสูตร รายวิชา และหน่วยกิต</w:t>
            </w:r>
          </w:p>
        </w:tc>
        <w:tc>
          <w:tcPr/>
          <w:p w:rsidR="00000000" w:rsidDel="00000000" w:rsidP="00000000" w:rsidRDefault="00000000" w:rsidRPr="00000000" w14:paraId="00000026">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74</w:t>
            </w:r>
          </w:p>
        </w:tc>
      </w:tr>
      <w:tr>
        <w:trPr>
          <w:cantSplit w:val="0"/>
          <w:tblHeader w:val="0"/>
        </w:trPr>
        <w:tc>
          <w:tcPr/>
          <w:p w:rsidR="00000000" w:rsidDel="00000000" w:rsidP="00000000" w:rsidRDefault="00000000" w:rsidRPr="00000000" w14:paraId="0000002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02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การจัดกระบวนการเรียนรู้</w:t>
            </w:r>
          </w:p>
        </w:tc>
        <w:tc>
          <w:tcPr/>
          <w:p w:rsidR="00000000" w:rsidDel="00000000" w:rsidP="00000000" w:rsidRDefault="00000000" w:rsidRPr="00000000" w14:paraId="00000029">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110</w:t>
            </w:r>
          </w:p>
        </w:tc>
      </w:tr>
      <w:tr>
        <w:trPr>
          <w:cantSplit w:val="0"/>
          <w:tblHeader w:val="0"/>
        </w:trPr>
        <w:tc>
          <w:tcPr/>
          <w:p w:rsidR="00000000" w:rsidDel="00000000" w:rsidP="00000000" w:rsidRDefault="00000000" w:rsidRPr="00000000" w14:paraId="0000002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002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ความพร้อมและศักยภาพในการบริหารจัดการหลักสูตรซึ่งรวมถึงคณาจารย์</w:t>
            </w:r>
          </w:p>
        </w:tc>
        <w:tc>
          <w:tcPr/>
          <w:p w:rsidR="00000000" w:rsidDel="00000000" w:rsidP="00000000" w:rsidRDefault="00000000" w:rsidRPr="00000000" w14:paraId="0000002C">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129</w:t>
            </w:r>
          </w:p>
        </w:tc>
      </w:tr>
      <w:tr>
        <w:trPr>
          <w:cantSplit w:val="0"/>
          <w:tblHeader w:val="0"/>
        </w:trPr>
        <w:tc>
          <w:tcPr/>
          <w:p w:rsidR="00000000" w:rsidDel="00000000" w:rsidP="00000000" w:rsidRDefault="00000000" w:rsidRPr="00000000" w14:paraId="0000002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c>
          <w:tcPr/>
          <w:p w:rsidR="00000000" w:rsidDel="00000000" w:rsidP="00000000" w:rsidRDefault="00000000" w:rsidRPr="00000000" w14:paraId="0000002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คุณสมบัติของผู้เข้าศึกษา</w:t>
            </w:r>
          </w:p>
        </w:tc>
        <w:tc>
          <w:tcPr/>
          <w:p w:rsidR="00000000" w:rsidDel="00000000" w:rsidP="00000000" w:rsidRDefault="00000000" w:rsidRPr="00000000" w14:paraId="0000002F">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139</w:t>
            </w:r>
          </w:p>
        </w:tc>
      </w:tr>
      <w:tr>
        <w:trPr>
          <w:cantSplit w:val="0"/>
          <w:tblHeader w:val="0"/>
        </w:trPr>
        <w:tc>
          <w:tcPr/>
          <w:p w:rsidR="00000000" w:rsidDel="00000000" w:rsidP="00000000" w:rsidRDefault="00000000" w:rsidRPr="00000000" w14:paraId="00000030">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p w:rsidR="00000000" w:rsidDel="00000000" w:rsidP="00000000" w:rsidRDefault="00000000" w:rsidRPr="00000000" w14:paraId="0000003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การประเมินผลการเรียนและเกณฑ์การสำเร็จการศึกษา</w:t>
            </w:r>
          </w:p>
        </w:tc>
        <w:tc>
          <w:tcPr/>
          <w:p w:rsidR="00000000" w:rsidDel="00000000" w:rsidP="00000000" w:rsidRDefault="00000000" w:rsidRPr="00000000" w14:paraId="00000032">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142</w:t>
            </w:r>
          </w:p>
        </w:tc>
      </w:tr>
      <w:tr>
        <w:trPr>
          <w:cantSplit w:val="0"/>
          <w:tblHeader w:val="0"/>
        </w:trPr>
        <w:tc>
          <w:tcPr/>
          <w:p w:rsidR="00000000" w:rsidDel="00000000" w:rsidP="00000000" w:rsidRDefault="00000000" w:rsidRPr="00000000" w14:paraId="00000033">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c>
          <w:tcPr/>
          <w:p w:rsidR="00000000" w:rsidDel="00000000" w:rsidP="00000000" w:rsidRDefault="00000000" w:rsidRPr="00000000" w14:paraId="0000003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การประกันคุณภาพหลักสูตร</w:t>
            </w:r>
          </w:p>
        </w:tc>
        <w:tc>
          <w:tcPr/>
          <w:p w:rsidR="00000000" w:rsidDel="00000000" w:rsidP="00000000" w:rsidRDefault="00000000" w:rsidRPr="00000000" w14:paraId="00000035">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161</w:t>
            </w:r>
          </w:p>
        </w:tc>
      </w:tr>
      <w:tr>
        <w:trPr>
          <w:cantSplit w:val="0"/>
          <w:tblHeader w:val="0"/>
        </w:trPr>
        <w:tc>
          <w:tcPr/>
          <w:p w:rsidR="00000000" w:rsidDel="00000000" w:rsidP="00000000" w:rsidRDefault="00000000" w:rsidRPr="00000000" w14:paraId="00000036">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w:t>
            </w:r>
          </w:p>
        </w:tc>
        <w:tc>
          <w:tcPr/>
          <w:p w:rsidR="00000000" w:rsidDel="00000000" w:rsidP="00000000" w:rsidRDefault="00000000" w:rsidRPr="00000000" w14:paraId="0000003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ระบบและกลไกในการพัฒนาหลักสูตร</w:t>
            </w:r>
          </w:p>
        </w:tc>
        <w:tc>
          <w:tcPr/>
          <w:p w:rsidR="00000000" w:rsidDel="00000000" w:rsidP="00000000" w:rsidRDefault="00000000" w:rsidRPr="00000000" w14:paraId="00000038">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176</w:t>
            </w:r>
          </w:p>
        </w:tc>
      </w:tr>
      <w:tr>
        <w:trPr>
          <w:cantSplit w:val="0"/>
          <w:tblHeader w:val="0"/>
        </w:trPr>
        <w:tc>
          <w:tcPr/>
          <w:p w:rsidR="00000000" w:rsidDel="00000000" w:rsidP="00000000" w:rsidRDefault="00000000" w:rsidRPr="00000000" w14:paraId="00000039">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w:t>
            </w:r>
          </w:p>
        </w:tc>
        <w:tc>
          <w:tcPr/>
          <w:p w:rsidR="00000000" w:rsidDel="00000000" w:rsidP="00000000" w:rsidRDefault="00000000" w:rsidRPr="00000000" w14:paraId="0000003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ระบบอาจารย์ที่ปรึกษา</w:t>
            </w:r>
          </w:p>
        </w:tc>
        <w:tc>
          <w:tcPr/>
          <w:p w:rsidR="00000000" w:rsidDel="00000000" w:rsidP="00000000" w:rsidRDefault="00000000" w:rsidRPr="00000000" w14:paraId="0000003B">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201</w:t>
            </w:r>
          </w:p>
        </w:tc>
      </w:tr>
      <w:tr>
        <w:trPr>
          <w:cantSplit w:val="0"/>
          <w:tblHeader w:val="0"/>
        </w:trPr>
        <w:tc>
          <w:tcPr>
            <w:gridSpan w:val="3"/>
          </w:tcPr>
          <w:p w:rsidR="00000000" w:rsidDel="00000000" w:rsidP="00000000" w:rsidRDefault="00000000" w:rsidRPr="00000000" w14:paraId="0000003C">
            <w:pPr>
              <w:tabs>
                <w:tab w:val="center" w:leader="none" w:pos="8505"/>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ภาคผนวก</w:t>
            </w:r>
            <w:r w:rsidDel="00000000" w:rsidR="00000000" w:rsidRPr="00000000">
              <w:rPr>
                <w:rtl w:val="0"/>
              </w:rPr>
            </w:r>
          </w:p>
        </w:tc>
      </w:tr>
      <w:tr>
        <w:trPr>
          <w:cantSplit w:val="0"/>
          <w:tblHeader w:val="0"/>
        </w:trPr>
        <w:tc>
          <w:tcPr/>
          <w:p w:rsidR="00000000" w:rsidDel="00000000" w:rsidP="00000000" w:rsidRDefault="00000000" w:rsidRPr="00000000" w14:paraId="0000003F">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04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ข้อบังคับมหาวิทยาลัยวลัยลักษณ์ ว่าด้วยการศึกษาขั้นปริญญาตรี ระบบทวิภาค พ.ศ. 2566</w:t>
            </w:r>
          </w:p>
        </w:tc>
        <w:tc>
          <w:tcPr/>
          <w:p w:rsidR="00000000" w:rsidDel="00000000" w:rsidP="00000000" w:rsidRDefault="00000000" w:rsidRPr="00000000" w14:paraId="00000041">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203</w:t>
            </w:r>
          </w:p>
        </w:tc>
      </w:tr>
      <w:tr>
        <w:trPr>
          <w:cantSplit w:val="0"/>
          <w:tblHeader w:val="0"/>
        </w:trPr>
        <w:tc>
          <w:tcPr/>
          <w:p w:rsidR="00000000" w:rsidDel="00000000" w:rsidP="00000000" w:rsidRDefault="00000000" w:rsidRPr="00000000" w14:paraId="0000004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0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ข้อบังคับของมหาวิทยาลัยวลัยลักษณ์ว่าด้วยระบบคลังหน่วยกิต พ.ศ. 2564 [รอฉบับอัพเดตปี พ.ศ.2568]</w:t>
            </w:r>
          </w:p>
        </w:tc>
        <w:tc>
          <w:tcPr/>
          <w:p w:rsidR="00000000" w:rsidDel="00000000" w:rsidP="00000000" w:rsidRDefault="00000000" w:rsidRPr="00000000" w14:paraId="00000044">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219</w:t>
            </w:r>
          </w:p>
        </w:tc>
      </w:tr>
      <w:tr>
        <w:trPr>
          <w:cantSplit w:val="0"/>
          <w:tblHeader w:val="0"/>
        </w:trPr>
        <w:tc>
          <w:tcPr/>
          <w:p w:rsidR="00000000" w:rsidDel="00000000" w:rsidP="00000000" w:rsidRDefault="00000000" w:rsidRPr="00000000" w14:paraId="00000045">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04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ประกาศมหาวิทยาลัยวลัยลักษณ์ เรื่อง  นโยบายและทิศทางในการผลิตบัณฑิตและพัฒนาผู้เรียนของมหาวิทยาลัยวลัยลักษณ์ พ.ศ. 2566</w:t>
            </w:r>
          </w:p>
        </w:tc>
        <w:tc>
          <w:tcPr/>
          <w:p w:rsidR="00000000" w:rsidDel="00000000" w:rsidP="00000000" w:rsidRDefault="00000000" w:rsidRPr="00000000" w14:paraId="00000047">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w:t>
            </w:r>
          </w:p>
        </w:tc>
      </w:tr>
      <w:tr>
        <w:trPr>
          <w:cantSplit w:val="0"/>
          <w:tblHeader w:val="0"/>
        </w:trPr>
        <w:tc>
          <w:tcPr/>
          <w:p w:rsidR="00000000" w:rsidDel="00000000" w:rsidP="00000000" w:rsidRDefault="00000000" w:rsidRPr="00000000" w14:paraId="0000004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049">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คำสั่ง แต่งตั้งคณะกรรมการปรับปรุงหมวดวิชาศึกษาทั่วไป </w:t>
            </w:r>
          </w:p>
          <w:p w:rsidR="00000000" w:rsidDel="00000000" w:rsidP="00000000" w:rsidRDefault="00000000" w:rsidRPr="00000000" w14:paraId="0000004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(หลักสูตรปรับปรุง พ.ศ. 2570)</w:t>
            </w:r>
          </w:p>
        </w:tc>
        <w:tc>
          <w:tcPr/>
          <w:p w:rsidR="00000000" w:rsidDel="00000000" w:rsidP="00000000" w:rsidRDefault="00000000" w:rsidRPr="00000000" w14:paraId="0000004B">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222</w:t>
            </w:r>
          </w:p>
        </w:tc>
      </w:tr>
      <w:tr>
        <w:trPr>
          <w:cantSplit w:val="0"/>
          <w:tblHeader w:val="0"/>
        </w:trPr>
        <w:tc>
          <w:tcPr/>
          <w:p w:rsidR="00000000" w:rsidDel="00000000" w:rsidP="00000000" w:rsidRDefault="00000000" w:rsidRPr="00000000" w14:paraId="0000004C">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004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ตารางเปรียบเทียบหลักสูตรเดิมกับหลักสูตรปรับปรุง (กรณีหลักสูตรปรับปรุง)</w:t>
            </w:r>
          </w:p>
        </w:tc>
        <w:tc>
          <w:tcPr/>
          <w:p w:rsidR="00000000" w:rsidDel="00000000" w:rsidP="00000000" w:rsidRDefault="00000000" w:rsidRPr="00000000" w14:paraId="0000004E">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224</w:t>
            </w:r>
          </w:p>
        </w:tc>
      </w:tr>
      <w:tr>
        <w:trPr>
          <w:cantSplit w:val="0"/>
          <w:tblHeader w:val="0"/>
        </w:trPr>
        <w:tc>
          <w:tcPr/>
          <w:p w:rsidR="00000000" w:rsidDel="00000000" w:rsidP="00000000" w:rsidRDefault="00000000" w:rsidRPr="00000000" w14:paraId="0000004F">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c>
          <w:tcPr/>
          <w:p w:rsidR="00000000" w:rsidDel="00000000" w:rsidP="00000000" w:rsidRDefault="00000000" w:rsidRPr="00000000" w14:paraId="0000005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บทสรุปผู้บริหารผลการประเมินคุณภาพย้อนหลัง 3 ปี</w:t>
            </w:r>
          </w:p>
        </w:tc>
        <w:tc>
          <w:tcPr/>
          <w:p w:rsidR="00000000" w:rsidDel="00000000" w:rsidP="00000000" w:rsidRDefault="00000000" w:rsidRPr="00000000" w14:paraId="00000051">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228</w:t>
            </w:r>
          </w:p>
        </w:tc>
      </w:tr>
      <w:tr>
        <w:trPr>
          <w:cantSplit w:val="0"/>
          <w:tblHeader w:val="0"/>
        </w:trPr>
        <w:tc>
          <w:tcPr/>
          <w:p w:rsidR="00000000" w:rsidDel="00000000" w:rsidP="00000000" w:rsidRDefault="00000000" w:rsidRPr="00000000" w14:paraId="0000005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p w:rsidR="00000000" w:rsidDel="00000000" w:rsidP="00000000" w:rsidRDefault="00000000" w:rsidRPr="00000000" w14:paraId="00000053">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รายงานผลการสำรวจความคิดเห็นของ stakeholders เกี่ยวกับคุณลักษณะบัณฑิตที่ผลผลิตของหลักสูตร</w:t>
            </w:r>
          </w:p>
          <w:p w:rsidR="00000000" w:rsidDel="00000000" w:rsidP="00000000" w:rsidRDefault="00000000" w:rsidRPr="00000000" w14:paraId="00000054">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รายงานสรุปความต้องการศึกษาต่อ (สำหรับหลักสูตรใหม่) หรือ</w:t>
            </w:r>
          </w:p>
          <w:p w:rsidR="00000000" w:rsidDel="00000000" w:rsidP="00000000" w:rsidRDefault="00000000" w:rsidRPr="00000000" w14:paraId="0000005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รายงานการประเมินผลการใช้หลักสูตร (สำหรับหลักสูตรปรับปรุง)</w:t>
            </w:r>
          </w:p>
        </w:tc>
        <w:tc>
          <w:tcPr/>
          <w:p w:rsidR="00000000" w:rsidDel="00000000" w:rsidP="00000000" w:rsidRDefault="00000000" w:rsidRPr="00000000" w14:paraId="00000056">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229</w:t>
            </w:r>
          </w:p>
        </w:tc>
      </w:tr>
      <w:tr>
        <w:trPr>
          <w:cantSplit w:val="0"/>
          <w:tblHeader w:val="0"/>
        </w:trPr>
        <w:tc>
          <w:tcPr/>
          <w:p w:rsidR="00000000" w:rsidDel="00000000" w:rsidP="00000000" w:rsidRDefault="00000000" w:rsidRPr="00000000" w14:paraId="0000005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c>
          <w:tcPr/>
          <w:p w:rsidR="00000000" w:rsidDel="00000000" w:rsidP="00000000" w:rsidRDefault="00000000" w:rsidRPr="00000000" w14:paraId="0000005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ข้อเสนอแนะของกรรมการผู้ทรงคุณวุฒิและการดำเนินการของหลักสูตร</w:t>
            </w:r>
          </w:p>
        </w:tc>
        <w:tc>
          <w:tcPr/>
          <w:p w:rsidR="00000000" w:rsidDel="00000000" w:rsidP="00000000" w:rsidRDefault="00000000" w:rsidRPr="00000000" w14:paraId="00000059">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241</w:t>
            </w:r>
          </w:p>
        </w:tc>
      </w:tr>
      <w:tr>
        <w:trPr>
          <w:cantSplit w:val="0"/>
          <w:tblHeader w:val="0"/>
        </w:trPr>
        <w:tc>
          <w:tcPr/>
          <w:p w:rsidR="00000000" w:rsidDel="00000000" w:rsidP="00000000" w:rsidRDefault="00000000" w:rsidRPr="00000000" w14:paraId="0000005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w:t>
            </w:r>
          </w:p>
        </w:tc>
        <w:tc>
          <w:tcPr/>
          <w:p w:rsidR="00000000" w:rsidDel="00000000" w:rsidP="00000000" w:rsidRDefault="00000000" w:rsidRPr="00000000" w14:paraId="0000005B">
            <w:pPr>
              <w:rPr>
                <w:rFonts w:ascii="TH Sarabun PSK" w:cs="TH Sarabun PSK" w:eastAsia="TH Sarabun PSK" w:hAnsi="TH Sarabun PSK"/>
                <w:sz w:val="32"/>
                <w:szCs w:val="32"/>
              </w:rPr>
            </w:pPr>
            <w:bookmarkStart w:colFirst="0" w:colLast="0" w:name="_v2pzs8ifx03a" w:id="1"/>
            <w:bookmarkEnd w:id="1"/>
            <w:r w:rsidDel="00000000" w:rsidR="00000000" w:rsidRPr="00000000">
              <w:rPr>
                <w:rFonts w:ascii="TH Sarabun PSK" w:cs="TH Sarabun PSK" w:eastAsia="TH Sarabun PSK" w:hAnsi="TH Sarabun PSK"/>
                <w:sz w:val="32"/>
                <w:szCs w:val="32"/>
                <w:rtl w:val="0"/>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 </w:t>
            </w:r>
          </w:p>
        </w:tc>
        <w:tc>
          <w:tcPr/>
          <w:p w:rsidR="00000000" w:rsidDel="00000000" w:rsidP="00000000" w:rsidRDefault="00000000" w:rsidRPr="00000000" w14:paraId="0000005C">
            <w:pPr>
              <w:tabs>
                <w:tab w:val="center" w:leader="none" w:pos="8505"/>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248</w:t>
            </w:r>
          </w:p>
        </w:tc>
      </w:tr>
    </w:tbl>
    <w:p w:rsidR="00000000" w:rsidDel="00000000" w:rsidP="00000000" w:rsidRDefault="00000000" w:rsidRPr="00000000" w14:paraId="0000005D">
      <w:pPr>
        <w:spacing w:after="0" w:line="240" w:lineRule="auto"/>
        <w:rPr>
          <w:rFonts w:ascii="TH Sarabun PSK" w:cs="TH Sarabun PSK" w:eastAsia="TH Sarabun PSK" w:hAnsi="TH Sarabun PSK"/>
          <w:sz w:val="32"/>
          <w:szCs w:val="32"/>
        </w:rPr>
        <w:sectPr>
          <w:footerReference r:id="rId12" w:type="default"/>
          <w:type w:val="nextPage"/>
          <w:pgSz w:h="16838" w:w="11906" w:orient="portrait"/>
          <w:pgMar w:bottom="1440" w:top="2160" w:left="2160" w:right="1440" w:header="567" w:footer="709"/>
          <w:titlePg w:val="1"/>
        </w:sectPr>
      </w:pPr>
      <w:r w:rsidDel="00000000" w:rsidR="00000000" w:rsidRPr="00000000">
        <w:rPr>
          <w:rtl w:val="0"/>
        </w:rPr>
      </w:r>
    </w:p>
    <w:p w:rsidR="00000000" w:rsidDel="00000000" w:rsidP="00000000" w:rsidRDefault="00000000" w:rsidRPr="00000000" w14:paraId="0000005E">
      <w:pPr>
        <w:spacing w:after="0" w:line="240" w:lineRule="auto"/>
        <w:jc w:val="center"/>
        <w:rPr>
          <w:rFonts w:ascii="TH Sarabun PSK" w:cs="TH Sarabun PSK" w:eastAsia="TH Sarabun PSK" w:hAnsi="TH Sarabun PSK"/>
          <w:sz w:val="36"/>
          <w:szCs w:val="36"/>
        </w:rPr>
      </w:pPr>
      <w:r w:rsidDel="00000000" w:rsidR="00000000" w:rsidRPr="00000000">
        <w:rPr>
          <w:rFonts w:ascii="TH Sarabun PSK" w:cs="TH Sarabun PSK" w:eastAsia="TH Sarabun PSK" w:hAnsi="TH Sarabun PSK"/>
          <w:b w:val="1"/>
          <w:bCs w:val="1"/>
          <w:sz w:val="36"/>
          <w:szCs w:val="36"/>
          <w:rtl w:val="0"/>
        </w:rPr>
        <w:t xml:space="preserve">รายละเอียดของหลักสูตร</w:t>
      </w:r>
      <w:r w:rsidDel="00000000" w:rsidR="00000000" w:rsidRPr="00000000">
        <w:rPr>
          <w:rtl w:val="0"/>
        </w:rPr>
      </w:r>
    </w:p>
    <w:p w:rsidR="00000000" w:rsidDel="00000000" w:rsidP="00000000" w:rsidRDefault="00000000" w:rsidRPr="00000000" w14:paraId="0000005F">
      <w:pPr>
        <w:spacing w:after="0" w:line="240" w:lineRule="auto"/>
        <w:jc w:val="center"/>
        <w:rPr>
          <w:rFonts w:ascii="TH Sarabun PSK" w:cs="TH Sarabun PSK" w:eastAsia="TH Sarabun PSK" w:hAnsi="TH Sarabun PSK"/>
          <w:b w:val="1"/>
          <w:bCs w:val="1"/>
          <w:sz w:val="36"/>
          <w:szCs w:val="36"/>
        </w:rPr>
      </w:pPr>
      <w:bookmarkStart w:colFirst="0" w:colLast="0" w:name="_1m1cb8pyyz54" w:id="2"/>
      <w:bookmarkEnd w:id="2"/>
      <w:r w:rsidDel="00000000" w:rsidR="00000000" w:rsidRPr="00000000">
        <w:rPr>
          <w:rFonts w:ascii="TH Sarabun PSK" w:cs="TH Sarabun PSK" w:eastAsia="TH Sarabun PSK" w:hAnsi="TH Sarabun PSK"/>
          <w:b w:val="1"/>
          <w:bCs w:val="1"/>
          <w:sz w:val="36"/>
          <w:szCs w:val="36"/>
          <w:rtl w:val="0"/>
        </w:rPr>
        <w:t xml:space="preserve">หมวดวิชาศึกษาทั่วไป</w:t>
      </w:r>
    </w:p>
    <w:p w:rsidR="00000000" w:rsidDel="00000000" w:rsidP="00000000" w:rsidRDefault="00000000" w:rsidRPr="00000000" w14:paraId="00000060">
      <w:pPr>
        <w:spacing w:after="0" w:line="240" w:lineRule="auto"/>
        <w:jc w:val="center"/>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หลักสูตรภาษาไทย (หลักสูตรปรับปรุง พ.ศ. 2570)</w:t>
      </w:r>
    </w:p>
    <w:p w:rsidR="00000000" w:rsidDel="00000000" w:rsidP="00000000" w:rsidRDefault="00000000" w:rsidRPr="00000000" w14:paraId="00000061">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62">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ชื่อสถาบันอุดมศึกษา</w:t>
        <w:tab/>
        <w:tab/>
        <w:t xml:space="preserve">มหาวิทยาลัยวลัยลักษณ์</w:t>
      </w:r>
    </w:p>
    <w:p w:rsidR="00000000" w:rsidDel="00000000" w:rsidP="00000000" w:rsidRDefault="00000000" w:rsidRPr="00000000" w14:paraId="00000063">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สำนักวิชา/วิทยาลัย</w:t>
        <w:tab/>
        <w:tab/>
        <w:t xml:space="preserve">สำนักวิชาพหุภาษาและการศึกษาทั่วไป </w:t>
      </w:r>
    </w:p>
    <w:p w:rsidR="00000000" w:rsidDel="00000000" w:rsidP="00000000" w:rsidRDefault="00000000" w:rsidRPr="00000000" w14:paraId="00000064">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สำนักวิชาศิลปศาสตร์ </w:t>
      </w:r>
    </w:p>
    <w:p w:rsidR="00000000" w:rsidDel="00000000" w:rsidP="00000000" w:rsidRDefault="00000000" w:rsidRPr="00000000" w14:paraId="00000065">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สำนักวิชาสารสนเทศศาสตร์ </w:t>
      </w:r>
    </w:p>
    <w:p w:rsidR="00000000" w:rsidDel="00000000" w:rsidP="00000000" w:rsidRDefault="00000000" w:rsidRPr="00000000" w14:paraId="00000066">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สำนักวิชาวิศวกรรมศาสตร์และเทคโนโลยี</w:t>
      </w:r>
    </w:p>
    <w:p w:rsidR="00000000" w:rsidDel="00000000" w:rsidP="00000000" w:rsidRDefault="00000000" w:rsidRPr="00000000" w14:paraId="00000067">
      <w:pPr>
        <w:spacing w:after="0" w:line="240" w:lineRule="auto"/>
        <w:ind w:left="2160"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และศูนย์ส่งเสริมและพัฒนานักศึกษา</w:t>
      </w:r>
    </w:p>
    <w:p w:rsidR="00000000" w:rsidDel="00000000" w:rsidP="00000000" w:rsidRDefault="00000000" w:rsidRPr="00000000" w14:paraId="00000068">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69">
      <w:pPr>
        <w:pStyle w:val="Heading2"/>
        <w:pBdr>
          <w:top w:color="000000" w:space="1" w:sz="4" w:val="single"/>
          <w:left w:color="000000" w:space="4" w:sz="4" w:val="single"/>
          <w:bottom w:color="000000" w:space="1" w:sz="4" w:val="single"/>
          <w:right w:color="000000" w:space="4"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1 ข้อมูลทั่วไป</w:t>
      </w:r>
    </w:p>
    <w:p w:rsidR="00000000" w:rsidDel="00000000" w:rsidP="00000000" w:rsidRDefault="00000000" w:rsidRPr="00000000" w14:paraId="0000006A">
      <w:pPr>
        <w:tabs>
          <w:tab w:val="left" w:leader="none" w:pos="450"/>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06B">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รหัสและชื่อหลักสูตร</w:t>
      </w:r>
    </w:p>
    <w:p w:rsidR="00000000" w:rsidDel="00000000" w:rsidP="00000000" w:rsidRDefault="00000000" w:rsidRPr="00000000" w14:paraId="0000006C">
      <w:pPr>
        <w:tabs>
          <w:tab w:val="left" w:leader="none" w:pos="450"/>
          <w:tab w:val="left" w:leader="none" w:pos="1800"/>
          <w:tab w:val="left" w:leader="none" w:pos="2250"/>
          <w:tab w:val="left" w:leader="none" w:pos="3261"/>
        </w:tabs>
        <w:spacing w:after="0" w:line="240" w:lineRule="auto"/>
        <w:ind w:left="3544" w:hanging="354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ชื่อหลักสูตรภาษาไทย</w:t>
        <w:tab/>
        <w:tab/>
        <w:t xml:space="preserve">:</w:t>
        <w:tab/>
        <w:t xml:space="preserve">หมวดวิชาศึกษาทั่วไป</w:t>
      </w:r>
    </w:p>
    <w:p w:rsidR="00000000" w:rsidDel="00000000" w:rsidP="00000000" w:rsidRDefault="00000000" w:rsidRPr="00000000" w14:paraId="0000006D">
      <w:pPr>
        <w:tabs>
          <w:tab w:val="left" w:leader="none" w:pos="426"/>
          <w:tab w:val="left" w:leader="none" w:pos="1800"/>
          <w:tab w:val="left" w:leader="none" w:pos="2250"/>
          <w:tab w:val="left" w:leader="none" w:pos="3261"/>
        </w:tabs>
        <w:spacing w:after="0" w:line="240" w:lineRule="auto"/>
        <w:ind w:left="3544" w:hanging="354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ชื่อหลักสูตรภาษาอังกฤษ</w:t>
        <w:tab/>
        <w:t xml:space="preserve">:</w:t>
        <w:tab/>
        <w:t xml:space="preserve">General Education</w:t>
      </w:r>
    </w:p>
    <w:p w:rsidR="00000000" w:rsidDel="00000000" w:rsidP="00000000" w:rsidRDefault="00000000" w:rsidRPr="00000000" w14:paraId="0000006E">
      <w:pPr>
        <w:tabs>
          <w:tab w:val="left" w:leader="none" w:pos="426"/>
          <w:tab w:val="left" w:leader="none" w:pos="1800"/>
          <w:tab w:val="left" w:leader="none" w:pos="2250"/>
          <w:tab w:val="left" w:leader="none" w:pos="326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6F">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2. ชื่อปริญญาและสาขาวิชา </w:t>
      </w:r>
    </w:p>
    <w:p w:rsidR="00000000" w:rsidDel="00000000" w:rsidP="00000000" w:rsidRDefault="00000000" w:rsidRPr="00000000" w14:paraId="00000070">
      <w:pPr>
        <w:spacing w:after="0" w:line="24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N/A</w:t>
      </w:r>
    </w:p>
    <w:p w:rsidR="00000000" w:rsidDel="00000000" w:rsidP="00000000" w:rsidRDefault="00000000" w:rsidRPr="00000000" w14:paraId="00000071">
      <w:pPr>
        <w:tabs>
          <w:tab w:val="left" w:leader="none" w:pos="426"/>
          <w:tab w:val="left" w:leader="none" w:pos="1800"/>
          <w:tab w:val="left" w:leader="none" w:pos="2250"/>
          <w:tab w:val="left" w:leader="none" w:pos="326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72">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จุดเด่นหรือจุดเน้นของหลักสูตรที่สร้างความสามารถในการแข่งขัน</w:t>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42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หลักสูตรศึกษาทั่วไป มหาวิทยาลัยวลัยลักษณ์ มีจุดเด่นด้านการเรียนการสอนที่มุ่งเน้นการสร้าง ทักษะข้ามศาสตร์ (Transferable Skills) และ ทักษะที่จำเป็นในอนาคต (Future Skills) เพื่อให้บัณฑิตมีความสามารถในการแข่งขันสูง รู้เท่าทันความเปลี่ยนแปลงของเทคโนโลยีดิจิทัลและปัญญาประดิษฐ์ โดยสามารถใช้เป็นเครื่องมือในการแสวงหาโอกาสให้ตนเอง ในการเรียนรู้และพัฒนาตนเองต่อเนื่องตลอดชีวิต โดยในการบรรลุผลลัพธ์การเรียนรู้ดังกล่าวได้นำการเรียนการสอนแบบสืบเสาะ (Inquiry Based learning) มาใช้ในทุกรายวิชา เพื่อให้นักศึกษาได้ทักษะที่จำเป็นในศตวรรษที่ 21 อันได้แก่ การคิดแบบมีเหตุผลและมีวิจารณณาญ การคิดเชิงสร้างสรรค์ การมีทักษะการสื่อสาร และการทำงานร่วมกับผู้อื่น </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42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นอกจากนั้น ยังมุ่งเน้นให้นักศึกษามีทักษะการสื่อสารในภาษาอังกฤษและภาษาที่สาม การที่บัณฑิตสามารถใช้ภาษาอังกฤษได้อย่างคล่องแคล่วจะช่วยเพิ่มโอกาสในการเข้าถึงแหล่งความรู้ระดับโลก การทำงานกับองค์กรระหว่างประเทศ และการศึกษาต่อในต่างประเทศ ซึ่งเป็นทักษะที่ตลาดแรงงานในยุคปัจจุบันต้องการอย่างยิ่ง</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42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จุดเด่นของศึกษาทั่วไปมหาวิทยาลยวลัยลักษณ์จึงเป็นการมุ่งเน้นการเรียนการสอนที่สอดคล้องกับบริบทโลกที่มีการเปลี่ยนแปลงอย่างรวดเร็ว การมีทักษะที่จำเป็นในศตวรรษที่ 21 เพื่อเป็นบัณฑิตที่มีคุณภาพ มีสมรรถนะ เป็นที่ต้องการของตลาดแรงงาน สามารถสร้างโอกาสให้กับตนเอง ในฐานะบุคคลที่มีความสามารถ มีความเป็นนวัตกร พร้อมกับเป็นมนุษย์ที่สมบูรณ์ สามารถดำเนินชีวิตภายใต้โลกผันผวนนี้ได้อย่างมีความสุข ในขณะเดียวกันก็มีความรับผิดชอบต่อตนเองและผู้อื่น มีจิตสำนึกสาธารณะ มีจริยธรรมสากลในการอยู่ร่วมกับผู้อื่น และรักษ์โลกนี้</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77">
      <w:pPr>
        <w:pStyle w:val="Heading3"/>
        <w:ind w:left="0" w:firstLine="0"/>
        <w:rPr>
          <w:rFonts w:ascii="TH Sarabun PSK" w:cs="TH Sarabun PSK" w:eastAsia="TH Sarabun PSK" w:hAnsi="TH Sarabun PSK"/>
          <w:color w:val="000000"/>
        </w:rPr>
      </w:pPr>
      <w:bookmarkStart w:colFirst="0" w:colLast="0" w:name="_1dzzcnlzilwd" w:id="3"/>
      <w:bookmarkEnd w:id="3"/>
      <w:r w:rsidDel="00000000" w:rsidR="00000000" w:rsidRPr="00000000">
        <w:rPr>
          <w:rFonts w:ascii="TH Sarabun PSK" w:cs="TH Sarabun PSK" w:eastAsia="TH Sarabun PSK" w:hAnsi="TH Sarabun PSK"/>
          <w:color w:val="000000"/>
          <w:rtl w:val="0"/>
        </w:rPr>
        <w:t xml:space="preserve">4. อาชีพที่สามารถประกอบได้หลังสำเร็จการศึกษา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N/A</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5. วิชาเอก/แขนงวิชา (ถ้ามี)</w:t>
      </w:r>
    </w:p>
    <w:p w:rsidR="00000000" w:rsidDel="00000000" w:rsidP="00000000" w:rsidRDefault="00000000" w:rsidRPr="00000000" w14:paraId="0000007B">
      <w:pPr>
        <w:tabs>
          <w:tab w:val="left" w:leader="none" w:pos="450"/>
        </w:tabs>
        <w:spacing w:after="0" w:line="240" w:lineRule="auto"/>
        <w:ind w:left="45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ไม่มี</w:t>
      </w:r>
    </w:p>
    <w:p w:rsidR="00000000" w:rsidDel="00000000" w:rsidP="00000000" w:rsidRDefault="00000000" w:rsidRPr="00000000" w14:paraId="0000007C">
      <w:pPr>
        <w:tabs>
          <w:tab w:val="left" w:leader="none" w:pos="45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tl w:val="0"/>
        </w:rPr>
      </w:r>
    </w:p>
    <w:p w:rsidR="00000000" w:rsidDel="00000000" w:rsidP="00000000" w:rsidRDefault="00000000" w:rsidRPr="00000000" w14:paraId="0000007D">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6. จำนวนหน่วยกิตที่เรียนตลอดหลักสูตร</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bookmarkStart w:colFirst="0" w:colLast="0" w:name="_f8k4jm7djgt" w:id="4"/>
      <w:bookmarkEnd w:id="4"/>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ไม่น้อยกว่า 27 หน่วยกิต ระบบทวิภาค</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H Sarabun PSK" w:cs="TH Sarabun PSK" w:eastAsia="TH Sarabun PSK" w:hAnsi="TH Sarabun PSK"/>
          <w:b w:val="0"/>
          <w:bCs w:val="0"/>
          <w:i w:val="1"/>
          <w:iCs w:val="1"/>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1"/>
          <w:iCs w:val="1"/>
          <w:smallCaps w:val="0"/>
          <w:strike w:val="0"/>
          <w:color w:val="000000"/>
          <w:sz w:val="32"/>
          <w:szCs w:val="32"/>
          <w:u w:val="none"/>
          <w:shd w:fill="auto" w:val="clear"/>
          <w:vertAlign w:val="baseline"/>
          <w:rtl w:val="0"/>
        </w:rPr>
        <w:t xml:space="preserve">หมายเหตุ: การกำหนดหมวดวิชาศึกษาทั่วไปมากกว่า 24 หน่วยกิต เนื่องจากได้เพิ่มเติมรายวิชาภาษาอังกฤษ 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 วิทยาศาสตร์ วิจัยและนวัตกรรม เรื่อง แนวปฏิบัติเกี่ยวกับการจัดการเรียนการสอนด้านปัญญาประดิษฐ์ในหลักสูตรการศึกษาของสถาบันอุดมศึกษา พ.ศ. 2568</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800"/>
          <w:tab w:val="left" w:leader="none" w:pos="2250"/>
        </w:tabs>
        <w:spacing w:after="0" w:before="0" w:line="240" w:lineRule="auto"/>
        <w:ind w:left="36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426"/>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ระบบการจัดการศึกษา</w:t>
      </w:r>
    </w:p>
    <w:p w:rsidR="00000000" w:rsidDel="00000000" w:rsidP="00000000" w:rsidRDefault="00000000" w:rsidRPr="00000000" w14:paraId="00000082">
      <w:pPr>
        <w:pStyle w:val="Heading3"/>
        <w:tabs>
          <w:tab w:val="left" w:leader="none" w:pos="993"/>
        </w:tabs>
        <w:ind w:left="0" w:firstLine="426"/>
        <w:rPr>
          <w:rFonts w:ascii="TH Sarabun PSK" w:cs="TH Sarabun PSK" w:eastAsia="TH Sarabun PSK" w:hAnsi="TH Sarabun PSK"/>
          <w:color w:val="000000"/>
        </w:rPr>
      </w:pPr>
      <w:bookmarkStart w:colFirst="0" w:colLast="0" w:name="_f1euskhmn37u" w:id="5"/>
      <w:bookmarkEnd w:id="5"/>
      <w:r w:rsidDel="00000000" w:rsidR="00000000" w:rsidRPr="00000000">
        <w:rPr>
          <w:rFonts w:ascii="TH Sarabun PSK" w:cs="TH Sarabun PSK" w:eastAsia="TH Sarabun PSK" w:hAnsi="TH Sarabun PSK"/>
          <w:color w:val="000000"/>
          <w:rtl w:val="0"/>
        </w:rPr>
        <w:t xml:space="preserve">7.1 </w:t>
        <w:tab/>
        <w:t xml:space="preserve">ระบบ </w:t>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426"/>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ระบบทวิภาค </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924"/>
          <w:tab w:val="left" w:leader="none" w:pos="1800"/>
          <w:tab w:val="left" w:leader="none" w:pos="2250"/>
        </w:tabs>
        <w:spacing w:after="0" w:line="240" w:lineRule="auto"/>
        <w:ind w:firstLine="99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โดย 1 ปีการศึกษาแบ่งออกเป็น 2 ภาคการศึกษาปกติ 1 ภาคการศึกษาปกติมี ระยะเวลาศึกษาไม่น้อยกว่า 15 สัปดาห์  จัดการเรียนการสอนตามปฎิทินของมหาวิทยาลัย</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720"/>
          <w:tab w:val="left" w:leader="none" w:pos="993"/>
        </w:tabs>
        <w:spacing w:after="0" w:before="0" w:line="240" w:lineRule="auto"/>
        <w:ind w:left="45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ab/>
        <w:t xml:space="preserve">มีการจัดการเรียนการสอนแบบชุดวิชา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Module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ในวิชาเฉพาะสาขา </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720"/>
          <w:tab w:val="left" w:leader="none" w:pos="993"/>
        </w:tabs>
        <w:spacing w:after="0" w:before="0" w:line="240" w:lineRule="auto"/>
        <w:ind w:left="45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ab/>
        <w:tab/>
      </w:r>
      <w:r w:rsidDel="00000000" w:rsidR="00000000" w:rsidRPr="00000000">
        <w:rPr>
          <w:rFonts w:ascii="Wingdings" w:cs="Wingdings" w:eastAsia="Wingdings" w:hAnsi="Wingdings"/>
          <w:b w:val="0"/>
          <w:bCs w:val="0"/>
          <w:i w:val="0"/>
          <w:iCs w:val="0"/>
          <w:smallCaps w:val="0"/>
          <w:strike w:val="0"/>
          <w:color w:val="000000"/>
          <w:sz w:val="32"/>
          <w:szCs w:val="32"/>
          <w:u w:val="none"/>
          <w:shd w:fill="auto" w:val="clear"/>
          <w:vertAlign w:val="baseline"/>
          <w:rtl w:val="0"/>
        </w:rPr>
        <w:t xml:space="preserv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มีการจัดการเรียนการสอนแบบวิชาเดียวต่อเนื่อง (Block course</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87">
      <w:pPr>
        <w:tabs>
          <w:tab w:val="left" w:leader="none" w:pos="426"/>
          <w:tab w:val="left" w:leader="none" w:pos="924"/>
          <w:tab w:val="left" w:leader="none" w:pos="993"/>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sz w:val="32"/>
          <w:szCs w:val="32"/>
          <w:rtl w:val="0"/>
        </w:rPr>
        <w:tab/>
      </w:r>
      <w:r w:rsidDel="00000000" w:rsidR="00000000" w:rsidRPr="00000000">
        <w:rPr>
          <w:rFonts w:ascii="Angsana New" w:cs="Angsana New" w:eastAsia="Angsana New" w:hAnsi="Angsana New"/>
          <w:b w:val="1"/>
          <w:bCs w:val="1"/>
          <w:sz w:val="32"/>
          <w:szCs w:val="32"/>
          <w:rtl w:val="0"/>
        </w:rPr>
        <w:t xml:space="preserve">   </w:t>
      </w:r>
      <w:r w:rsidDel="00000000" w:rsidR="00000000" w:rsidRPr="00000000">
        <w:rPr>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มีการจัดการเรียนการสอนแบบ Credit bank</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ให้บุคคลที่ไม่ได้อยู่ในระบบปกติ</w:t>
      </w:r>
      <w:r w:rsidDel="00000000" w:rsidR="00000000" w:rsidRPr="00000000">
        <w:rPr>
          <w:rtl w:val="0"/>
        </w:rPr>
      </w:r>
    </w:p>
    <w:p w:rsidR="00000000" w:rsidDel="00000000" w:rsidP="00000000" w:rsidRDefault="00000000" w:rsidRPr="00000000" w14:paraId="00000088">
      <w:pPr>
        <w:tabs>
          <w:tab w:val="left" w:leader="none" w:pos="709"/>
          <w:tab w:val="left" w:leader="none" w:pos="993"/>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r>
      <w:r w:rsidDel="00000000" w:rsidR="00000000" w:rsidRPr="00000000">
        <w:rPr>
          <w:rFonts w:ascii="TH Sarabun PSK" w:cs="TH Sarabun PSK" w:eastAsia="TH Sarabun PSK" w:hAnsi="TH Sarabun PSK"/>
          <w:sz w:val="32"/>
          <w:szCs w:val="32"/>
          <w:rtl w:val="0"/>
        </w:rPr>
        <w:t xml:space="preserve">อื่นๆ โปรดระบุ ..........................</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left" w:leader="none" w:pos="426"/>
          <w:tab w:val="left" w:leader="none" w:pos="567"/>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7.2 การจัดการศึกษาภาคฤดูร้อน </w:t>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left" w:leader="none" w:pos="426"/>
          <w:tab w:val="left" w:leader="none" w:pos="720"/>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มีภาคการศึกษาฤดูร้อน โดยอาจจัดการเรียนการสอนในภาคฤดูร้อนเป็นกรณีพิเศษได้ (เป็นไปตามดุลยพินิจของคณะกรรมการบริหารหลักสูตร)</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left" w:leader="none" w:pos="450"/>
          <w:tab w:val="left" w:leader="none" w:pos="924"/>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7.3 การดำเนินการหลักสูตร</w:t>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left" w:leader="none" w:pos="426"/>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วัน – เวลาในการดำเนินการเรียนการสอน  </w:t>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left" w:leader="none" w:pos="426"/>
          <w:tab w:val="left" w:leader="none" w:pos="720"/>
          <w:tab w:val="left" w:leader="none" w:pos="993"/>
          <w:tab w:val="left" w:leader="none" w:pos="1800"/>
          <w:tab w:val="left" w:leader="none" w:pos="2250"/>
        </w:tabs>
        <w:spacing w:after="0" w:line="24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วัน เวลาราชการปกติ</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left" w:leader="none" w:pos="426"/>
          <w:tab w:val="left" w:leader="none" w:pos="993"/>
          <w:tab w:val="left" w:leader="none" w:pos="2250"/>
        </w:tabs>
        <w:spacing w:after="0" w:line="24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ภาคการศึกษาที่ 1 เดือนมิถุนายน – เดือนตุลาคม</w:t>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left" w:leader="none" w:pos="426"/>
          <w:tab w:val="left" w:leader="none" w:pos="993"/>
          <w:tab w:val="left" w:leader="none" w:pos="2250"/>
        </w:tabs>
        <w:spacing w:after="0" w:line="24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ภาคการศึกษาที่ 2 เดือนพฤศจิกายน – เดือนมีนาคม</w:t>
      </w:r>
    </w:p>
    <w:p w:rsidR="00000000" w:rsidDel="00000000" w:rsidP="00000000" w:rsidRDefault="00000000" w:rsidRPr="00000000" w14:paraId="00000090">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8. รูปแบบของหลักสูตร </w:t>
      </w:r>
    </w:p>
    <w:p w:rsidR="00000000" w:rsidDel="00000000" w:rsidP="00000000" w:rsidRDefault="00000000" w:rsidRPr="00000000" w14:paraId="00000091">
      <w:pPr>
        <w:tabs>
          <w:tab w:val="left" w:leader="none" w:pos="900"/>
        </w:tabs>
        <w:spacing w:after="0" w:line="240" w:lineRule="auto"/>
        <w:ind w:firstLine="426"/>
        <w:jc w:val="both"/>
        <w:rPr>
          <w:rFonts w:ascii="TH Sarabun PSK" w:cs="TH Sarabun PSK" w:eastAsia="TH Sarabun PSK" w:hAnsi="TH Sarabun PSK"/>
          <w:b w:val="1"/>
          <w:bCs w:val="1"/>
          <w:i w:val="1"/>
          <w:iCs w:val="1"/>
          <w:sz w:val="32"/>
          <w:szCs w:val="32"/>
        </w:rPr>
      </w:pPr>
      <w:r w:rsidDel="00000000" w:rsidR="00000000" w:rsidRPr="00000000">
        <w:rPr>
          <w:rFonts w:ascii="TH Sarabun PSK" w:cs="TH Sarabun PSK" w:eastAsia="TH Sarabun PSK" w:hAnsi="TH Sarabun PSK"/>
          <w:b w:val="1"/>
          <w:bCs w:val="1"/>
          <w:sz w:val="32"/>
          <w:szCs w:val="32"/>
          <w:rtl w:val="0"/>
        </w:rPr>
        <w:t xml:space="preserve">8.1</w:t>
        <w:tab/>
        <w:t xml:space="preserve">รูปแบบ </w:t>
      </w:r>
      <w:r w:rsidDel="00000000" w:rsidR="00000000" w:rsidRPr="00000000">
        <w:rPr>
          <w:rFonts w:ascii="TH Sarabun PSK" w:cs="TH Sarabun PSK" w:eastAsia="TH Sarabun PSK" w:hAnsi="TH Sarabun PSK"/>
          <w:b w:val="1"/>
          <w:bCs w:val="1"/>
          <w:i w:val="1"/>
          <w:iCs w:val="1"/>
          <w:sz w:val="32"/>
          <w:szCs w:val="32"/>
          <w:rtl w:val="0"/>
        </w:rPr>
        <w:t xml:space="preserve"> </w:t>
      </w:r>
    </w:p>
    <w:p w:rsidR="00000000" w:rsidDel="00000000" w:rsidP="00000000" w:rsidRDefault="00000000" w:rsidRPr="00000000" w14:paraId="00000092">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หลักสูตรปริญญาตรี (4 ปี)</w:t>
      </w:r>
    </w:p>
    <w:p w:rsidR="00000000" w:rsidDel="00000000" w:rsidP="00000000" w:rsidRDefault="00000000" w:rsidRPr="00000000" w14:paraId="00000093">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หลักสูตรปริญญาตรี (5 ปี)</w:t>
      </w:r>
    </w:p>
    <w:p w:rsidR="00000000" w:rsidDel="00000000" w:rsidP="00000000" w:rsidRDefault="00000000" w:rsidRPr="00000000" w14:paraId="00000094">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 (6 ปี)</w:t>
      </w:r>
    </w:p>
    <w:p w:rsidR="00000000" w:rsidDel="00000000" w:rsidP="00000000" w:rsidRDefault="00000000" w:rsidRPr="00000000" w14:paraId="00000095">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อื่นๆ (ระบุ) หมวดวิชาศึกษาทั่วไป ระดับปริญญาตรี ประเภทวิชาการ ใช้เวลาในการศึกษาตามแผนของหลักสูตรจนสำเร็จ</w:t>
      </w:r>
    </w:p>
    <w:p w:rsidR="00000000" w:rsidDel="00000000" w:rsidP="00000000" w:rsidRDefault="00000000" w:rsidRPr="00000000" w14:paraId="00000096">
      <w:pPr>
        <w:tabs>
          <w:tab w:val="left" w:leader="none" w:pos="426"/>
          <w:tab w:val="left" w:leader="none" w:pos="851"/>
        </w:tabs>
        <w:spacing w:after="0" w:line="240" w:lineRule="auto"/>
        <w:jc w:val="both"/>
        <w:rPr>
          <w:rFonts w:ascii="TH Sarabun PSK" w:cs="TH Sarabun PSK" w:eastAsia="TH Sarabun PSK" w:hAnsi="TH Sarabun PSK"/>
          <w:b w:val="1"/>
          <w:bCs w:val="1"/>
          <w:sz w:val="32"/>
          <w:szCs w:val="32"/>
        </w:rPr>
      </w:pPr>
      <w:bookmarkStart w:colFirst="0" w:colLast="0" w:name="_4ubnojveiw9m" w:id="6"/>
      <w:bookmarkEnd w:id="6"/>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8.2</w:t>
        <w:tab/>
        <w:t xml:space="preserve">ประเภทของหลักสูตรฯ   </w:t>
      </w:r>
    </w:p>
    <w:p w:rsidR="00000000" w:rsidDel="00000000" w:rsidP="00000000" w:rsidRDefault="00000000" w:rsidRPr="00000000" w14:paraId="00000097">
      <w:pPr>
        <w:tabs>
          <w:tab w:val="left" w:leader="none" w:pos="426"/>
          <w:tab w:val="left" w:leader="none" w:pos="85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หลักสูตรปริญญาตรีทางวิชาการ</w:t>
      </w:r>
      <w:r w:rsidDel="00000000" w:rsidR="00000000" w:rsidRPr="00000000">
        <w:rPr>
          <w:rtl w:val="0"/>
        </w:rPr>
      </w:r>
    </w:p>
    <w:p w:rsidR="00000000" w:rsidDel="00000000" w:rsidP="00000000" w:rsidRDefault="00000000" w:rsidRPr="00000000" w14:paraId="00000098">
      <w:pPr>
        <w:tabs>
          <w:tab w:val="left" w:leader="none" w:pos="900"/>
          <w:tab w:val="left" w:leader="none" w:pos="1276"/>
          <w:tab w:val="left" w:leader="none" w:pos="198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หลักสูตรปริญญาตรีทางวิชาการ</w:t>
      </w:r>
    </w:p>
    <w:p w:rsidR="00000000" w:rsidDel="00000000" w:rsidP="00000000" w:rsidRDefault="00000000" w:rsidRPr="00000000" w14:paraId="00000099">
      <w:pPr>
        <w:tabs>
          <w:tab w:val="left" w:leader="none" w:pos="900"/>
          <w:tab w:val="left" w:leader="none" w:pos="1276"/>
          <w:tab w:val="left" w:leader="none" w:pos="198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หลักสูตรปริญญาตรีแบบก้าวหน้าทางวิชาการ </w:t>
      </w:r>
    </w:p>
    <w:p w:rsidR="00000000" w:rsidDel="00000000" w:rsidP="00000000" w:rsidRDefault="00000000" w:rsidRPr="00000000" w14:paraId="0000009A">
      <w:pPr>
        <w:tabs>
          <w:tab w:val="left" w:leader="none" w:pos="851"/>
          <w:tab w:val="left" w:leader="none" w:pos="198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หลักสูตรทางวิชาชีพหรือปฏิบัติการ</w:t>
      </w:r>
    </w:p>
    <w:p w:rsidR="00000000" w:rsidDel="00000000" w:rsidP="00000000" w:rsidRDefault="00000000" w:rsidRPr="00000000" w14:paraId="0000009B">
      <w:pPr>
        <w:shd w:fill="ffffff" w:val="clear"/>
        <w:tabs>
          <w:tab w:val="left" w:leader="none" w:pos="1276"/>
        </w:tabs>
        <w:spacing w:after="0" w:line="240" w:lineRule="auto"/>
        <w:ind w:firstLine="612"/>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หลักสูตรปริญญาตรีทางวิชาชีพหรือปฏิบัติการ </w:t>
      </w:r>
    </w:p>
    <w:p w:rsidR="00000000" w:rsidDel="00000000" w:rsidP="00000000" w:rsidRDefault="00000000" w:rsidRPr="00000000" w14:paraId="0000009C">
      <w:pPr>
        <w:tabs>
          <w:tab w:val="left" w:leader="none" w:pos="1276"/>
          <w:tab w:val="left" w:leader="none" w:pos="1985"/>
        </w:tabs>
        <w:spacing w:after="0" w:line="240" w:lineRule="auto"/>
        <w:ind w:firstLine="612"/>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sz w:val="44"/>
          <w:szCs w:val="44"/>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หลักสูตรปริญญาตรีทางวิชาชีพหรือปฏิบัติการ (ต่อเนื่อง)</w:t>
      </w:r>
    </w:p>
    <w:p w:rsidR="00000000" w:rsidDel="00000000" w:rsidP="00000000" w:rsidRDefault="00000000" w:rsidRPr="00000000" w14:paraId="0000009D">
      <w:pPr>
        <w:tabs>
          <w:tab w:val="left" w:leader="none" w:pos="1276"/>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sz w:val="36"/>
          <w:szCs w:val="36"/>
          <w:rtl w:val="0"/>
        </w:rPr>
        <w:t xml:space="preserve"> </w:t>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หลักสูตรปริญญาตรีแบบก้าวหน้าทางวิชาชีพหรือปฏิบัติการ </w:t>
      </w:r>
    </w:p>
    <w:p w:rsidR="00000000" w:rsidDel="00000000" w:rsidP="00000000" w:rsidRDefault="00000000" w:rsidRPr="00000000" w14:paraId="0000009E">
      <w:pPr>
        <w:tabs>
          <w:tab w:val="left" w:leader="none" w:pos="426"/>
          <w:tab w:val="left" w:leader="none" w:pos="85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8.3</w:t>
        <w:tab/>
        <w:t xml:space="preserve">ภาษาที่ใช้  </w:t>
      </w:r>
    </w:p>
    <w:p w:rsidR="00000000" w:rsidDel="00000000" w:rsidP="00000000" w:rsidRDefault="00000000" w:rsidRPr="00000000" w14:paraId="0000009F">
      <w:pPr>
        <w:tabs>
          <w:tab w:val="left" w:leader="none" w:pos="851"/>
          <w:tab w:val="left" w:leader="none" w:pos="993"/>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หลักสูตรจัดการศึกษาเป็นภาษาไทย </w:t>
      </w:r>
    </w:p>
    <w:p w:rsidR="00000000" w:rsidDel="00000000" w:rsidP="00000000" w:rsidRDefault="00000000" w:rsidRPr="00000000" w14:paraId="000000A0">
      <w:pPr>
        <w:tabs>
          <w:tab w:val="left" w:leader="none" w:pos="851"/>
          <w:tab w:val="left" w:leader="none" w:pos="993"/>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หลักสูตรจัดการศึกษาเป็นภาษาต่างประเทศ (ระบุภาษา) …..........</w:t>
      </w:r>
    </w:p>
    <w:p w:rsidR="00000000" w:rsidDel="00000000" w:rsidP="00000000" w:rsidRDefault="00000000" w:rsidRPr="00000000" w14:paraId="000000A1">
      <w:pPr>
        <w:tabs>
          <w:tab w:val="left" w:leader="none" w:pos="851"/>
          <w:tab w:val="left" w:leader="none" w:pos="993"/>
        </w:tabs>
        <w:spacing w:after="0" w:line="24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หลักสูตรจัดการศึกษาเป็นภาษาไทยและภาษาต่างประเทศ (ระบุภาษา).....................</w:t>
      </w:r>
    </w:p>
    <w:p w:rsidR="00000000" w:rsidDel="00000000" w:rsidP="00000000" w:rsidRDefault="00000000" w:rsidRPr="00000000" w14:paraId="000000A2">
      <w:pPr>
        <w:spacing w:after="0" w:line="24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8.4 ความร่วมมือกับองค์กรภายนอก </w:t>
      </w:r>
      <w:r w:rsidDel="00000000" w:rsidR="00000000" w:rsidRPr="00000000">
        <w:rPr>
          <w:rtl w:val="0"/>
        </w:rPr>
      </w:r>
    </w:p>
    <w:p w:rsidR="00000000" w:rsidDel="00000000" w:rsidP="00000000" w:rsidRDefault="00000000" w:rsidRPr="00000000" w14:paraId="000000A3">
      <w:pPr>
        <w:tabs>
          <w:tab w:val="left" w:leader="none" w:pos="709"/>
          <w:tab w:val="left" w:leader="none" w:pos="924"/>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  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A</w:t>
      </w:r>
      <w:r w:rsidDel="00000000" w:rsidR="00000000" w:rsidRPr="00000000">
        <w:rPr>
          <w:rFonts w:ascii="TH Sarabun PSK" w:cs="TH Sarabun PSK" w:eastAsia="TH Sarabun PSK" w:hAnsi="TH Sarabun PSK"/>
          <w:b w:val="1"/>
          <w:bCs w:val="1"/>
          <w:sz w:val="32"/>
          <w:szCs w:val="32"/>
          <w:rtl w:val="0"/>
        </w:rPr>
        <w:t xml:space="preserve"> </w:t>
      </w:r>
    </w:p>
    <w:p w:rsidR="00000000" w:rsidDel="00000000" w:rsidP="00000000" w:rsidRDefault="00000000" w:rsidRPr="00000000" w14:paraId="000000A4">
      <w:pPr>
        <w:tabs>
          <w:tab w:val="left" w:leader="none" w:pos="709"/>
          <w:tab w:val="left" w:leader="none" w:pos="1800"/>
          <w:tab w:val="left" w:leader="none" w:pos="225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8.5 การให้ปริญญาแก่ผู้สำเร็จการศึกษา  </w:t>
      </w:r>
    </w:p>
    <w:p w:rsidR="00000000" w:rsidDel="00000000" w:rsidP="00000000" w:rsidRDefault="00000000" w:rsidRPr="00000000" w14:paraId="000000A5">
      <w:pPr>
        <w:tabs>
          <w:tab w:val="left" w:leader="none" w:pos="426"/>
          <w:tab w:val="left" w:leader="none" w:pos="924"/>
          <w:tab w:val="left" w:leader="none" w:pos="1800"/>
          <w:tab w:val="left" w:leader="none" w:pos="2250"/>
        </w:tabs>
        <w:spacing w:after="0" w:line="24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 xml:space="preserve">      </w:t>
      </w:r>
      <w:r w:rsidDel="00000000" w:rsidR="00000000" w:rsidRPr="00000000">
        <w:rPr>
          <w:rFonts w:ascii="TH Sarabun PSK" w:cs="TH Sarabun PSK" w:eastAsia="TH Sarabun PSK" w:hAnsi="TH Sarabun PSK"/>
          <w:sz w:val="32"/>
          <w:szCs w:val="32"/>
          <w:rtl w:val="0"/>
        </w:rPr>
        <w:t xml:space="preserve">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A</w:t>
      </w:r>
    </w:p>
    <w:p w:rsidR="00000000" w:rsidDel="00000000" w:rsidP="00000000" w:rsidRDefault="00000000" w:rsidRPr="00000000" w14:paraId="000000A6">
      <w:pP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8.6 สถานที่จัดการเรียนการสอน </w:t>
      </w:r>
    </w:p>
    <w:p w:rsidR="00000000" w:rsidDel="00000000" w:rsidP="00000000" w:rsidRDefault="00000000" w:rsidRPr="00000000" w14:paraId="000000A7">
      <w:pPr>
        <w:tabs>
          <w:tab w:val="left" w:leader="none" w:pos="450"/>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w:t>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มหาวิทยาลัยวลัยลักษณ์</w:t>
      </w:r>
    </w:p>
    <w:p w:rsidR="00000000" w:rsidDel="00000000" w:rsidP="00000000" w:rsidRDefault="00000000" w:rsidRPr="00000000" w14:paraId="000000A8">
      <w:pPr>
        <w:tabs>
          <w:tab w:val="left" w:leader="none" w:pos="851"/>
        </w:tabs>
        <w:spacing w:after="0" w:line="240" w:lineRule="auto"/>
        <w:ind w:firstLine="81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นอกสถานที่ ได้แก่ การสหกิจศึกษา ณ สถานประกอบการ</w:t>
      </w:r>
    </w:p>
    <w:p w:rsidR="00000000" w:rsidDel="00000000" w:rsidP="00000000" w:rsidRDefault="00000000" w:rsidRPr="00000000" w14:paraId="000000A9">
      <w:pPr>
        <w:tabs>
          <w:tab w:val="left" w:leader="none" w:pos="284"/>
        </w:tabs>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9. สถานภาพของหลักสูตรฯและการพิจารณาอนุมัติ/เห็นชอบหลักสูตรฯ </w:t>
      </w:r>
    </w:p>
    <w:p w:rsidR="00000000" w:rsidDel="00000000" w:rsidP="00000000" w:rsidRDefault="00000000" w:rsidRPr="00000000" w14:paraId="000000AB">
      <w:pPr>
        <w:shd w:fill="ffffff" w:val="clear"/>
        <w:tabs>
          <w:tab w:val="left" w:leader="none" w:pos="720"/>
          <w:tab w:val="left" w:leader="none" w:pos="1080"/>
          <w:tab w:val="left" w:leader="none" w:pos="1440"/>
        </w:tabs>
        <w:spacing w:after="0" w:line="240" w:lineRule="auto"/>
        <w:ind w:firstLine="42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9.1 สถานภาพหลักสูตรฯ</w:t>
      </w:r>
    </w:p>
    <w:p w:rsidR="00000000" w:rsidDel="00000000" w:rsidP="00000000" w:rsidRDefault="00000000" w:rsidRPr="00000000" w14:paraId="000000AC">
      <w:pPr>
        <w:tabs>
          <w:tab w:val="left" w:leader="none" w:pos="720"/>
          <w:tab w:val="left" w:leader="none" w:pos="1170"/>
        </w:tabs>
        <w:spacing w:after="0" w:line="240" w:lineRule="auto"/>
        <w:ind w:right="-604"/>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หลักสูตรปรับปรุง พ.ศ. 2570 เปิดสอน ภาคการศึกษาที่ 1 ปีการศึกษา 2570</w:t>
      </w:r>
    </w:p>
    <w:p w:rsidR="00000000" w:rsidDel="00000000" w:rsidP="00000000" w:rsidRDefault="00000000" w:rsidRPr="00000000" w14:paraId="000000AD">
      <w:pPr>
        <w:tabs>
          <w:tab w:val="left" w:leader="none" w:pos="720"/>
          <w:tab w:val="left" w:leader="none" w:pos="117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ปรับปรุงจากหลักสูตรหมวดวิชาศึกษาทั่วไป หลักสูตรภาษาไทย (หลักสูตรปรับปรุง พ.ศ. 2567)</w:t>
      </w:r>
    </w:p>
    <w:p w:rsidR="00000000" w:rsidDel="00000000" w:rsidP="00000000" w:rsidRDefault="00000000" w:rsidRPr="00000000" w14:paraId="000000AE">
      <w:pPr>
        <w:tabs>
          <w:tab w:val="left" w:leader="none" w:pos="426"/>
          <w:tab w:val="left" w:leader="none" w:pos="700"/>
          <w:tab w:val="left" w:leader="none" w:pos="117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9.2 การพิจารณาหลักสูตรฯจากคณะกรรมการของมหาวิทยาลัย  </w:t>
      </w:r>
    </w:p>
    <w:p w:rsidR="00000000" w:rsidDel="00000000" w:rsidP="00000000" w:rsidRDefault="00000000" w:rsidRPr="00000000" w14:paraId="000000AF">
      <w:pPr>
        <w:shd w:fill="ffffff" w:val="clear"/>
        <w:spacing w:after="0" w:line="240" w:lineRule="auto"/>
        <w:ind w:firstLine="72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i w:val="1"/>
          <w:i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คณะกรรมการประจำสำนักวิชาพหุภาษาและการศึกษาทั่วไป เห็นชอบหลักสูตรฯ ในวาระเวียนครั้งที่ 25/2568 วันที่ 24 พฤศจิกายน 2568 </w:t>
      </w:r>
    </w:p>
    <w:p w:rsidR="00000000" w:rsidDel="00000000" w:rsidP="00000000" w:rsidRDefault="00000000" w:rsidRPr="00000000" w14:paraId="000000B0">
      <w:pPr>
        <w:spacing w:after="0" w:line="240" w:lineRule="auto"/>
        <w:ind w:firstLine="72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สภาวิชาการ มหาวิทยาลัยวลัยลักษณ์ เห็นชอบหลักสูตรฯ ในการประชุมครั้งที่ 12/2568 วันที่ 11 ธันวาคม 2568</w:t>
      </w:r>
    </w:p>
    <w:p w:rsidR="00000000" w:rsidDel="00000000" w:rsidP="00000000" w:rsidRDefault="00000000" w:rsidRPr="00000000" w14:paraId="000000B1">
      <w:pPr>
        <w:spacing w:after="0" w:line="240" w:lineRule="auto"/>
        <w:ind w:firstLine="720"/>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สภามหาวิทยาลัยวลัยลักษณ์ อนุมัติหลักสูตรฯในการประชุมครั้งที่ 1/2569 วันที่ 17 มกราคม 2569</w:t>
      </w:r>
    </w:p>
    <w:p w:rsidR="00000000" w:rsidDel="00000000" w:rsidP="00000000" w:rsidRDefault="00000000" w:rsidRPr="00000000" w14:paraId="000000B2">
      <w:pPr>
        <w:tabs>
          <w:tab w:val="left" w:leader="none" w:pos="720"/>
          <w:tab w:val="left" w:leader="none" w:pos="1170"/>
        </w:tabs>
        <w:spacing w:after="0" w:line="240" w:lineRule="auto"/>
        <w:ind w:right="-604"/>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10. ความพร้อมในการเผยแพร่หลักสูตรที่มีคุณภาพและมาตรฐาน</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426"/>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หลักสูตรมีความพร้อมเผยแพร่คุณภาพและมาตรฐานตามมาตรฐานคุณวุฒิระดับอุดมศึกษา พ.ศ. 2565 ในปีการศึกษา 2571</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11.</w:t>
      </w:r>
      <w:r w:rsidDel="00000000" w:rsidR="00000000" w:rsidRPr="00000000">
        <w:rPr>
          <w:rFonts w:ascii="TH Sarabun PSK" w:cs="TH Sarabun PSK" w:eastAsia="TH Sarabun PSK" w:hAnsi="TH Sarabun PSK"/>
          <w:rtl w:val="0"/>
        </w:rPr>
        <w:t xml:space="preserve"> </w:t>
      </w:r>
      <w:r w:rsidDel="00000000" w:rsidR="00000000" w:rsidRPr="00000000">
        <w:rPr>
          <w:rFonts w:ascii="TH Sarabun PSK" w:cs="TH Sarabun PSK" w:eastAsia="TH Sarabun PSK" w:hAnsi="TH Sarabun PSK"/>
          <w:b w:val="1"/>
          <w:bCs w:val="1"/>
          <w:sz w:val="32"/>
          <w:szCs w:val="32"/>
          <w:rtl w:val="0"/>
        </w:rPr>
        <w:t xml:space="preserve">สถานการณ์ภายนอกหรือการพัฒนาที่จำเป็นต้องนำมาพิจารณาในการวางแผนหลักสูตร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การศึกษาในระดับอุดมศึกษาต้องเผชิญกับการเปลี่ยนแปลงที่รวดเร็วฉับพลันที่สุดในประวัติศาสตร์ โดยมี ปัญญาประดิษฐ์ (Artificial Intelligence - AI) เป็นตัวเร่งสำคัญที่ได้สร้าง โลกไร้พรมแดน (Borderless World) หรือ ยุคโลกาภิวัตน์ ให้เป็นจริงในทุกมิติ  การเข้ามาของ AI ทำให้เกิดการเปลี่ยนแปลงพลิกโฉมของตลาดแรงงาน การแทนที่ Hard Skills จาก เทคโนโลยี AI และระบบอัตโนมัติ (Automation) กำลังเข้ามาแทนที่งานที่ต้องใช้ทักษะทางเทคนิค (Hard Skills) แบบเดิม ๆ อย่างรวดเร็ว ทำให้ความรู้เฉพาะทางบางอย่างมีอายุการใช้งานที่สั้นลงอย่างมาก</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ในทางกลับกัน ตลาดแรงงานจึงต้องการ ทักษะของความเป็นมนุษย์ ที่ AI ยังไม่สามารถทดแทนได้ เช่น ความคิดสร้างสรรค์ (Creativity) การคิดเชิงวิพากษ์ (Critical Thinking)  ความเห็นอกเห็นใจ (Empathy) และ ทักษะการทำงานร่วมกันข้ามศาสตร์ที่ซับซ้อน ซึ่งทักษะเหล่านี้คือ Soft Skills ที่เป็นหัวใจของวิชาศึกษาทั่วไป  ที่มุ่งเน้นให้ผู้เรียนได้พัฒนาทักษะความเป็นมนุษย์ (Human Skills)  และเข้าใจคุณลักษณะสำคัญนี้ที่ติดตัวมนุษย์มาตั้งแต่เกิด โดยผู้สอนจะต้องทำหน้าที่ชี้แนะบ่มเพาะและดึงศักยภาพนี้ออกมาผ่านการเรียนการสอนในหมวดวิชาศึกษาทั่วไปที่เน้นให้ผู้เรียนมีความรู้รอบด้าน มีความเชี่ยวชาญในหลากหลายศาสตร์ การเรียนการสอนจึงมีลักษณะบูรณาการร่วมกันระหว่างศาสตร์ต่าง ๆ ที่เน้นผู้เรียนเป็นศูนย์กลาง เน้นพัฒนาการของนักศึกษา ผู้สอนให้คำปรึกษาแนะนำตลอดกระบวนการเรียนรู้  มีความสุจริตทางวิชาการ และใช้วิธีการเรียนการสอนที่หลากหลายตามกรอบมาตรฐานวิชาชีพเพื่อการสอนและการสนับสนุนการเรียนรู้ที่มีคุณภาพของสหราชอาณาจักร หรือ The UK Professional Standards Framework (UKPSF)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นอกจากนั้น หมวดศึกษาทั่วไปยังให้ความสำคัญกับการรับมือกับการเปลี่ยนแปลงอย่างรวดเร็วของโลกยุคปัจจุบันและอนาคต ดังนั้น ผู้เรียนจึงต้องมีการปรับตัวและก้าวให้ทันการเปลี่ยนแปลงในการเพิ่มทักษะการเรียนรู้ตลอดชีวิต (Lifelong Learning) เพราะการที่ฐานความรู้เปลี่ยนอย่างรวดเร็ว ทำให้บัณฑิตไม่สามารถพึ่งพาความรู้ที่เรียนจบมาได้ตลอดไป นิสัยรักการเรียนรู้และพัฒนาตนเองอย่างต่อเนื่อง จึงเป็นทักษะพื้นฐานที่สุดที่หมวดศึกษาทั่วไปต้องปลูกฝัง พร้อมกันนั้นแหล่งเรียนรู้ที่มีอยู่มากมายในแพลตฟอร์มต่างๆ ที่ทำให้เกิดการไหลเวียนของข้อมูลข่าวสารเป็นจำนวนมาก จำเป็นที่จะต้องให้ผู้เรียนมีทักษะดิจิทัลและใช้ปัญญาประดิษฐ์ (AI) ให้เกิดประโยชน์สูงสุด นอกจากนั้น การที่ต้องเข้าถึงข้อมูลที่มีอย่างท่วมท้นผ่านเทคโนโลยีดิจิทัลและอินเทอร์เน็ต ทำให้บัณฑิตต้องมี หลักคิดที่ถูกต้อง และ ความรับผิดชอบทางจริยธรรม ในการใช้เทคโนโลยีและ AI เพื่อไม่ให้สร้างความเหลื่อมล้ำหรือความเสียหายต่อสังคม</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ดังนั้น เพื่อให้สอดคล้องกับปรัชญาของมหาวิทยาลัยวลัยลักษณ์ที่มุ่งผลิตบัณฑิต "เก่งวิชาการ เชี่ยวชาญการปฏิบัติ" และมีความสามารถในการแข่งขัน "เป็นหลักในถิ่นเป็นเลิศสู่สากล" การปรับปรุงหลักสูตรศึกษาทั่วไปจึงเป็นกลไกสำคัญที่สุดในการเตรียมความพร้อมให้บัณฑิตมี Soft Skills และ คุณลักษณะความเป็นมนุษย์ ที่แข็งแกร่งพอจะรับมือกับการเปลี่ยนแปลงอย่างก้าวกระโดดของโลกยุค AI ได้อย่างมีประสิทธิภาพและยั่งยืน</w:t>
      </w:r>
    </w:p>
    <w:p w:rsidR="00000000" w:rsidDel="00000000" w:rsidP="00000000" w:rsidRDefault="00000000" w:rsidRPr="00000000" w14:paraId="000000BB">
      <w:pPr>
        <w:pStyle w:val="Heading3"/>
        <w:ind w:left="0" w:firstLine="426"/>
        <w:jc w:val="both"/>
        <w:rPr>
          <w:rFonts w:ascii="TH Sarabun PSK" w:cs="TH Sarabun PSK" w:eastAsia="TH Sarabun PSK" w:hAnsi="TH Sarabun PSK"/>
          <w:color w:val="000000"/>
        </w:rPr>
      </w:pPr>
      <w:bookmarkStart w:colFirst="0" w:colLast="0" w:name="_ud30r9clhtuh" w:id="7"/>
      <w:bookmarkEnd w:id="7"/>
      <w:r w:rsidDel="00000000" w:rsidR="00000000" w:rsidRPr="00000000">
        <w:rPr>
          <w:rFonts w:ascii="TH Sarabun PSK" w:cs="TH Sarabun PSK" w:eastAsia="TH Sarabun PSK" w:hAnsi="TH Sarabun PSK"/>
          <w:color w:val="000000"/>
          <w:rtl w:val="0"/>
        </w:rPr>
        <w:t xml:space="preserve">11.1 ความสอดคล้องของหลักสูตรฯกับทิศทางนโยบายและยุทธศาสตร์การพัฒนากำลังคนของประเทศ  </w:t>
      </w:r>
    </w:p>
    <w:p w:rsidR="00000000" w:rsidDel="00000000" w:rsidP="00000000" w:rsidRDefault="00000000" w:rsidRPr="00000000" w14:paraId="000000BC">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หลักสูตรนี้ได้รับการพัฒนาและปรับปรุงภายใต้หลักการจัดการศึกษาแบบมุ่งผลลัพธ์การเรียนรู้ (Outcome-Based Education: OBE) โดยมุ่งสร้างบัณฑิตที่มีสมรรถนะและคุณลักษณะตามที่กำหนดไว้ในผลลัพธ์การเรียนรู้ของหลักสูตร (General Education Learning Outcomes: GELOs) ให้สอดคล้องกับความต้องการของตลาดแรงงานทั้งในระดับชาติและระดับภูมิภาค โครงสร้างหลักสูตร การกำหนด GELOs และแนวทางการจัดการเรียนการสอนได้รับการออกแบบตามหลักการ Constructive Alignment เพื่อให้สอดรับกับนโยบายและยุทธศาสตร์การพัฒนากำลังคนของประเทศ ตลอดจนยุทธศาสตร์การพัฒนาประเทศในระยะยาวที่สำคัญ ดังต่อไปนี้</w:t>
      </w:r>
    </w:p>
    <w:p w:rsidR="00000000" w:rsidDel="00000000" w:rsidP="00000000" w:rsidRDefault="00000000" w:rsidRPr="00000000" w14:paraId="000000BD">
      <w:pPr>
        <w:pStyle w:val="Heading3"/>
        <w:ind w:left="0" w:firstLine="851"/>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 ยุทธศาสตร์ชาติ 20 ปี  (พ.ศ. 2561-2580) </w:t>
      </w:r>
    </w:p>
    <w:p w:rsidR="00000000" w:rsidDel="00000000" w:rsidP="00000000" w:rsidRDefault="00000000" w:rsidRPr="00000000" w14:paraId="000000BE">
      <w:pPr>
        <w:pStyle w:val="Heading3"/>
        <w:ind w:left="0" w:firstLine="851"/>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b w:val="0"/>
          <w:bCs w:val="0"/>
          <w:color w:val="000000"/>
          <w:rtl w:val="0"/>
        </w:rPr>
        <w:t xml:space="preserve">ยุทธศาสตร์ชาติด้านการพัฒนาและเสริมสร้างศักยภาพทรัพยากรมนุษย์ </w:t>
      </w:r>
      <w:r w:rsidDel="00000000" w:rsidR="00000000" w:rsidRPr="00000000">
        <w:rPr>
          <w:rtl w:val="0"/>
        </w:rPr>
      </w:r>
    </w:p>
    <w:p w:rsidR="00000000" w:rsidDel="00000000" w:rsidP="00000000" w:rsidRDefault="00000000" w:rsidRPr="00000000" w14:paraId="000000BF">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ยุทธศาสตร์ชาติ ด้านการพัฒนาและเสริมสร้างศักยภาพทรัพยากรมนุษย์ มีเป้าหมายเพื่อให้คนไทยเป็นคนดี คนเก่ง มีคุณภาพ พร้อมสำหรับศตวรรษที่ 21 และมีสภาพแวดล้อมที่เอื้อต่อการพัฒนาตลอดชีวิต โดยมุ่งเน้นการพัฒนาทั้งด้านร่างกาย จิตใจ สติปัญญา และสุขภาพในทุกช่วงวัย ให้มีจิตสาธารณะ มีทักษะที่จำเป็น และมีนิสัยรักการเรียนรู้อย่างต่อเนื่อง  </w:t>
      </w:r>
    </w:p>
    <w:p w:rsidR="00000000" w:rsidDel="00000000" w:rsidP="00000000" w:rsidRDefault="00000000" w:rsidRPr="00000000" w14:paraId="000000C0">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 ประเด็นสำคัญภายใต้แผนยุทธศาสตร์</w:t>
      </w:r>
    </w:p>
    <w:p w:rsidR="00000000" w:rsidDel="00000000" w:rsidP="00000000" w:rsidRDefault="00000000" w:rsidRPr="00000000" w14:paraId="000000C1">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การปฏิรูปกระบวนการเรียนรู้: ปรับเปลี่ยนระบบการเรียนรู้ให้ตอบสนองต่อการเปลี่ยนแปลงในศตวรรษที่ 21 </w:t>
      </w:r>
    </w:p>
    <w:p w:rsidR="00000000" w:rsidDel="00000000" w:rsidP="00000000" w:rsidRDefault="00000000" w:rsidRPr="00000000" w14:paraId="000000C2">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การพัฒนาศักยภาพคนตลอดช่วงชีวิต: พัฒนาศักยภาพคนตั้งแต่ช่วงตั้งครรภ์ ปฐมวัย วัยเรียน วัยแรงงาน และวัยสูงอายุ เพื่อให้เป็นทรัพยากรมนุษย์ที่มีศักยภาพและสามารถขับเคลื่อนการพัฒนาประเทศได้</w:t>
      </w:r>
    </w:p>
    <w:p w:rsidR="00000000" w:rsidDel="00000000" w:rsidP="00000000" w:rsidRDefault="00000000" w:rsidRPr="00000000" w14:paraId="000000C3">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การสร้างสภาพแวดล้อมที่เอื้อ: ส่งเสริมให้ภาครัฐ ภาคเอกชน ครอบครัว และชุมชน มีส่วนร่วมในการพัฒนาทรัพยากรมนุษย์ และสร้างกลไกที่สนับสนุนการพัฒนาให้มีประสิทธิภาพ</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หลักสูตรหมวดวิชาศึกษาทั่วไป มหาวิทยาลัยวลัยลักษณ์ สอดคล้องกับยุทธศาสตร์ชาติด้านการพัฒนาและเสริมสร้างศักยภาพทรัพยากรมนุษย์ ดังนี้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การจัดการเรียนรู้รายวิชาศึกษาทั่วไป เน้นการฝึกฝนทักษะให้กับผู้เรียน การเตรียมพร้อมผู้เรียนในฐานะพลเมืองประเทศไทย และพลเมืองโลก ที่มีทักษะ ความรู้ เท่าทันต่อความเปลี่ยนแปลงของสังคมโลกยุคดิจิทัล ตลอดจนการให้ความสำคัญกับการจัดการเรียนการสอนเพื่อสร้างทักษะศตวรรษที่ 21 ให้กับผู้เรียน เป็นผู้เห็นความสำคัญของการเรียนรู้ตลอดชีวิต</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การพัฒนาการเรียนการสอนภาษาของมหาวิทยาลัยวลัยลักษณ์ในหมวดรายวิชาศึกษาทั่วไป ทั้งภาษาอังกฤษและภาษาจีน สอดคล้องกับยุทธศาสตร์ด้านการพัฒนาและเสริมสร้างศักยภาพทรัพยากรมนุษย์ ในการฝึกเสริมสร้างทักษะการสื่อสารภาษาอังกฤษ ภาษาจีนให้นักศึกษา ซึ่งทั้งสองภาษาได้รับการยอมรับในฐานะภาษาสากลใช้สื่อสารกับผู้คนจำนวนมากได้ทั่วโลก การเสริมสร้างทักษะด้านภาษาเป็นส่วนสำคัญในการพัฒนาให้นักศึกษาเป็นทรัพยากรมนุษย์มีประสิทธิภาพของประเทศไทย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การพัฒนาทักษะเทคโนโลยีให้กับนักศึกษา เป็นนโยบายสำคัญหนึ่งในสามหลักของการฝึกเสริมสร้างทักษะให้กับนักศึกษามหาวิทยาลัยวลัยลักษณ์ โดยหมวดวิชาหลักสูตรการศึกษาทั่วไป การเปิดสอนรายวิชาเกี่ยวเนื่องกับเทคโนโลยีการใช้งานสำนักงาน เทคโนโลยีปัญญาประดิษฐ์ มาอย่างต่อเนื่องนับตั้งแต่การปรับปรุงหลักสูตรหมวดวิชาศึกษาทั่วไป ตั้งแต่ พ.ศ.2564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การทำงานของหมวดวิชาศึกษาทั่วไป 3 ด้านของมหาวิทยาลัยวลัยลักษณ์ดังกล่าว แสดงความสอดคล้องกับยุทธศาสตร์ชาติด้านการพัฒนาและเสริมสร้างศักยภาพทรัพยากรมนุษย์ ในฐานะหน่วยงานรัฐหนึ่งและพันธกิจของการเป็นส่วนหนึ่งการร่วมพัฒนาประเทศไทย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1780" w:right="0" w:firstLine="851.0000000000002"/>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แผนพัฒนาเศรษฐกิจและสังคมแห่งชาติ ฉบับที่ 13 (พ.ศ.2566 – 2570)</w:t>
      </w:r>
      <w:r w:rsidDel="00000000" w:rsidR="00000000" w:rsidRPr="00000000">
        <w:rPr>
          <w:rtl w:val="0"/>
        </w:rPr>
      </w:r>
    </w:p>
    <w:p w:rsidR="00000000" w:rsidDel="00000000" w:rsidP="00000000" w:rsidRDefault="00000000" w:rsidRPr="00000000" w14:paraId="000000CA">
      <w:pPr>
        <w:tabs>
          <w:tab w:val="left" w:leader="none" w:pos="851"/>
        </w:tabs>
        <w:spacing w:after="0" w:lineRule="auto"/>
        <w:ind w:firstLine="851"/>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แผนพัฒนาเศรษฐกิจและสังคมแห่งชาติ ฉบับที่ 13 มีแนวทางหลักในการพัฒนา ดังนี้ </w:t>
      </w:r>
    </w:p>
    <w:p w:rsidR="00000000" w:rsidDel="00000000" w:rsidP="00000000" w:rsidRDefault="00000000" w:rsidRPr="00000000" w14:paraId="000000CB">
      <w:pPr>
        <w:tabs>
          <w:tab w:val="left" w:leader="none" w:pos="851"/>
        </w:tabs>
        <w:spacing w:after="0" w:lineRule="auto"/>
        <w:ind w:firstLine="851"/>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ทิศทางใหญ่ (4 มิติ/เสาหลัก)</w:t>
      </w:r>
    </w:p>
    <w:p w:rsidR="00000000" w:rsidDel="00000000" w:rsidP="00000000" w:rsidRDefault="00000000" w:rsidRPr="00000000" w14:paraId="000000CC">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ปรับโครงสร้างเศรษฐกิจสู่ฐานนวัตกรรมและมูลค่าเพิ่ม</w:t>
      </w:r>
    </w:p>
    <w:p w:rsidR="00000000" w:rsidDel="00000000" w:rsidP="00000000" w:rsidRDefault="00000000" w:rsidRPr="00000000" w14:paraId="000000CD">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พัฒนาคนให้เท่าทันโลกใหม่และยกระดับศักยภาพตลอดช่วงวัย</w:t>
      </w:r>
    </w:p>
    <w:p w:rsidR="00000000" w:rsidDel="00000000" w:rsidP="00000000" w:rsidRDefault="00000000" w:rsidRPr="00000000" w14:paraId="000000CE">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สังคมแห่งโอกาสและความเป็นธรรม ลดความเหลื่อมล้ำ</w:t>
      </w:r>
    </w:p>
    <w:p w:rsidR="00000000" w:rsidDel="00000000" w:rsidP="00000000" w:rsidRDefault="00000000" w:rsidRPr="00000000" w14:paraId="000000CF">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ผลิต–บริโภคอย่างยั่งยืน เดินหน้าสีเขียว/คาร์บอนต่ำ </w:t>
      </w:r>
    </w:p>
    <w:p w:rsidR="00000000" w:rsidDel="00000000" w:rsidP="00000000" w:rsidRDefault="00000000" w:rsidRPr="00000000" w14:paraId="000000D0">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โดยมีหลักคิดสำคัญ “พลิกโฉมประเทศไทย ก้าวไปด้วยกัน” มุ่งสร้างเศรษฐกิจสร้างคุณค่า (value-creating), สังคมก้าวหน้าเท่าเทียม และการพัฒนาที่ยั่งยืนสอดคล้อง SDGs. </w:t>
      </w:r>
    </w:p>
    <w:p w:rsidR="00000000" w:rsidDel="00000000" w:rsidP="00000000" w:rsidRDefault="00000000" w:rsidRPr="00000000" w14:paraId="000000D1">
      <w:pP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หมวดวิชาศึกษาทั่วไป มหาวิทยาลัยวลัยลักษณ์ วางอยู่บนฐาน 3 ด้าน 1.การศึกษาทั่วไป เสริมสร้างทักษะให้นักศึกษา 2.การพัฒนาทักษะด้านภาษา และ 3. การพัฒนาทักษะดิจิทัล สอดคล้องกับแผนพัฒนาเศรษฐกิจและสังคมแห่งชาติ ฉบับที่ 13 มีทิศทางพัฒนา 4 หลักใหญ่ดังกล่าวข้างต้น ในฐานะการเตรียมทักษะให้กับพลเมืองไทย ในการเข้าร่วมการพัฒนาใน 4 แนวทางหลักตามแผนพัฒนาฯ ฉบับที่ 13 ผ่านรายวิชาหมวดวิชาศึกษาทั่วไป รายวิชาศึกษาทั่วไป, รายวิชาภาษาอังกฤษ ภาษาจีน, รายวิชาเทคโนโลยีสารสนเทศดิจิทัล</w:t>
      </w:r>
    </w:p>
    <w:p w:rsidR="00000000" w:rsidDel="00000000" w:rsidP="00000000" w:rsidRDefault="00000000" w:rsidRPr="00000000" w14:paraId="000000D2">
      <w:pPr>
        <w:tabs>
          <w:tab w:val="left" w:leader="none" w:pos="851"/>
        </w:tabs>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การสำรวจความต้องการบุคลากรทักษะสูง ในอุตสาหกรรมเป้าหมาย พ. ศ. 2568 - 2572 (Thailand Talent Lanscape 2025-2029)</w:t>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left" w:leader="none" w:pos="851"/>
        </w:tabs>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สรุปความต้องการรวม (5 ปี): ต้องการบุคลากรทักษะสูงรวมประมาณ 1,087,448 ตำแหน่ง ใน 10 อุตสาหกรรมเป้าหมายของประเทศ เพื่อใช้วางแผนผลิต–พัฒนากำลังคนให้ตรงกับอุตสาหกรรมอนาคต อุตสาหกรรมที่ต้องการสูงสุด (เรียงตามจำนวนตำแหน่งสำคัญ)</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การบินและโลจิสติกส์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อิเล็กทรอนิกส์อัจฉริยะ &amp; หุ่นยนต์ </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ดิจิทัล</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ยานยนต์สมัยใหม่ (รวม EV) </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การแพทย์ครบวงจร </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ท่องเที่ยวกลุ่มรายได้ดี/เชิงสุขภาพ </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อุตสาหกรรมสร้างสรรค์</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 แปรรูปอาหาร/อาหารอนาคต</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 เชื้อเพลิงชีวภาพ–เคมีชีวภาพ–เศรษฐกิจสีเขียว</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 การเกษตรและเทคโนโลยีชีวภาพ </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สอดคล้องกับยุทธศาสตร์ชาติด้านการพัฒนาและเสริมสร้างศักยภาพทรัพยากรมนุษย์ แผนพัฒนาเศรษฐกิจสังคมแห่งชาติ ฉบับที่ 13 ตลอดจนการสำรวจความต้องการบุคลากรทักษะสูง ในอุตสาหกรรมเป้าหมาย พ. ศ. 2568-2572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 มหาวิทยาลัยวลัยลักษณ์ ตั้งอยู่บนฐาน 3 ด้าน ได้แก่ 1) การศึกษาทั่วไป เสริมสร้างทักษะให้นักศึกษา 2) การพัฒนาทักษะด้านภาษา 3) การพัฒนาทักษะดิจิทัล สอดคล้องกับแผนพัฒนาเศรษฐกิจและสังคมแห่งชาติ ฉบับที่ 13 มีทิศทางพัฒนา 4 หลักใหญ่ดังกล่าวข้างต้น ในฐานะการเตรียมทักษะให้กับพลเมืองไทย เป็นพื้นฐานสำคัญในการร่วมสร้างกำลังคนให้กับประเทศไทยในการพัฒนาอุตสาหกรรมอนาคต ในฐานะของรายวิชาศึกษาทั่วไป เสริมสร้างทักษะพื้นฐานสำคัญให้กับนักศึกษา ในการเตรียมพร้อมเข้าสู่การศึกษาชั้นปีสูงขึ้นในรายวิชาเอก เป็นการพัฒนาเฉพาะทางเพิ่มมากขึ้น เป็นบุพลเมืองที่มีศักยภาพต่อการพัฒนาประเทศในอนาคต</w:t>
      </w:r>
    </w:p>
    <w:p w:rsidR="00000000" w:rsidDel="00000000" w:rsidP="00000000" w:rsidRDefault="00000000" w:rsidRPr="00000000" w14:paraId="000000E0">
      <w:pPr>
        <w:pStyle w:val="Heading3"/>
        <w:ind w:left="0" w:firstLine="426"/>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11.2 ความสอดคล้องตามพันธกิจหลักของสถาบันการศึกษาที่สอดคล้องกับการจัดกลุ่มสถาบันอุดมศึกษา </w:t>
      </w:r>
    </w:p>
    <w:p w:rsidR="00000000" w:rsidDel="00000000" w:rsidP="00000000" w:rsidRDefault="00000000" w:rsidRPr="00000000" w14:paraId="000000E1">
      <w:pPr>
        <w:pStyle w:val="Heading3"/>
        <w:ind w:left="0" w:firstLine="851"/>
        <w:jc w:val="both"/>
        <w:rPr>
          <w:rFonts w:ascii="TH Sarabun PSK" w:cs="TH Sarabun PSK" w:eastAsia="TH Sarabun PSK" w:hAnsi="TH Sarabun PSK"/>
          <w:b w:val="0"/>
          <w:bCs w:val="0"/>
          <w:color w:val="000000"/>
        </w:rPr>
      </w:pPr>
      <w:bookmarkStart w:colFirst="0" w:colLast="0" w:name="_ukwjivvt91tr" w:id="8"/>
      <w:bookmarkEnd w:id="8"/>
      <w:r w:rsidDel="00000000" w:rsidR="00000000" w:rsidRPr="00000000">
        <w:rPr>
          <w:rFonts w:ascii="TH Sarabun PSK" w:cs="TH Sarabun PSK" w:eastAsia="TH Sarabun PSK" w:hAnsi="TH Sarabun PSK"/>
          <w:b w:val="0"/>
          <w:bCs w:val="0"/>
          <w:color w:val="000000"/>
          <w:rtl w:val="0"/>
        </w:rPr>
        <w:t xml:space="preserve">หลักสูตรได้รับการออกแบบและพัฒนาให้สอดคล้องกับ พันธกิจหลักของมหาวิทยาลัยวลัยลักษณ์ ซึ่งมุ่งเน้นการเป็นมหาวิทยาลัยแห่งการวิจัยและนวัตกรรม โดยผลิตบัณฑิตที่มีคุณภาพ มีความเป็นสากล และสามารถขับเคลื่อนสังคมด้วยองค์ความรู้และเทคโนโลยี โดยเฉพาะอย่างยิ่ง มหาวิทยาลัยวลัยลักษณ์ได้รับการจัดอยู่ในกลุ่มมหาวิทยาลัยระดับนำของประเทศ </w:t>
      </w:r>
    </w:p>
    <w:p w:rsidR="00000000" w:rsidDel="00000000" w:rsidP="00000000" w:rsidRDefault="00000000" w:rsidRPr="00000000" w14:paraId="000000E2">
      <w:pPr>
        <w:pStyle w:val="Heading3"/>
        <w:ind w:left="0" w:firstLine="851"/>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(กลุ่มที่ 1) ตามการจำแนกกลุ่มสถาบันอุดมศึกษาของกระทรวงการอุดมศึกษา วิทยาศาสตร์ วิจัยและนวัตกรรม ซึ่งมีบทบาทสำคัญในการสร้างองค์ความรู้ งานวิจัยและนวัตกรรมขั้นสูง เพื่อเสริมสร้างความสามารถในการแข่งขันของประเทศ เพื่อให้สอดรับกับบทบาทของมหาวิทยาลัยตามกลุ่มดังกล่าว หลักสูตรฯ ได้กำหนด ผลลัพธ์การเรียนรู้ (GELOs) และโครงสร้างรายวิชาให้มุ่งพัฒนาสมรรถนะที่สำคัญ ในการพัฒนากำลังคนให้มีสมรรถนะ มีขีดความสามารถในการแข่งขัน ผลิตบัณฑิตที่ตอบสนองคุณลักษณะบัณฑิตของมหาวิทยาลัยวลัยลักษณ์คือ “การเก่งวิชาการ เชี่ยวชาญปฏิบัติ” โดยเสริมสร้างการเรียนการสอนเพื่อพัฒนาทักษะในการคิดวิเคราะห์และพัฒนาศักยภาพในการเป็นผู้ประกอบการและสร้างนวัตกรรม มีทักษะความสามารถในภาษาต่างประเทศ ปรับเปลี่ยนตัวเองให้กับโลกที่มีการเปลี่ยนแปลงอย่างรวดเร็ว และดำเนินชีวิตที่เป็นมิตรกับสภาพแวดล้อมและมีความภาคภูมิใจในรากเหง้าของตนเอง ในขณะเดียวกันก็มีความรอบรู้โลกภายนอก ดังคำขวัญของมหาวิทยาลัยวลัยลักษณ์ที่ว่า “เป็นหลักในถิ่นเป็นเลิศสู่สากล” และมีการเตรียมความพร้อมของบัณฑิตสู่การเป็นแรงงานในตลาดด้วยการลงมือปฏิบัติจริง  รวมทั้งส่งเสริมให้นักศึกษาได้เรียนรู้ผ่านกระบวนการที่เน้นการตั้งคำถามและการสืบเสาะ  (Inquiry-based Learning) หลักสูตรยังบูรณาการแนวทาง Outcome-Based Education (OBE) และ Competency-Based Curriculum Design เพื่อสร้างบัณฑิตที่มีศักยภาพในการวิจัยและการแก้ปัญหาเชิงสร้างสรรค์ พร้อมสำหรับการทำงานในบริบทที่เปลี่ยนแปลงอย่างรวดเร็ว ตอบสนองต่อความต้องการของประเทศในด้าน เศรษฐกิจฐานนวัตกรรม (Innovation-driven Economy) และยุทธศาสตร์การพัฒนาทรัพยากรมนุษย์ของชาติอย่างเป็นรูปธรรม</w:t>
      </w:r>
    </w:p>
    <w:p w:rsidR="00000000" w:rsidDel="00000000" w:rsidP="00000000" w:rsidRDefault="00000000" w:rsidRPr="00000000" w14:paraId="000000E3">
      <w:pPr>
        <w:spacing w:after="0" w:line="240" w:lineRule="auto"/>
        <w:ind w:firstLine="4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11.3 ความเสี่ยงและผลกระทบจากภายนอก อาทิ การเปลี่ยนแปลงทางเทคโนโลยี นโยบายสิ่งแวดล้อมอื่น ๆ ในบริบทโลกและประเทศ </w:t>
      </w:r>
      <w:r w:rsidDel="00000000" w:rsidR="00000000" w:rsidRPr="00000000">
        <w:rPr>
          <w:rtl w:val="0"/>
        </w:rPr>
      </w:r>
    </w:p>
    <w:p w:rsidR="00000000" w:rsidDel="00000000" w:rsidP="00000000" w:rsidRDefault="00000000" w:rsidRPr="00000000" w14:paraId="000000E4">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สำนักวิชาพหุภาษาและการศึกษาทั่วไป มหาวิทยาลัยวลัยลักษณ์ มีภารกิจหลักในการจัดการเรียนการสอนรายวิชาการศึกษาทั่วไปให้กับนักศึกษาทุกสาขาวิชาทั่วมหาวิทยาลัย โดยมุ่งพัฒนาทักษะการเรียนรู้ในศตวรรษที่ 21 และความสามารถทางภาษาอังกฤษ อย่างไรก็ตาม การดำเนินงานของสำนักวิชาต้องเผชิญกับปัจจัยเสี่ยงและผลกระทบจากสภาพแวดล้อมภายนอกที่อาจส่งผลต่อความเหมาะสม ความทันสมัย และประสิทธิภาพของการจัดการเรียนการสอน ทั้งในระดับประเทศและระดับโลก ซึ่งสำนักวิชาได้พิจารณาครอบคลุมประเด็นสำคัญดังต่อไปนี้</w:t>
      </w:r>
    </w:p>
    <w:p w:rsidR="00000000" w:rsidDel="00000000" w:rsidP="00000000" w:rsidRDefault="00000000" w:rsidRPr="00000000" w14:paraId="000000E5">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 การเปลี่ยนแปลงทางเทคโนโลยีและปัญญาประดิษฐ์ (Technological Disruption and AI)</w:t>
      </w:r>
      <w:r w:rsidDel="00000000" w:rsidR="00000000" w:rsidRPr="00000000">
        <w:rPr>
          <w:rtl w:val="0"/>
        </w:rPr>
      </w:r>
    </w:p>
    <w:p w:rsidR="00000000" w:rsidDel="00000000" w:rsidP="00000000" w:rsidRDefault="00000000" w:rsidRPr="00000000" w14:paraId="000000E6">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พัฒนาอย่างรวดเร็วของเทคโนโลยีดิจิทัลและปัญญาประดิษฐ์กำลังสร้างการเปลี่ยนแปลงอย่างมีนัยสำคัญต่อการจัดการเรียนการสอนทุกระดับ โดยเฉพาะอย่างยิ่ง เครื่องมือ AI สำหรับการเขียน การแปลภาษา และการสร้างสรรค์เนื้อหา ส่งผลกระทบโดยตรงต่อรายวิชาภาษาอังกฤษ รายวิชาภาษาเพื่อการสื่อสารและการคิดเชิงสร้างสรรค์ในยุคดิจิทัล และรายวิชาการแสวงหาความรู้และการวิจัยเบื้องต้น ความรู้และทักษะบางส่วนที่เคยเป็นสมรรถนะหลักอาจมีความสำคัญลดลงหรือต้องปรับเปลี่ยนวิธีการสอนให้สอดคล้องกับบริบทใหม่ที่นักศึกษาสามารถเข้าถึงเครื่องมือเหล่านี้ได้อย่างแพร่หลาย</w:t>
      </w:r>
    </w:p>
    <w:p w:rsidR="00000000" w:rsidDel="00000000" w:rsidP="00000000" w:rsidRDefault="00000000" w:rsidRPr="00000000" w14:paraId="000000E7">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เพื่อรับมือกับความท้าทายนี้ สำนักวิชาได้ปรับปรุงเนื้อหาและออกแบบกิจกรรมการเรียนรู้ที่เน้นการพัฒนาทักษะการคิดวิเคราะห์ การคิดเชิงวิพากษ์ และการใช้เทคโนโลยีอย่างมีจริยธรรม แทนที่จะมุ่งเน้นเพียงการท่องจำหรือการผลิตงานเขียนพื้นฐาน รายวิชาต่างๆ ได้บูรณาการการใช้เครื่องมือดิจิทัลและ AI เข้าเป็นส่วนหนึ่งของกระบวนการเรียนรู้ เช่น การสอนให้นักศึกษาประเมินความน่าเชื่อถือของข้อมูลที่ได้จาก AI การใช้เทคโนโลยีเพื่อส่งเสริมความคิดสร้างสรรค์ และการพัฒนาทักษะที่ AI ไม่สามารถทดแทนได้ เช่น ความเข้าใจบริบททางวัฒนธรรม การคิดเชิงจริยธรรม และการสื่อสารระหว่างบุคคล ทั้งนี้เพื่อให้ผลลัพธ์การเรียนรู้ของรายวิชาการศึกษาทั่วไปมีความทันสมัยและเตรียมความพร้อมให้นักศึกษาสามารถทำงานร่วมกับเทคโนโลยีในยุคดิจิทัลได้อย่างมีประสิทธิภาพ</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นโยบายด้านสิ่งแวดล้อม พลังงาน และความยั่งยืน (Environmental &amp; Sustainability Policy)</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ทศไทยและประชาคมโลกให้ความสำคัญกับการพัฒนาที่ยั่งยืนและการรับมือกับวิกฤตสภาพภูมิอากาศเพิ่มมากขึ้น สะท้อนผ่านนโยบายและข้อตกลงระหว่างประเทศต่างๆ เช่น เป้าหมายการพัฒนาที่ยั่งยืน (Sustainable Development Goals: SDGs) ของสหประชาชาติ โดยเฉพาะ SDG 4 ว่าด้วยการศึกษาที่มีคุณภาพ SDG 13 ว่าด้วยการรับมือการเปลี่ยนแปลงสภาพภูมิอากาศ และ SDG 17 ว่าด้วยความร่วมมือเพื่อการพัฒนาที่ยั่งยืน นอกจากนี้ ยังมีข้อตกลงปารีสว่าด้วยการเปลี่ยนแปลงสภาพภูมิอากาศ และนโยบาย BCG Economy Model ของประเทศไทย ซึ่งสำนักงานปลัดกระทรวงการอุดมศึกษา วิทยาศาสตร์ วิจัยและนวัตกรรม (สป.อว.) ได้กำหนดเป็นกรอบทิศทางการพัฒนาอุดมศึกษาไทย การเปลี่ยนแปลงนี้ส่งผลต่อความต้องการทักษะและความรู้ของบัณฑิตในตลาดแรงงาน โดยเฉพาะอย่างยิ่งความรู้ด้านการพัฒนาอย่างยั่งยืน เศรษฐกิจหมุนเวียน และการจัดการทรัพยากรอย่างมีประสิทธิภาพ</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ตอบสนองต่อแนวโน้มนี้ผ่านการเปิดสอนรายวิชาการเปลี่ยนแปลงสภาพภูมิอากาศและการพัฒนาอย่างยั่งยืน ซึ่งเป็นรายวิชาบังคับสำหรับนักศึกษาทุกคน เพื่อสร้างความตระหนักรู้และความเข้าใจพื้นฐานเกี่ยวกับวิกฤตสิ่งแวดล้อมและแนวทางการแก้ไขที่สอดคล้องกับ SDGs และนโยบายของ สป.อว. นอกจากนี้ เนื้อหาด้านความยั่งยืนยังได้รับการบูรณาการเข้าไปในรายวิชาอื่นๆ เช่น รายวิชาความเป็นไทยและพลเมืองโลก ที่เชื่อมโยงประเด็นความยั่งยืนกับบริบททางสังคมและวัฒนธรรม สอดคล้องกับ SDG 11 ว่าด้วยเมืองและชุมชนที่ยั่งยืน และรายวิชาปรัชญา จริยศาสตร์ และวิธีคิดแบบวิพากษ์ ที่สอดแทรกประเด็นจริยธรรมด้านสิ่งแวดล้อมและความรับผิดชอบต่อสังคม การปรับปรุงหลักสูตรในลักษณะนี้ช่วยให้นักศึกษาพัฒนาทักษะสีเขียว (Green Skills) และมีความรู้ที่สอดคล้องกับมาตรฐานสากลและทิศทางการพัฒนาประเทศในระยะยาว</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การเปลี่ยนแปลงด้านประชากรและโครงสร้างการศึกษา (Demographic and Educational Structure Shift)</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ทศไทยกำลังเผชิญกับการเปลี่ยนแปลงโครงสร้างประชากรที่มีผลกระทบต่อระบบการศึกษาอย่างมีนัยสำคัญ อัตราการเกิดที่ลดลงส่งผลให้จำนวนนักศึกษาวัยเรียนในระดับอุดมศึกษามีแนวโน้มลดลง ขณะเดียวกัน สัดส่วนประชากรสูงอายุเพิ่มสูงขึ้น และมีความต้องการการเรียนรู้ตลอดชีวิต (Lifelong Learning) เพื่อพัฒนาทักษะใหม่หรือเปลี่ยนอาชีพมากขึ้น ซึ่งสอดคล้องกับนโยบายการส่งเสริมการเรียนรู้ตลอดชีวิตของ สป.อว. และ SDG 4 เป้าหมายย่อยที่ 4.4 ว่าด้วยการเพิ่มจำนวนเยาวชนและผู้ใหญ่ที่มีทักษะที่เหมาะสมสำหรับการจ้างงานและการประกอบอาชีพ นอกจากนี้ การเข้าถึงการศึกษาในพื้นที่ห่างไกลและกลุ่มผู้ด้อยโอกาสยังคงเป็นประเด็นท้าทายที่สำคัญตาม SDG 4.5 ว่าด้วยความเท่าเทียมทางการศึกษา </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สำนักวิชาได้ตอบสนองต่อบริบทนี้ด้วยการเพิ่มความยืดหยุ่นในการจัดการเรียนการสอน เช่น การออกแบบหลักสูตรที่รองรับการเรียนรู้ตลอดชีวิตและการพัฒนาทักษะเพิ่มเติม (Upskilling/Reskilling) สำหรับผู้เรียนทุกช่วงวัย และการจัดกิจกรรมการเรียนรู้ที่คำนึงถึงความหลากหลายของผู้เรียนในด้านวัย ภูมิหลัง และความต้องการ โดยเฉพาะรายวิชาภาษาอังกฤษและรายวิชากีฬาและสุขภาวะ ได้รับการออกแบบให้มีความยืดหยุ่นและสามารถปรับระดับความยากง่ายได้ตามความสามารถของผู้เรียนแต่ละคน ทั้งนี้เพื่อให้การจัดการศึกษาทั่วไปสามารถตอบสนองต่อการเปลี่ยนแปลงโครงสร้างประชากรและเพิ่มโอกาสทางการศึกษาให้กับทุกกลุ่มในสังคม สอดคล้องกับเป้าหมายของ SDG 4 และนโยบายการศึกษาของ สป.อว.</w:t>
      </w:r>
    </w:p>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left" w:leader="none" w:pos="851"/>
        </w:tabs>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นโยบายของรัฐและมาตรฐานการศึกษาระดับชาติ (National Policy and Educational Standards)</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ศึกษาระดับอุดมศึกษาของประเทศไทยต้องดำเนินการภายใต้กรอบนโยบายและกฎระเบียบของหน่วยงานกำกับดูแล โดยเฉพาะสำนักงานปลัดกระทรวงการอุดมศึกษา วิทยาศาสตร์ วิจัยและนวัตกรรม (สป.อว.) สำนักงานคณะกรรมการการอุดมศึกษา (สกอ.) และสำนักงานรับรองมาตรฐานและประเมินคุณภาพการศึกษา (สมศ.) ซึ่งมีการปรับปรุงเกณฑ์มาตรฐานหลักสูตรระดับอุดมศึกษา กรอบมาตรฐานคุณวุฒิระดับอุดมศึกษาแห่งชาติ (TQF) และเกณฑ์การประกันคุณภาพการศึกษาภายในอย่างต่อเนื่อง นอกจากนี้ สป.อว. ได้กำหนดทิศทางการพัฒนาอุดมศึกษาไทยให้สอดคล้องกับยุทธศาสตร์ชาติ 20 ปี แผนพัฒนาเศรษฐกิจและสังคมแห่งชาติ และนโยบายการส่งเสริมนวัตกรรม การเชื่อมโยงการศึกษากับภาคอุตสาหกรรมตามแนวทาง Thailand 4.0 รวมถึงการส่งเสริมให้สถาบันอุดมศึกษามีบทบาทในการขับเคลื่อนเป้าหมายการพัฒนาที่ยั่งยืน (SDGs) ล้วนส่งผลต่อการออกแบบหลักสูตรและการจัดการเรียนการสอน</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สำนักวิชาได้ติดตามและปรับปรุงการดำเนินงานให้สอดคล้องกับนโยบายและมาตรฐานที่เปลี่ยนแปลง โดยการทบทวนและปรับปรุงรายวิชาการศึกษาทั่วไปให้สอดคล้องกับกรอบมาตรฐานคุณวุฒิที่กำหนดโดย สกอ. และทิศทางของ สป.อว. รวมถึงการจัดทำเอกสารหลักสูตรตามรูปแบบ มคอ. ที่เป็นปัจจุบัน การพัฒนาระบบประกันคุณภาพการศึกษาภายในที่เข้มแข็งและสอดคล้องกับเกณฑ์ของ สมศ. และการบูรณาการเนื้อหาที่สนับสนุนนโยบายของรัฐ เช่น การส่งเสริมทักษะดิจิทัล ความคิดสร้างสรรค์ และความเป็นผู้ประกอบการผ่านรายวิชานวัตกรรมและผู้ประกอบการ การส่งเสริมการมีส่วนร่วมในการขับเคลื่อน SDGs ผ่านรายวิชาต่างๆ โดยเฉพาะรายวิชาความเป็นไทยและพลเมืองโลก และการพัฒนาความรับผิดชอบต่อสังคมและจิตสำนึกสาธารณะ นอกจากนี้ สำนักวิชายังได้พัฒนากลไกการรับฟังความคิดเห็นจากผู้มีส่วนได้ส่วนเสีย รวมถึงสำนักวิชาต่างๆ ที่ใช้บริการการสอนของสำนักวิชา เพื่อให้การจัดการศึกษาทั่วไปตอบสนองต่อทั้งมาตรฐานของรัฐและความต้องการของสาขาวิชาต่างๆ ได้อย่างมีประสิทธิภาพ</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การเปลี่ยนแปลงของมาตรฐานทักษะระดับโลก (Global Skills Taxonomy and Standards)</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ลาดแรงงานระดับโลกมีการเปลี่ยนแปลงอย่างรวดเร็วและมีความต้องการทักษะที่หลากหลายและซับซ้อนมากขึ้น องค์กรระหว่างประเทศหลายแห่งได้พัฒนากรอบมาตรฐานทักษะเพื่อเป็นแนวทางในการพัฒนากำลังคน โดยเฉพาะ Global Skills Taxonomy (World Economic Forum [WEF], 2025) ที่พัฒนาโดยองค์กรชั้นนำด้านการศึกษาและการพัฒนาทรัพยากรมนุษย์ ซึ่งจำแนกทักษะออกเป็นหมวดหมู่หลัก เช่น ทักษะเฉพาะทาง (Technical Skills) ทักษะการคิดและการแก้ปัญหา (Cognitive Skills) ทักษะการทำงานร่วมกับผู้อื่น (Social and Collaborative Skills) ทักษะดิจิทัล (Digital Literacy) และทักษะการเรียนรู้และการปรับตัว (Learning Agility) นอกจากนี้ World Economic Forum ยังได้กำหนดทักษะสำคัญสำหรับอนาคต (Future of Jobs Skills) ที่เน้นความสามารถในการคิดวิเคราะห์เชิงซับซ้อน ความคิดสร้างสรรค์ การแก้ปัญหา และทักษะทางอารมณ์และสังคม ทั้งหมดนี้ส่งผลต่อความคาดหวังของนายจ้างและผู้มีส่วนได้ส่วนเสียต่อบัณฑิตที่สำเร็จการศึกษา </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สำนักวิชาได้ศึกษาและนำ Global Skills Taxonomy (World Economic Forum [WEF], 2025) มาใช้เป็นกรอบอ้างอิงในการออกแบบผลลัพธ์การเรียนรู้และกิจกรรมการเรียนการสอนของรายวิชาการศึกษาทั่วไป โดยเฉพาะการพัฒนาทักษะการคิดเชิงวิพากษ์และการแก้ปัญหาผ่านรายวิชาปรัชญา จริยศาสตร์ และวิธีคิดแบบวิพากษ์ ทักษะการสื่อสารและความร่วมมือผ่านรายวิชาภาษาอังกฤษและรายวิชาภาษาเพื่อการสื่อสารและการคิดเชิงสร้างสรรค์ในยุคดิจิทัล ทักษะดิจิทัลที่บูรณาการในทุกรายวิชา ทักษะการเรียนรู้ด้วยตนเองผ่านรายวิชาการแสวงหาความรู้และการวิจัยเบื้องต้น และทักษะการคิดสร้างสรรค์และนวัตกรรมผ่านรายวิชานวัตกรรมและผู้ประกอบการ การจัดการเรียนการสอนจึงไม่เพียงแต่มุ่งถ่ายทอดเนื้อหาความรู้ แต่เน้นการพัฒนาสมรรถนะที่สามารถประยุกต์ใช้ได้จริงในบริบทการทำงานระดับโลก นอกจากนี้ สำนักวิชายังได้พัฒนาระบบการประเมินผลที่วัดทักษะเหล่านี้อย่างเป็นรูปธรรม และมีการทบทวนความสอดคล้องกับมาตรฐานสากลอย่างสม่ำเสมอเพื่อให้บัณฑิตมีความสามารถในการแข่งขันและทำงานในตลาดแรงงานระดับโลกได้อย่างมีประสิทธิภาพ</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วิกฤตระดับโลกและภัยคุกคามด้านความมั่นคง (Global Crises and Security Threats)</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สถานการณ์ระดับโลกในปัจจุบันมีความผันผวนและไม่แน่นอนสูง ทั้งภัยพิบัติทางธรรมชาติที่รุนแรงขึ้นจากการเปลี่ยนแปลงสภาพภูมิอากาศ โรคระบาดขนาดใหญ่ดังที่เห็นจากสถานการณ์ COVID-19 ความขัดแย้งทางภูมิรัฐศาสตร์ และภัยคุกคามด้านความมั่นคงไซเบอร์ที่เพิ่มมากขึ้นในยุคดิจิทัล วิกฤตเหล่านี้ส่งผลกระทบอย่างรุนแรงต่อระบบการศึกษา ตั้งแต่การหยุดชะงักของการเรียนการสอนแบบเผชิญหน้า ข้อจำกัดในการเดินทาง ไปจนถึงผลกระทบต่อสุขภาพจิตและความเป็นอยู่ของนักศึกษาและอาจารย์ การจัดการเรียนการสอนแบบเดิมที่พึ่งพาห้องเรียนและการปฏิสัมพันธ์แบบเผชิญหน้าอย่างเดียวไม่สามารถรับมือกับความไม่แน่นอนเหล่านี้ได้อย่างมีประสิทธิภาพ ประเด็นนี้เชื่อมโยงโดยตรงกับ SDG 3 ว่าด้วยสุขภาพและความเป็นอยู่ที่ดี SDG 11 ว่าด้วยเมืองและชุมชนที่ยั่งยืนและปลอดภัย และ SDG 16 ว่าด้วยสันติภาพและความยุติธรรม</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ได้เตรียมความพร้อมรับมือกับวิกฤตเหล่านี้ด้วยการลงทุนพัฒนาโครงสร้างพื้นฐานด้านเทคโนโลยีสารสนเทศและการพัฒนาศักยภาพอาจารย์ในการจัดการเรียนการสอนแบบออนไลน์และแบบผสมผสาน การสร้างคลังสื่อการสอนดิจิทัลและแหล่งเรียนรู้ออนไลน์ที่นักศึกษาสามารถเข้าถึงได้ตลอดเวลา เช่น WU e-Learning (Moodle) และการพัฒนาแผนความต่อเนื่องทางธุรกิจ (Business Continuity Plan) เพื่อให้สามารถปรับเปลี่ยนรูปแบบการเรียนการสอนได้อย่างรวดเร็วเมื่อเกิดวิกฤต นอกจากนี้ รายวิชาต่างๆ ได้รับการออกแบบให้บูรณาการการพัฒนาสมรรถนะด้านความยืดหยุ่น (Resilience) และการปรับตัว (Adaptability) เช่น การส่งเสริมทักษะการจัดการความเครียดและการดูแลสุขภาพจิตในรายวิชากีฬาและสุขภาวะ ซึ่งสอดคล้องกับ SDG 3 การสอนการประเมินข้อมูลข่าวสารและการรับมือกับข้อมูลบิดเบือนในสถานการณ์วิกฤตผ่านรายวิชาการแสวงหาความรู้และการวิจัยเบื้องต้น และการส่งเสริมจิตสำนึกด้านความมั่นคงไซเบอร์และการใช้เทคโนโลยีอย่างปลอดภัยในรายวิชาที่เกี่ยวข้องกับเทคโนโลยีดิจิทัล</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 ความเหลื่อมล้ำทางการศึกษาและช่องว่างทางดิจิทัล (Educational Inequality and Digital Divide)</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แม้ว่าเทคโนโลยีดิจิทัลจะเปิดโอกาสทางการศึกษาใหม่ๆ แต่ก็สร้างความเหลื่อมล้ำระหว่างผู้ที่สามารถเข้าถึงเทคโนโลยีและผู้ที่ไม่สามารถเข้าถึง (Digital Divide) ซึ่งเป็นปัญหาสำคัญในสังคมไทยและเป็นอุปสรรคต่อการบรรลุ SDG 4 ว่าด้วยการศึกษาที่เท่าเทียมและมีคุณภาพสำหรับทุกคน โดยเฉพาะนักศึกษาที่มาจากครอบครัวที่มีรายได้น้อยหรือพื้นที่ห่างไกลอาจไม่มีอุปกรณ์หรือสัญญาณอินเทอร์เน็ตที่เพียงพอสำหรับการเรียนรู้ออนไลน์ นอกจากนี้ ความแตกต่างในพื้นฐานการศึกษาและทักษะดิจิทัลของนักศึกษาที่เข้ามาจากโรงเรียนต่างๆ ก็ส่งผลต่อความพร้อมในการเรียนรายวิชาการศึกษาทั่วไป โดยเฉพาะรายวิชาภาษาอังกฤษที่นักศึกษามีความสามารถพื้นฐานที่แตกต่างกันมาก ประเด็นนี้เชื่อมโยงกับ SDG 10 ว่าด้วยการลดความเหลื่อมล้ำและสอดคล้องกับนโยบายของ สป.อว. ในการส่งเสริมความเท่าเทียมทางการศึกษา</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Rule="auto"/>
        <w:ind w:firstLine="851"/>
        <w:jc w:val="both"/>
        <w:rPr>
          <w:rFonts w:ascii="TH Sarabun PSK" w:cs="TH Sarabun PSK" w:eastAsia="TH Sarabun PSK" w:hAnsi="TH Sarabun PSK"/>
          <w:sz w:val="32"/>
          <w:szCs w:val="32"/>
        </w:rPr>
        <w:sectPr>
          <w:footerReference r:id="rId13" w:type="default"/>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sz w:val="32"/>
          <w:szCs w:val="32"/>
          <w:rtl w:val="0"/>
        </w:rPr>
        <w:t xml:space="preserve">สำนักวิชาได้พยายามลดความเหลื่อมล้ำนี้ด้วยหลายแนวทาง เช่น การออกแบบรายวิชาให้มีความยืดหยุ่นในการเลือกใช้เทคโนโลยี โดยไม่บังคับให้ต้องมีอุปกรณ์ราคาแพง การจัดชั้นเรียนตามระดับความสามารถในรายวิชาภาษาอังกฤษเพื่อให้การเรียนรู้เหมาะสมกับนักศึกษาแต่ละระดับ และการจัดกิจกรรมเสริมทักษะ เช่น Chatterbox Café Plus Online และ Edutainment เพื่อให้นักศึกษาทุกคนมีโอกาสพัฒนาทักษะภาษาอังกฤษอย่างเท่าเทียม นอกจากนี้ สำนักวิชายังพัฒนาทักษะดิจิทัลพื้นฐานให้กับนักศึกษาผ่านรายวิชาต่างๆ เพื่อให้ทุกคนสามารถใช้ประโยชน์จากเทคโนโลยีในการเรียนรู้และการทำงานในอนาคตได้อย่างเท่าเทียม การดำเนินการเหล่านี้สนับสนุนการบรรลุ SDG 4 </w:t>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pacing w:after="0" w:line="276"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11.4 การตอบสนองต่อเป้าหมายการพัฒนาที่ยั่งยืน 17 ข้อขององค์การสหประชาชาติ (Sustainable Development Goals: SDGs)   </w:t>
      </w:r>
    </w:p>
    <w:tbl>
      <w:tblPr>
        <w:tblStyle w:val="Table2"/>
        <w:tblW w:w="132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3"/>
        <w:gridCol w:w="1402"/>
        <w:gridCol w:w="3614"/>
        <w:gridCol w:w="3409"/>
        <w:tblGridChange w:id="0">
          <w:tblGrid>
            <w:gridCol w:w="4803"/>
            <w:gridCol w:w="1402"/>
            <w:gridCol w:w="3614"/>
            <w:gridCol w:w="3409"/>
          </w:tblGrid>
        </w:tblGridChange>
      </w:tblGrid>
      <w:tr>
        <w:trPr>
          <w:cantSplit w:val="0"/>
          <w:tblHeader w:val="1"/>
        </w:trPr>
        <w:tc>
          <w:tcPr>
            <w:tcMar>
              <w:top w:w="0.0" w:type="dxa"/>
              <w:left w:w="115.0" w:type="dxa"/>
              <w:bottom w:w="0.0" w:type="dxa"/>
              <w:right w:w="115.0" w:type="dxa"/>
            </w:tcMar>
          </w:tcPr>
          <w:p w:rsidR="00000000" w:rsidDel="00000000" w:rsidP="00000000" w:rsidRDefault="00000000" w:rsidRPr="00000000" w14:paraId="000000F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เป้าหมายการพัฒนาที่ยั่งยืนขององค์การสหประชาชาติ (SDGs)</w:t>
            </w:r>
          </w:p>
        </w:tc>
        <w:tc>
          <w:tcPr>
            <w:tcMar>
              <w:top w:w="0.0" w:type="dxa"/>
              <w:left w:w="115.0" w:type="dxa"/>
              <w:bottom w:w="0.0" w:type="dxa"/>
              <w:right w:w="115.0" w:type="dxa"/>
            </w:tcMar>
          </w:tcPr>
          <w:p w:rsidR="00000000" w:rsidDel="00000000" w:rsidP="00000000" w:rsidRDefault="00000000" w:rsidRPr="00000000" w14:paraId="000000FC">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ระดับความเกี่ยวข้อง</w:t>
            </w:r>
          </w:p>
        </w:tc>
        <w:tc>
          <w:tcPr>
            <w:tcMar>
              <w:top w:w="0.0" w:type="dxa"/>
              <w:left w:w="115.0" w:type="dxa"/>
              <w:bottom w:w="0.0" w:type="dxa"/>
              <w:right w:w="115.0" w:type="dxa"/>
            </w:tcMar>
          </w:tcPr>
          <w:p w:rsidR="00000000" w:rsidDel="00000000" w:rsidP="00000000" w:rsidRDefault="00000000" w:rsidRPr="00000000" w14:paraId="000000F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แนวทางการบูรณาการในหลักสูตร / รายวิชา / กิจกรรม</w:t>
            </w:r>
          </w:p>
        </w:tc>
        <w:tc>
          <w:tcPr>
            <w:tcMar>
              <w:top w:w="0.0" w:type="dxa"/>
              <w:left w:w="115.0" w:type="dxa"/>
              <w:bottom w:w="0.0" w:type="dxa"/>
              <w:right w:w="115.0" w:type="dxa"/>
            </w:tcMar>
          </w:tcPr>
          <w:p w:rsidR="00000000" w:rsidDel="00000000" w:rsidP="00000000" w:rsidRDefault="00000000" w:rsidRPr="00000000" w14:paraId="000000FE">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รหัส GELOS</w:t>
            </w:r>
            <w:r w:rsidDel="00000000" w:rsidR="00000000" w:rsidRPr="00000000">
              <w:rPr>
                <w:rFonts w:ascii="TH Sarabun PSK" w:cs="TH Sarabun PSK" w:eastAsia="TH Sarabun PSK" w:hAnsi="TH Sarabun PSK"/>
                <w:sz w:val="32"/>
                <w:szCs w:val="32"/>
                <w:rtl w:val="0"/>
              </w:rPr>
              <w:t xml:space="preserve">/</w:t>
            </w:r>
            <w:r w:rsidDel="00000000" w:rsidR="00000000" w:rsidRPr="00000000">
              <w:rPr>
                <w:rFonts w:ascii="TH Sarabun PSK" w:cs="TH Sarabun PSK" w:eastAsia="TH Sarabun PSK" w:hAnsi="TH Sarabun PSK"/>
                <w:b w:val="1"/>
                <w:bCs w:val="1"/>
                <w:sz w:val="32"/>
                <w:szCs w:val="32"/>
                <w:rtl w:val="0"/>
              </w:rPr>
              <w:t xml:space="preserve">CLOs รายวิชาที่เกี่ยวข้อง (ฉบับย่อ)</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0F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w:t>
            </w:r>
            <w:r w:rsidDel="00000000" w:rsidR="00000000" w:rsidRPr="00000000">
              <w:rPr>
                <w:rFonts w:ascii="TH Sarabun PSK" w:cs="TH Sarabun PSK" w:eastAsia="TH Sarabun PSK" w:hAnsi="TH Sarabun PSK"/>
                <w:sz w:val="32"/>
                <w:szCs w:val="32"/>
                <w:rtl w:val="0"/>
              </w:rPr>
              <w:t xml:space="preserve"> ขจัดความยากจนทุกรูปแบบทุกสถานที่ (No poverty)</w:t>
            </w:r>
          </w:p>
        </w:tc>
        <w:tc>
          <w:tcPr>
            <w:tcMar>
              <w:top w:w="0.0" w:type="dxa"/>
              <w:left w:w="115.0" w:type="dxa"/>
              <w:bottom w:w="0.0" w:type="dxa"/>
              <w:right w:w="115.0" w:type="dxa"/>
            </w:tcMar>
          </w:tcPr>
          <w:p w:rsidR="00000000" w:rsidDel="00000000" w:rsidP="00000000" w:rsidRDefault="00000000" w:rsidRPr="00000000" w14:paraId="0000010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0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มีการสร้างรายวิชาที่มุ่งผลลัพธ์การเรียนรู้ที่มุ่งสมรรถนะบัณฑิตในฐานะทุนมนุษย์ให้มีความสามารถในการแข่งขัน หลุดพ้นจากความยากจน ซึ่งเป็นอุปสรรคสำคัญต่อการพัฒนาเศรษฐกิจและสังคมของประเทศ</w:t>
            </w:r>
          </w:p>
          <w:p w:rsidR="00000000" w:rsidDel="00000000" w:rsidP="00000000" w:rsidRDefault="00000000" w:rsidRPr="00000000" w14:paraId="0000010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 GEN70-162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สอดแทรกผ่านกิจกรรม การกำหนดเป้าหมายในชีวิต การเตรียมความพร้อมต่อการเรียนและการประกอบอาชีพในอนาคต การมีทักษะด้านการเงิน</w:t>
            </w:r>
          </w:p>
        </w:tc>
        <w:tc>
          <w:tcPr>
            <w:tcMar>
              <w:top w:w="0.0" w:type="dxa"/>
              <w:left w:w="115.0" w:type="dxa"/>
              <w:bottom w:w="0.0" w:type="dxa"/>
              <w:right w:w="115.0" w:type="dxa"/>
            </w:tcMar>
          </w:tcPr>
          <w:p w:rsidR="00000000" w:rsidDel="00000000" w:rsidP="00000000" w:rsidRDefault="00000000" w:rsidRPr="00000000" w14:paraId="0000010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CLO2-GEN70-162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กำหนดและเชื่อมโยงเป้าหมายในชีวิตกับทักษะด้านการเงิน การบริหารการเงิน วิเคราะห์แนวโน้มอาชีพในอนาคตและสร้างแผนการเตรียมความพร้อมสำหรับการเรียนและการประกอบอาชีพ</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0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2</w:t>
            </w:r>
            <w:r w:rsidDel="00000000" w:rsidR="00000000" w:rsidRPr="00000000">
              <w:rPr>
                <w:rFonts w:ascii="TH Sarabun PSK" w:cs="TH Sarabun PSK" w:eastAsia="TH Sarabun PSK" w:hAnsi="TH Sarabun PSK"/>
                <w:sz w:val="32"/>
                <w:szCs w:val="32"/>
                <w:rtl w:val="0"/>
              </w:rPr>
              <w:t xml:space="preserve"> ขจัดความหิวโหย บรรลุความมั่นคงทางอาหาร ส่งเสริมเกษตรกรรมอย่างยั่งยืน (Zero hunger)</w:t>
            </w:r>
          </w:p>
        </w:tc>
        <w:tc>
          <w:tcPr>
            <w:tcMar>
              <w:top w:w="0.0" w:type="dxa"/>
              <w:left w:w="115.0" w:type="dxa"/>
              <w:bottom w:w="0.0" w:type="dxa"/>
              <w:right w:w="115.0" w:type="dxa"/>
            </w:tcMar>
          </w:tcPr>
          <w:p w:rsidR="00000000" w:rsidDel="00000000" w:rsidP="00000000" w:rsidRDefault="00000000" w:rsidRPr="00000000" w14:paraId="0000010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w:t>
            </w:r>
          </w:p>
        </w:tc>
        <w:tc>
          <w:tcPr>
            <w:tcMar>
              <w:top w:w="0.0" w:type="dxa"/>
              <w:left w:w="115.0" w:type="dxa"/>
              <w:bottom w:w="0.0" w:type="dxa"/>
              <w:right w:w="115.0" w:type="dxa"/>
            </w:tcMar>
          </w:tcPr>
          <w:p w:rsidR="00000000" w:rsidDel="00000000" w:rsidP="00000000" w:rsidRDefault="00000000" w:rsidRPr="00000000" w14:paraId="0000010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ไม่เกี่ยวข้องกับขอบเขตของหลักสูตรการศึกษาทั่วไป</w:t>
            </w:r>
          </w:p>
        </w:tc>
        <w:tc>
          <w:tcPr>
            <w:tcMar>
              <w:top w:w="0.0" w:type="dxa"/>
              <w:left w:w="115.0" w:type="dxa"/>
              <w:bottom w:w="0.0" w:type="dxa"/>
              <w:right w:w="115.0" w:type="dxa"/>
            </w:tcMar>
          </w:tcPr>
          <w:p w:rsidR="00000000" w:rsidDel="00000000" w:rsidP="00000000" w:rsidRDefault="00000000" w:rsidRPr="00000000" w14:paraId="0000010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0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3 </w:t>
            </w:r>
            <w:r w:rsidDel="00000000" w:rsidR="00000000" w:rsidRPr="00000000">
              <w:rPr>
                <w:rFonts w:ascii="TH Sarabun PSK" w:cs="TH Sarabun PSK" w:eastAsia="TH Sarabun PSK" w:hAnsi="TH Sarabun PSK"/>
                <w:sz w:val="32"/>
                <w:szCs w:val="32"/>
                <w:rtl w:val="0"/>
              </w:rPr>
              <w:t xml:space="preserve">สร้างหลักประกันว่าคนมีชีวิตที่มีสุขภาพดีและส่งเสริมสวัสดิภาพสำหรับทุกคนในทุกวัย (Ensure healthy lives and promote well</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being for all at all ages)</w:t>
            </w:r>
          </w:p>
        </w:tc>
        <w:tc>
          <w:tcPr>
            <w:tcMar>
              <w:top w:w="0.0" w:type="dxa"/>
              <w:left w:w="115.0" w:type="dxa"/>
              <w:bottom w:w="0.0" w:type="dxa"/>
              <w:right w:w="115.0" w:type="dxa"/>
            </w:tcMar>
          </w:tcPr>
          <w:p w:rsidR="00000000" w:rsidDel="00000000" w:rsidP="00000000" w:rsidRDefault="00000000" w:rsidRPr="00000000" w14:paraId="0000010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0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มีความเกี่ยวข้องในรายวิชา GEN70-133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การใช้ศิลปะประเภทต่าง ๆ (ทัศนศิลป์</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การเล่าเรื่อง</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ดนตรี</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วรรณกรรม) เป็นเครื่องมือในการสร้างสุนทรียภาพและดูแลสุขภาวะทางกายใจ</w:t>
            </w:r>
          </w:p>
          <w:p w:rsidR="00000000" w:rsidDel="00000000" w:rsidP="00000000" w:rsidRDefault="00000000" w:rsidRPr="00000000" w14:paraId="0000010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รายวิชากีฬา ส่งเสริมให้ผู้เรียนรู้จักวิธีการบริหารความสมดุลทางด้านร่างกายและจิตใจ ผ่านการออกกำลังกายที่ถูกต้องและเหมาะสม</w:t>
            </w:r>
          </w:p>
        </w:tc>
        <w:tc>
          <w:tcPr>
            <w:tcMar>
              <w:top w:w="0.0" w:type="dxa"/>
              <w:left w:w="115.0" w:type="dxa"/>
              <w:bottom w:w="0.0" w:type="dxa"/>
              <w:right w:w="115.0" w:type="dxa"/>
            </w:tcMar>
          </w:tcPr>
          <w:p w:rsidR="00000000" w:rsidDel="00000000" w:rsidP="00000000" w:rsidRDefault="00000000" w:rsidRPr="00000000" w14:paraId="0000010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GEN70-133</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ปฏิบัติการใช้ศิลปะในฐานะเครื่องมือสร้างสุขภาวะทางกายใจได้ถูกต้องและเหมาะสมกับความต้องการในชีวิตประจำวันได้</w:t>
            </w:r>
          </w:p>
          <w:p w:rsidR="00000000" w:rsidDel="00000000" w:rsidP="00000000" w:rsidRDefault="00000000" w:rsidRPr="00000000" w14:paraId="0000010D">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0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4 </w:t>
            </w:r>
            <w:r w:rsidDel="00000000" w:rsidR="00000000" w:rsidRPr="00000000">
              <w:rPr>
                <w:rFonts w:ascii="TH Sarabun PSK" w:cs="TH Sarabun PSK" w:eastAsia="TH Sarabun PSK" w:hAnsi="TH Sarabun PSK"/>
                <w:sz w:val="32"/>
                <w:szCs w:val="32"/>
                <w:rtl w:val="0"/>
              </w:rPr>
              <w:t xml:space="preserve">สร้างหลักประกันว่าทุกคนมีการศึกษาที่มีคุณภาพและเท่าเทียม และสนับสนุนโอกาสในการเรียนรู้ตลอดชีวิต (Ensure inclusive and equitable and promote lifelong learning opportunities for all)</w:t>
            </w:r>
          </w:p>
        </w:tc>
        <w:tc>
          <w:tcPr>
            <w:tcMar>
              <w:top w:w="0.0" w:type="dxa"/>
              <w:left w:w="115.0" w:type="dxa"/>
              <w:bottom w:w="0.0" w:type="dxa"/>
              <w:right w:w="115.0" w:type="dxa"/>
            </w:tcMar>
          </w:tcPr>
          <w:p w:rsidR="00000000" w:rsidDel="00000000" w:rsidP="00000000" w:rsidRDefault="00000000" w:rsidRPr="00000000" w14:paraId="0000010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w:t>
            </w:r>
          </w:p>
        </w:tc>
        <w:tc>
          <w:tcPr>
            <w:tcMar>
              <w:top w:w="0.0" w:type="dxa"/>
              <w:left w:w="115.0" w:type="dxa"/>
              <w:bottom w:w="0.0" w:type="dxa"/>
              <w:right w:w="115.0" w:type="dxa"/>
            </w:tcMar>
          </w:tcPr>
          <w:p w:rsidR="00000000" w:rsidDel="00000000" w:rsidP="00000000" w:rsidRDefault="00000000" w:rsidRPr="00000000" w14:paraId="0000011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รายวิชาทั้งหมดของหมวดวิชาศึกษาทั่วไป มีลักษณะร่วมของการสร้างระบบการเรียนรู้ตลอดชีวิตผ่านการจัดการเรียนการสอน การกระตุ้นให้นักศึกษาเห็นความสำคัญของการเรียนรู้ เพื่อสอดรับกับสถานการณ์โลกที่เปลี่ยนแปลงอย่างรวดเร็ว โดยรายวิชา GEN70-132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สอดแทรกผ่านการศึกษาปรัชญา จริยศาสตร์ เน้นการคิดเชิงวิพากษ์และเหตุผล รายวิชา GEN70-141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สอดแทรกผ่านกิจกรรมการวิจัย การสืบค้นข้อมูล การวิเคราะห์อย่างถูกต้อง โดยบูรณาการปัญญาประดิษฐ์อย่างมีจริยธรรมและรายวิชา GEN70-162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สอดแทรกผ่านกิจกรรมการกำหนดเป้าหมายในชีวิต การเตรียมความพร้อมด้านอาชีพ การใช้ปัญญาประดิษฐ์เพื่อแสวงหาโอกาสใหม่ ๆ และส่งเสริมการเรียนรู้ตลอดชีวิต</w:t>
            </w:r>
          </w:p>
        </w:tc>
        <w:tc>
          <w:tcPr>
            <w:tcMar>
              <w:top w:w="0.0" w:type="dxa"/>
              <w:left w:w="115.0" w:type="dxa"/>
              <w:bottom w:w="0.0" w:type="dxa"/>
              <w:right w:w="115.0" w:type="dxa"/>
            </w:tcMar>
          </w:tcPr>
          <w:p w:rsidR="00000000" w:rsidDel="00000000" w:rsidP="00000000" w:rsidRDefault="00000000" w:rsidRPr="00000000" w14:paraId="0000011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ใช้เทคโนโลยีสารสนเทศ ปัญญาประดิษฐ์ ค้นคว้าความรู้ การตรวจสอบเหตุผล วิเคราะห์คำตอบได้</w:t>
            </w:r>
          </w:p>
          <w:p w:rsidR="00000000" w:rsidDel="00000000" w:rsidP="00000000" w:rsidRDefault="00000000" w:rsidRPr="00000000" w14:paraId="0000011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GEN70-141: วิเคราะห์สารสนเทศได้อย่างมีเหตุผล เพื่อประยุกต์ใช้ในการแก้ปัญหา</w:t>
            </w:r>
          </w:p>
          <w:p w:rsidR="00000000" w:rsidDel="00000000" w:rsidP="00000000" w:rsidRDefault="00000000" w:rsidRPr="00000000" w14:paraId="0000011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GEN70-141: ใช้เทคโนโลยีสารสนเทศและปัญญาประดิษฐ์ในกระบวนการวิจัยและถูกต้อง</w:t>
            </w:r>
          </w:p>
          <w:p w:rsidR="00000000" w:rsidDel="00000000" w:rsidP="00000000" w:rsidRDefault="00000000" w:rsidRPr="00000000" w14:paraId="0000011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GEN70-162: เข้าใจมิติด้านการจัดการชีวิต การคิดเชิงนวัตกรรม แสวงหาโอกาสในชีวิต</w:t>
            </w:r>
          </w:p>
          <w:p w:rsidR="00000000" w:rsidDel="00000000" w:rsidP="00000000" w:rsidRDefault="00000000" w:rsidRPr="00000000" w14:paraId="0000011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GEN70-162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ความมุ่งมั่น ความใฝ่รู้ใฝ่เรียน และทัศนคติเชิงบวกในการพัฒนาตนเอง</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1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5 </w:t>
            </w:r>
            <w:r w:rsidDel="00000000" w:rsidR="00000000" w:rsidRPr="00000000">
              <w:rPr>
                <w:rFonts w:ascii="TH Sarabun PSK" w:cs="TH Sarabun PSK" w:eastAsia="TH Sarabun PSK" w:hAnsi="TH Sarabun PSK"/>
                <w:sz w:val="32"/>
                <w:szCs w:val="32"/>
                <w:rtl w:val="0"/>
              </w:rPr>
              <w:t xml:space="preserve">บรรลุความเสมอภาคระหว่างเพศและให้อำนาจของผู้หญิงและเด็กหญิงทุกคน (</w:t>
            </w:r>
            <w:r w:rsidDel="00000000" w:rsidR="00000000" w:rsidRPr="00000000">
              <w:rPr>
                <w:rFonts w:ascii="TH Sarabun PSK" w:cs="TH Sarabun PSK" w:eastAsia="TH Sarabun PSK" w:hAnsi="TH Sarabun PSK"/>
                <w:sz w:val="32"/>
                <w:szCs w:val="32"/>
                <w:highlight w:val="white"/>
                <w:rtl w:val="0"/>
              </w:rPr>
              <w:t xml:space="preserve">Achieve gender equality and empower all women and girls</w:t>
            </w:r>
            <w:r w:rsidDel="00000000" w:rsidR="00000000" w:rsidRPr="00000000">
              <w:rPr>
                <w:rFonts w:ascii="TH Sarabun PSK" w:cs="TH Sarabun PSK" w:eastAsia="TH Sarabun PSK" w:hAnsi="TH Sarabun PSK"/>
                <w:sz w:val="32"/>
                <w:szCs w:val="32"/>
                <w:rtl w:val="0"/>
              </w:rPr>
              <w:t xml:space="preserve">)</w:t>
            </w:r>
          </w:p>
        </w:tc>
        <w:tc>
          <w:tcPr>
            <w:tcMar>
              <w:top w:w="0.0" w:type="dxa"/>
              <w:left w:w="115.0" w:type="dxa"/>
              <w:bottom w:w="0.0" w:type="dxa"/>
              <w:right w:w="115.0" w:type="dxa"/>
            </w:tcMar>
          </w:tcPr>
          <w:p w:rsidR="00000000" w:rsidDel="00000000" w:rsidP="00000000" w:rsidRDefault="00000000" w:rsidRPr="00000000" w14:paraId="0000011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1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มีความเกี่ยวข้องกับหลักสูตรในกลุ่มวิชาสังคมศาสตร์ และมนุษยศาสตร์ รายวิชา GEN70-131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มุ่งเน้นการปลูกฝังให้ผู้เรียนเห็นความสำคัญของแนวคิดความเป็นพลเมืองโลก การเคารพและเห็นความสำคัญของจริยธรรมสากลในการอยู่ร่วมกันของผู้คนที่แตกต่างหลากหลายในโลก</w:t>
            </w:r>
          </w:p>
        </w:tc>
        <w:tc>
          <w:tcPr>
            <w:tcMar>
              <w:top w:w="0.0" w:type="dxa"/>
              <w:left w:w="115.0" w:type="dxa"/>
              <w:bottom w:w="0.0" w:type="dxa"/>
              <w:right w:w="115.0" w:type="dxa"/>
            </w:tcMar>
          </w:tcPr>
          <w:p w:rsidR="00000000" w:rsidDel="00000000" w:rsidP="00000000" w:rsidRDefault="00000000" w:rsidRPr="00000000" w14:paraId="0000011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อธิบายพัฒนาการความเป็นไทย พลเมืองไทย ที่เชื่อมโยงกับสังคมโลกได้</w:t>
            </w:r>
          </w:p>
          <w:p w:rsidR="00000000" w:rsidDel="00000000" w:rsidP="00000000" w:rsidRDefault="00000000" w:rsidRPr="00000000" w14:paraId="0000011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CLO2–GEN70-131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อธิบายความเป็นพลเมืองโลก พหุวัฒนธรรม และสิ่งแวดล้อมโลก</w:t>
            </w:r>
          </w:p>
          <w:p w:rsidR="00000000" w:rsidDel="00000000" w:rsidP="00000000" w:rsidRDefault="00000000" w:rsidRPr="00000000" w14:paraId="0000011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CLO4–GEN70-131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ตระหนักถึงคุณธรรมจริยธรรมในความเป็นพลเมืองของตนเอง และความเป็นพลเมืองที่มีจิตอาสา</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1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w:t>
            </w:r>
            <w:r w:rsidDel="00000000" w:rsidR="00000000" w:rsidRPr="00000000">
              <w:rPr>
                <w:rFonts w:ascii="TH Sarabun PSK" w:cs="TH Sarabun PSK" w:eastAsia="TH Sarabun PSK" w:hAnsi="TH Sarabun PSK"/>
                <w:sz w:val="32"/>
                <w:szCs w:val="32"/>
                <w:rtl w:val="0"/>
              </w:rPr>
              <w:t xml:space="preserve">6 สร้างหลักประกันเรื่องน้ำและการสุขาภิบาลให้มีการจัดการอย่างยั่งยืน และมีสภาพพร้อมใช้สำหรับทุกคน (Ensure availability and sustainable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management of water and sanitation for all)</w:t>
            </w:r>
          </w:p>
        </w:tc>
        <w:tc>
          <w:tcPr>
            <w:tcMar>
              <w:top w:w="0.0" w:type="dxa"/>
              <w:left w:w="115.0" w:type="dxa"/>
              <w:bottom w:w="0.0" w:type="dxa"/>
              <w:right w:w="115.0" w:type="dxa"/>
            </w:tcMar>
          </w:tcPr>
          <w:p w:rsidR="00000000" w:rsidDel="00000000" w:rsidP="00000000" w:rsidRDefault="00000000" w:rsidRPr="00000000" w14:paraId="0000011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โดยเน้นการให้หลักการในการจัดการน้ำอย่างยั่งยืน</w:t>
            </w:r>
          </w:p>
        </w:tc>
        <w:tc>
          <w:tcPr>
            <w:tcMar>
              <w:top w:w="0.0" w:type="dxa"/>
              <w:left w:w="115.0" w:type="dxa"/>
              <w:bottom w:w="0.0" w:type="dxa"/>
              <w:right w:w="115.0" w:type="dxa"/>
            </w:tcMar>
          </w:tcPr>
          <w:p w:rsidR="00000000" w:rsidDel="00000000" w:rsidP="00000000" w:rsidRDefault="00000000" w:rsidRPr="00000000" w14:paraId="0000011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วิเคราะห์และเสนออาชีพที่เป็นมิตรกับสิ่งแวดล้อมโดยใช้การเรียนรู้เชิงรุกและปัญญาประดิษฐ์</w:t>
            </w:r>
          </w:p>
          <w:p w:rsidR="00000000" w:rsidDel="00000000" w:rsidP="00000000" w:rsidRDefault="00000000" w:rsidRPr="00000000" w14:paraId="0000012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2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7</w:t>
            </w:r>
            <w:r w:rsidDel="00000000" w:rsidR="00000000" w:rsidRPr="00000000">
              <w:rPr>
                <w:rFonts w:ascii="TH Sarabun PSK" w:cs="TH Sarabun PSK" w:eastAsia="TH Sarabun PSK" w:hAnsi="TH Sarabun PSK"/>
                <w:sz w:val="32"/>
                <w:szCs w:val="32"/>
                <w:rtl w:val="0"/>
              </w:rPr>
              <w:t xml:space="preserve"> สร้างหลักประกันว่าทุกคนเข้าถึงพลังงานสมัยใหม่ในราคาที่สามารถซื้อหาได้ เชื่อถือได้ และยั่งยืน (Ensure access to affordable, reliable, sustainable and modern energy for all)</w:t>
            </w:r>
          </w:p>
        </w:tc>
        <w:tc>
          <w:tcPr>
            <w:tcMar>
              <w:top w:w="0.0" w:type="dxa"/>
              <w:left w:w="115.0" w:type="dxa"/>
              <w:bottom w:w="0.0" w:type="dxa"/>
              <w:right w:w="115.0" w:type="dxa"/>
            </w:tcMar>
          </w:tcPr>
          <w:p w:rsidR="00000000" w:rsidDel="00000000" w:rsidP="00000000" w:rsidRDefault="00000000" w:rsidRPr="00000000" w14:paraId="0000012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2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โดยเน้นการให้แนวคิดการจัดการพลังงานอย่างยั่งยืน และตัวอย่างของพลังงานทางเลือกสมัยใหม่</w:t>
            </w:r>
          </w:p>
        </w:tc>
        <w:tc>
          <w:tcPr>
            <w:tcMar>
              <w:top w:w="0.0" w:type="dxa"/>
              <w:left w:w="115.0" w:type="dxa"/>
              <w:bottom w:w="0.0" w:type="dxa"/>
              <w:right w:w="115.0" w:type="dxa"/>
            </w:tcMar>
          </w:tcPr>
          <w:p w:rsidR="00000000" w:rsidDel="00000000" w:rsidP="00000000" w:rsidRDefault="00000000" w:rsidRPr="00000000" w14:paraId="0000012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GEN70-142</w:t>
            </w:r>
            <w:r w:rsidDel="00000000" w:rsidR="00000000" w:rsidRPr="00000000">
              <w:rPr>
                <w:rFonts w:ascii="TH Sarabun PSK" w:cs="TH Sarabun PSK" w:eastAsia="TH Sarabun PSK" w:hAnsi="TH Sarabun PSK"/>
                <w:b w:val="1"/>
                <w:bCs w:val="1"/>
                <w:sz w:val="32"/>
                <w:szCs w:val="32"/>
                <w:rtl w:val="0"/>
              </w:rPr>
              <w:t xml:space="preserve">:วิเคราะห์</w:t>
            </w:r>
            <w:r w:rsidDel="00000000" w:rsidR="00000000" w:rsidRPr="00000000">
              <w:rPr>
                <w:rFonts w:ascii="TH Sarabun PSK" w:cs="TH Sarabun PSK" w:eastAsia="TH Sarabun PSK" w:hAnsi="TH Sarabun PSK"/>
                <w:sz w:val="32"/>
                <w:szCs w:val="32"/>
                <w:rtl w:val="0"/>
              </w:rPr>
              <w:t xml:space="preserve">และเสนออาชีพที่เป็นมิตรกับสิ่งแวดล้อมโดยใช้การเรียนรู้เชิงรุกและปัญญาประดิษฐ์</w:t>
            </w:r>
          </w:p>
          <w:p w:rsidR="00000000" w:rsidDel="00000000" w:rsidP="00000000" w:rsidRDefault="00000000" w:rsidRPr="00000000" w14:paraId="0000012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26">
            <w:pPr>
              <w:spacing w:after="0" w:line="240" w:lineRule="auto"/>
              <w:ind w:right="-117"/>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8 </w:t>
            </w:r>
            <w:r w:rsidDel="00000000" w:rsidR="00000000" w:rsidRPr="00000000">
              <w:rPr>
                <w:rFonts w:ascii="TH Sarabun PSK" w:cs="TH Sarabun PSK" w:eastAsia="TH Sarabun PSK" w:hAnsi="TH Sarabun PSK"/>
                <w:sz w:val="32"/>
                <w:szCs w:val="32"/>
                <w:rtl w:val="0"/>
              </w:rPr>
              <w:t xml:space="preserve">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(Promote sustained, inclusive and sustainable economic growth, full and</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productive employment and decent work for all) </w:t>
            </w:r>
          </w:p>
        </w:tc>
        <w:tc>
          <w:tcPr>
            <w:tcMar>
              <w:top w:w="0.0" w:type="dxa"/>
              <w:left w:w="115.0" w:type="dxa"/>
              <w:bottom w:w="0.0" w:type="dxa"/>
              <w:right w:w="115.0" w:type="dxa"/>
            </w:tcMar>
          </w:tcPr>
          <w:p w:rsidR="00000000" w:rsidDel="00000000" w:rsidP="00000000" w:rsidRDefault="00000000" w:rsidRPr="00000000" w14:paraId="0000012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2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การเรียนรู้และประยุกต์ใช้แนวคิดเชิงออกแบบ (Design Thinking)</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การวางแผนธุรกิจ (BMC)</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การพัฒนาต้นแบบนวัตกรรม (Prototype)</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tl w:val="0"/>
              </w:rPr>
            </w:r>
          </w:p>
          <w:p w:rsidR="00000000" w:rsidDel="00000000" w:rsidP="00000000" w:rsidRDefault="00000000" w:rsidRPr="00000000" w14:paraId="0000012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โดยเน้นหลักการของเศรษฐกิจที่เป็นมิตรต่อสิ่งแวดล้อม (Green Economic)</w:t>
            </w:r>
          </w:p>
        </w:tc>
        <w:tc>
          <w:tcPr>
            <w:tcMar>
              <w:top w:w="0.0" w:type="dxa"/>
              <w:left w:w="115.0" w:type="dxa"/>
              <w:bottom w:w="0.0" w:type="dxa"/>
              <w:right w:w="115.0" w:type="dxa"/>
            </w:tcMar>
          </w:tcPr>
          <w:p w:rsidR="00000000" w:rsidDel="00000000" w:rsidP="00000000" w:rsidRDefault="00000000" w:rsidRPr="00000000" w14:paraId="000001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CLO1-GEN70-161: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ประยุกต์แนวคิดและกระบวนการพัฒนานวัตกรรมและความเป็นผู้ประกอบการ </w:t>
            </w:r>
          </w:p>
          <w:p w:rsidR="00000000" w:rsidDel="00000000" w:rsidP="00000000" w:rsidRDefault="00000000" w:rsidRPr="00000000" w14:paraId="0000012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ประยุกต์ใช้ข้อมูลและสังเคราะห์เพื่อสร้างคุณค่าเชิงนวัตกรรมและสร้างสรรค์ธุรกิจใหม่</w:t>
            </w:r>
          </w:p>
          <w:p w:rsidR="00000000" w:rsidDel="00000000" w:rsidP="00000000" w:rsidRDefault="00000000" w:rsidRPr="00000000" w14:paraId="0000012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2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9 </w:t>
            </w:r>
            <w:r w:rsidDel="00000000" w:rsidR="00000000" w:rsidRPr="00000000">
              <w:rPr>
                <w:rFonts w:ascii="TH Sarabun PSK" w:cs="TH Sarabun PSK" w:eastAsia="TH Sarabun PSK" w:hAnsi="TH Sarabun PSK"/>
                <w:sz w:val="32"/>
                <w:szCs w:val="32"/>
                <w:rtl w:val="0"/>
              </w:rPr>
              <w:t xml:space="preserve">สร้างโครงสร้างพื้นฐานที่มีความทนทาน ส่งเสริมการพัฒนาอุตสาหกรรมที่ครอบคลุมและยั่งยืน และส่งเสริมนวัตกรรม (Build resilient infrastructure, promote inclusive and sustainable industrialization and foster innovation)</w:t>
            </w:r>
          </w:p>
        </w:tc>
        <w:tc>
          <w:tcPr>
            <w:tcMar>
              <w:top w:w="0.0" w:type="dxa"/>
              <w:left w:w="115.0" w:type="dxa"/>
              <w:bottom w:w="0.0" w:type="dxa"/>
              <w:right w:w="115.0" w:type="dxa"/>
            </w:tcMar>
          </w:tcPr>
          <w:p w:rsidR="00000000" w:rsidDel="00000000" w:rsidP="00000000" w:rsidRDefault="00000000" w:rsidRPr="00000000" w14:paraId="0000012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2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 มุ่งเน้นการปลูกฝังให้ผู้เรียนเห็นถึงความสำคัญในการสร้างสำนึกความเป็นผู้ประกอบการ การสร้างโอกาสในชีวิตด้วยความคิดผู้ประกอบการ และกลุ่มวิชาเทคโนโลยีสารสนเทศ ที่มีการจัดการเรียนการสอนที่ส่งเสริมให้ผู้เรียนมีเครื่องมือในการพัฒนานวัตกรรมเพื่อส่งเสริมภาคอุตสาหกรรม และการพัฒนาที่ยั่งยืน</w:t>
            </w:r>
          </w:p>
        </w:tc>
        <w:tc>
          <w:tcPr>
            <w:tcMar>
              <w:top w:w="0.0" w:type="dxa"/>
              <w:left w:w="115.0" w:type="dxa"/>
              <w:bottom w:w="0.0" w:type="dxa"/>
              <w:right w:w="115.0" w:type="dxa"/>
            </w:tcMar>
          </w:tcPr>
          <w:p w:rsidR="00000000" w:rsidDel="00000000" w:rsidP="00000000" w:rsidRDefault="00000000" w:rsidRPr="00000000" w14:paraId="0000013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เลือกใช้เครื่องมือที่เกี่ยวข้องกับการพัฒนานวัตกรรมและการเป็นผู้ประกอบการ</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โดยให้ผู้เรียนใช้เทคโนโลยีปัญญาประดิษฐ์และเครื่องมือดิจิทัลเพื่อออกแบบและพัฒนานวัตกรรม</w:t>
            </w:r>
            <w:r w:rsidDel="00000000" w:rsidR="00000000" w:rsidRPr="00000000">
              <w:rPr>
                <w:rFonts w:ascii="Angsana New" w:cs="Angsana New" w:eastAsia="Angsana New" w:hAnsi="Angsana New"/>
                <w:sz w:val="32"/>
                <w:szCs w:val="32"/>
                <w:rtl w:val="0"/>
              </w:rPr>
              <w:t xml:space="preserve"> </w:t>
            </w:r>
            <w:r w:rsidDel="00000000" w:rsidR="00000000" w:rsidRPr="00000000">
              <w:rPr>
                <w:rtl w:val="0"/>
              </w:rPr>
            </w:r>
          </w:p>
          <w:p w:rsidR="00000000" w:rsidDel="00000000" w:rsidP="00000000" w:rsidRDefault="00000000" w:rsidRPr="00000000" w14:paraId="0000013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ส่งเสริมให้ผู้เรียนใช้เทคโนโลยีปัญญาประดิษฐ์</w:t>
            </w:r>
          </w:p>
          <w:p w:rsidR="00000000" w:rsidDel="00000000" w:rsidP="00000000" w:rsidRDefault="00000000" w:rsidRPr="00000000" w14:paraId="00000132">
            <w:pPr>
              <w:spacing w:after="0" w:line="240" w:lineRule="auto"/>
              <w:rPr>
                <w:rFonts w:ascii="TH Sarabun PSK" w:cs="TH Sarabun PSK" w:eastAsia="TH Sarabun PSK" w:hAnsi="TH Sarabun PSK"/>
                <w:sz w:val="32"/>
                <w:szCs w:val="32"/>
              </w:rPr>
            </w:pP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และเครื่องมือดิจิทัลเพื่อออกแบบและพัฒนานวัตกรรม</w:t>
            </w:r>
            <w:r w:rsidDel="00000000" w:rsidR="00000000" w:rsidRPr="00000000">
              <w:rPr>
                <w:rFonts w:ascii="Angsana New" w:cs="Angsana New" w:eastAsia="Angsana New" w:hAnsi="Angsana New"/>
                <w:sz w:val="32"/>
                <w:szCs w:val="32"/>
                <w:rtl w:val="0"/>
              </w:rPr>
              <w:t xml:space="preserve"> </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3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10</w:t>
            </w:r>
            <w:r w:rsidDel="00000000" w:rsidR="00000000" w:rsidRPr="00000000">
              <w:rPr>
                <w:rFonts w:ascii="TH Sarabun PSK" w:cs="TH Sarabun PSK" w:eastAsia="TH Sarabun PSK" w:hAnsi="TH Sarabun PSK"/>
                <w:sz w:val="32"/>
                <w:szCs w:val="32"/>
                <w:rtl w:val="0"/>
              </w:rPr>
              <w:t xml:space="preserve"> ลดความไม่เสมอภาคภายในและระหว่างประเทศ (Reduce inequality within and among countries)</w:t>
            </w:r>
          </w:p>
        </w:tc>
        <w:tc>
          <w:tcPr>
            <w:tcMar>
              <w:top w:w="0.0" w:type="dxa"/>
              <w:left w:w="115.0" w:type="dxa"/>
              <w:bottom w:w="0.0" w:type="dxa"/>
              <w:right w:w="115.0" w:type="dxa"/>
            </w:tcMar>
          </w:tcPr>
          <w:p w:rsidR="00000000" w:rsidDel="00000000" w:rsidP="00000000" w:rsidRDefault="00000000" w:rsidRPr="00000000" w14:paraId="0000013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3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ได้ส่งเสริมให้นักศึกษาเข้าใจดุลอำนาจและความสำคัญทางอำนาจภายใต้ระเบียบโลกชุดต่าง ๆ  และรายวิชา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GEN70-142 มีการสอนถึงกฎหมายสิ่งแวดล้อมระหว่างประเทศ เพื่อนำไปสู่การจัดการที่ไม่ก่อให้เกิดการกีดกันทางการค้าระหว่างประเทศ</w:t>
            </w:r>
          </w:p>
        </w:tc>
        <w:tc>
          <w:tcPr>
            <w:tcMar>
              <w:top w:w="0.0" w:type="dxa"/>
              <w:left w:w="115.0" w:type="dxa"/>
              <w:bottom w:w="0.0" w:type="dxa"/>
              <w:right w:w="115.0" w:type="dxa"/>
            </w:tcMar>
          </w:tcPr>
          <w:p w:rsidR="00000000" w:rsidDel="00000000" w:rsidP="00000000" w:rsidRDefault="00000000" w:rsidRPr="00000000" w14:paraId="0000013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CLO2-GEN70-131: แนวคิดความเป็นพลเมืองโลก พลเมืองดิจิทัล พหุวัฒนธรรม เสรีนิยมใหม่ ภาวะโลกร้อน </w:t>
            </w:r>
          </w:p>
          <w:p w:rsidR="00000000" w:rsidDel="00000000" w:rsidP="00000000" w:rsidRDefault="00000000" w:rsidRPr="00000000" w14:paraId="0000013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CLO3-GEN70-131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การทำงานร่วมกับผู้อื่น ความเป็นผู้นำและผู้ตาม</w:t>
            </w:r>
          </w:p>
          <w:p w:rsidR="00000000" w:rsidDel="00000000" w:rsidP="00000000" w:rsidRDefault="00000000" w:rsidRPr="00000000" w14:paraId="0000013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  </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3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11 </w:t>
            </w:r>
            <w:r w:rsidDel="00000000" w:rsidR="00000000" w:rsidRPr="00000000">
              <w:rPr>
                <w:rFonts w:ascii="TH Sarabun PSK" w:cs="TH Sarabun PSK" w:eastAsia="TH Sarabun PSK" w:hAnsi="TH Sarabun PSK"/>
                <w:sz w:val="32"/>
                <w:szCs w:val="32"/>
                <w:rtl w:val="0"/>
              </w:rPr>
              <w:t xml:space="preserve">ทำให้เมืองและการตั้งถิ่นฐานของมนุษย์มีความปลอดภัย ทั่วถึงและพร้อมรับการเปลี่ยนแปลงที่ยั่งยืน (Make cities and human settlements inclusive, safe, resilient and sustainable)</w:t>
            </w:r>
          </w:p>
        </w:tc>
        <w:tc>
          <w:tcPr>
            <w:tcMar>
              <w:top w:w="0.0" w:type="dxa"/>
              <w:left w:w="115.0" w:type="dxa"/>
              <w:bottom w:w="0.0" w:type="dxa"/>
              <w:right w:w="115.0" w:type="dxa"/>
            </w:tcMar>
          </w:tcPr>
          <w:p w:rsidR="00000000" w:rsidDel="00000000" w:rsidP="00000000" w:rsidRDefault="00000000" w:rsidRPr="00000000" w14:paraId="0000013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3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 ที่มุ่งเน้นให้ผู้เรียนเห็นความสำคัญของสภาพแวดล้อม และปรับตัวต่อการเปลี่ยนแปลงสภาพภูมิอากาศและสถานการณ์สภาพแวดล้อมของโลกในปัจจุบัน และรายวิชา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ที่มุ่งเน้นให้นักศึกษาเข้าใจปรากฏการณ์การเคลื่อนย้ายถิ่นในยุคโลกาภิวัตน์ การสร้างความเหมาะสมต่อการตั้งถิ่นฐาน ความเป็นอยู่ที่เอื้อต่อทุกวิถีชีวิต และผู้คนในแต่ละช่วงวัย</w:t>
            </w:r>
          </w:p>
        </w:tc>
        <w:tc>
          <w:tcPr>
            <w:tcMar>
              <w:top w:w="0.0" w:type="dxa"/>
              <w:left w:w="115.0" w:type="dxa"/>
              <w:bottom w:w="0.0" w:type="dxa"/>
              <w:right w:w="115.0" w:type="dxa"/>
            </w:tcMar>
          </w:tcPr>
          <w:p w:rsidR="00000000" w:rsidDel="00000000" w:rsidP="00000000" w:rsidRDefault="00000000" w:rsidRPr="00000000" w14:paraId="0000013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p w:rsidR="00000000" w:rsidDel="00000000" w:rsidP="00000000" w:rsidRDefault="00000000" w:rsidRPr="00000000" w14:paraId="0000013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แนวคิดความเป็นพลเมืองโลก พลเมืองดิจิทัล พหุวัฒนธรรม เสรีนิยมใหม่ ภาวะโลกร้อน</w:t>
            </w:r>
          </w:p>
          <w:p w:rsidR="00000000" w:rsidDel="00000000" w:rsidP="00000000" w:rsidRDefault="00000000" w:rsidRPr="00000000" w14:paraId="0000013E">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3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12 </w:t>
            </w:r>
            <w:r w:rsidDel="00000000" w:rsidR="00000000" w:rsidRPr="00000000">
              <w:rPr>
                <w:rFonts w:ascii="TH Sarabun PSK" w:cs="TH Sarabun PSK" w:eastAsia="TH Sarabun PSK" w:hAnsi="TH Sarabun PSK"/>
                <w:sz w:val="32"/>
                <w:szCs w:val="32"/>
                <w:rtl w:val="0"/>
              </w:rPr>
              <w:t xml:space="preserve">สร้างหลักประกันให้มีแบบแผนการผลิตและการบริโภคที่ยั่งยืน (Ensure sustainable consumption and production pattern)</w:t>
            </w:r>
          </w:p>
        </w:tc>
        <w:tc>
          <w:tcPr>
            <w:tcMar>
              <w:top w:w="0.0" w:type="dxa"/>
              <w:left w:w="115.0" w:type="dxa"/>
              <w:bottom w:w="0.0" w:type="dxa"/>
              <w:right w:w="115.0" w:type="dxa"/>
            </w:tcMar>
          </w:tcPr>
          <w:p w:rsidR="00000000" w:rsidDel="00000000" w:rsidP="00000000" w:rsidRDefault="00000000" w:rsidRPr="00000000" w14:paraId="0000014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4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โดยเน้นการให้แนวคิดการผลิตและการบริโภคอย่างยั่งยืน วิธีการคัดเลือกใช้ผลิตภัณฑ์ที่เป็นมิตรต่อสิ่งแวดล้อม (Eco</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friendly Products) และรายวิชา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 นวัตกรรมและผู้ประกอบการ ที่ส่งเสริมการออกแบบสร้างนวัตกรรมที่เป็นมิตรกับสิ่งแวดล้อม</w:t>
            </w:r>
          </w:p>
        </w:tc>
        <w:tc>
          <w:tcPr>
            <w:tcMar>
              <w:top w:w="0.0" w:type="dxa"/>
              <w:left w:w="115.0" w:type="dxa"/>
              <w:bottom w:w="0.0" w:type="dxa"/>
              <w:right w:w="115.0" w:type="dxa"/>
            </w:tcMar>
          </w:tcPr>
          <w:p w:rsidR="00000000" w:rsidDel="00000000" w:rsidP="00000000" w:rsidRDefault="00000000" w:rsidRPr="00000000" w14:paraId="0000014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p w:rsidR="00000000" w:rsidDel="00000000" w:rsidP="00000000" w:rsidRDefault="00000000" w:rsidRPr="00000000" w14:paraId="0000014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CLO2-GEN70-161: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เลือกใช้เครื่องมือที่เกี่ยวข้องกับการพัฒนานวัตกรรมและการเป็นผู้ประกอบการ</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โดยให้ผู้เรียนใช้เทคโนโลยีปัญญาประดิษฐ์และเครื่องมือดิจิทัลเพื่อออกแบบและพัฒนานวัตกรรม</w:t>
            </w:r>
            <w:r w:rsidDel="00000000" w:rsidR="00000000" w:rsidRPr="00000000">
              <w:rPr>
                <w:rFonts w:ascii="Angsana New" w:cs="Angsana New" w:eastAsia="Angsana New" w:hAnsi="Angsana New"/>
                <w:sz w:val="32"/>
                <w:szCs w:val="32"/>
                <w:rtl w:val="0"/>
              </w:rPr>
              <w:t xml:space="preserve"> </w:t>
            </w: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13 </w:t>
            </w:r>
            <w:r w:rsidDel="00000000" w:rsidR="00000000" w:rsidRPr="00000000">
              <w:rPr>
                <w:rFonts w:ascii="TH Sarabun PSK" w:cs="TH Sarabun PSK" w:eastAsia="TH Sarabun PSK" w:hAnsi="TH Sarabun PSK"/>
                <w:sz w:val="32"/>
                <w:szCs w:val="32"/>
                <w:rtl w:val="0"/>
              </w:rPr>
              <w:t xml:space="preserve">ปฏิบัติการอย่างเร่งด่วนเพื่อต่อสู้กับการเปลี่ยนแปลงสภาพภูมิอากาศและผลกระทบที่เกิดขึ้น (Take urgent action</w:t>
            </w:r>
            <w:r w:rsidDel="00000000" w:rsidR="00000000" w:rsidRPr="00000000">
              <w:rPr>
                <w:rFonts w:ascii="TH Sarabun PSK" w:cs="TH Sarabun PSK" w:eastAsia="TH Sarabun PSK" w:hAnsi="TH Sarabun PSK"/>
                <w:b w:val="1"/>
                <w:bCs w:val="1"/>
                <w:sz w:val="32"/>
                <w:szCs w:val="32"/>
                <w:rtl w:val="0"/>
              </w:rPr>
              <w:t xml:space="preserve"> to </w:t>
            </w:r>
            <w:r w:rsidDel="00000000" w:rsidR="00000000" w:rsidRPr="00000000">
              <w:rPr>
                <w:rFonts w:ascii="TH Sarabun PSK" w:cs="TH Sarabun PSK" w:eastAsia="TH Sarabun PSK" w:hAnsi="TH Sarabun PSK"/>
                <w:sz w:val="32"/>
                <w:szCs w:val="32"/>
                <w:rtl w:val="0"/>
              </w:rPr>
              <w:t xml:space="preserve">combat climate change and its impacts)</w:t>
            </w:r>
          </w:p>
        </w:tc>
        <w:tc>
          <w:tcPr>
            <w:tcMar>
              <w:top w:w="0.0" w:type="dxa"/>
              <w:left w:w="115.0" w:type="dxa"/>
              <w:bottom w:w="0.0" w:type="dxa"/>
              <w:right w:w="115.0" w:type="dxa"/>
            </w:tcMar>
          </w:tcPr>
          <w:p w:rsidR="00000000" w:rsidDel="00000000" w:rsidP="00000000" w:rsidRDefault="00000000" w:rsidRPr="00000000" w14:paraId="0000014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 มุ่งเน้นให้ผู้เรียนเห็นถึงความสำคัญของสถานการณ์สิ่งแวดล้อม สภาวะโลกร้อนเกิดขึ้นอย่างต่อเนื่องในปัจจุบัน แนวทางในการรับมือต่อการเปลี่ยนแปลงสภาพภูมิอากาศ</w:t>
            </w:r>
          </w:p>
        </w:tc>
        <w:tc>
          <w:tcPr>
            <w:tcMar>
              <w:top w:w="0.0" w:type="dxa"/>
              <w:left w:w="115.0" w:type="dxa"/>
              <w:bottom w:w="0.0" w:type="dxa"/>
              <w:right w:w="115.0" w:type="dxa"/>
            </w:tcMar>
          </w:tcPr>
          <w:p w:rsidR="00000000" w:rsidDel="00000000" w:rsidP="00000000" w:rsidRDefault="00000000" w:rsidRPr="00000000" w14:paraId="0000014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อธิบายความสัมพันธ์ระหว่างมนุษย์กับสิ่งแวดล้อม ทรัพยากร และหลักการพัฒนาอย่างยั่งยืนได้</w:t>
            </w:r>
          </w:p>
          <w:p w:rsidR="00000000" w:rsidDel="00000000" w:rsidP="00000000" w:rsidRDefault="00000000" w:rsidRPr="00000000" w14:paraId="0000014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p w:rsidR="00000000" w:rsidDel="00000000" w:rsidP="00000000" w:rsidRDefault="00000000" w:rsidRPr="00000000" w14:paraId="000001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4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14 </w:t>
            </w:r>
            <w:r w:rsidDel="00000000" w:rsidR="00000000" w:rsidRPr="00000000">
              <w:rPr>
                <w:rFonts w:ascii="TH Sarabun PSK" w:cs="TH Sarabun PSK" w:eastAsia="TH Sarabun PSK" w:hAnsi="TH Sarabun PSK"/>
                <w:sz w:val="32"/>
                <w:szCs w:val="32"/>
                <w:rtl w:val="0"/>
              </w:rPr>
              <w:t xml:space="preserve">อนุรักษ์และใช้ประโยชน์จากมหาสมุทร ทะเล และทรัพยากรทางทะเล และทรัพยากรทางทะเลอย่างยั่งยืน (Conserve and sustainably use the oceans, seas and marine resources for sustainable development)</w:t>
            </w:r>
          </w:p>
        </w:tc>
        <w:tc>
          <w:tcPr>
            <w:tcMar>
              <w:top w:w="0.0" w:type="dxa"/>
              <w:left w:w="115.0" w:type="dxa"/>
              <w:bottom w:w="0.0" w:type="dxa"/>
              <w:right w:w="115.0" w:type="dxa"/>
            </w:tcMar>
          </w:tcPr>
          <w:p w:rsidR="00000000" w:rsidDel="00000000" w:rsidP="00000000" w:rsidRDefault="00000000" w:rsidRPr="00000000" w14:paraId="0000014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 มุ่งเน้นให้ผู้เรียนเห็นถึงความสำคัญของทรัพยากรทางทะเลและชายฝั่งทั้งภายในและภายนอกประเทศ และปัญหาสิ่งแวดล้อมทางทะเลที่เกิดขึ้นในปัจจุบัน ตลอดจนแนวทางในการแก้ไข</w:t>
            </w:r>
          </w:p>
        </w:tc>
        <w:tc>
          <w:tcPr>
            <w:tcMar>
              <w:top w:w="0.0" w:type="dxa"/>
              <w:left w:w="115.0" w:type="dxa"/>
              <w:bottom w:w="0.0" w:type="dxa"/>
              <w:right w:w="115.0" w:type="dxa"/>
            </w:tcMar>
          </w:tcPr>
          <w:p w:rsidR="00000000" w:rsidDel="00000000" w:rsidP="00000000" w:rsidRDefault="00000000" w:rsidRPr="00000000" w14:paraId="000001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วิเคราะห์และเสนออาชีพที่เป็นมิตรกับสิ่งแวดล้อมโดยใช้การเรียนรู้เชิงรุกและปัญญาประดิษฐ์</w:t>
            </w:r>
          </w:p>
          <w:p w:rsidR="00000000" w:rsidDel="00000000" w:rsidP="00000000" w:rsidRDefault="00000000" w:rsidRPr="00000000" w14:paraId="0000014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ออกแบบกิจกรรมในชีวิตประจำวันและอาชีพที่เป็นมิตรกับสิ่งแวดล้อมตามหลักการพัฒนาอย่างยั่งยืน</w:t>
            </w:r>
          </w:p>
          <w:p w:rsidR="00000000" w:rsidDel="00000000" w:rsidP="00000000" w:rsidRDefault="00000000" w:rsidRPr="00000000" w14:paraId="000001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5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15 </w:t>
            </w:r>
            <w:r w:rsidDel="00000000" w:rsidR="00000000" w:rsidRPr="00000000">
              <w:rPr>
                <w:rFonts w:ascii="TH Sarabun PSK" w:cs="TH Sarabun PSK" w:eastAsia="TH Sarabun PSK" w:hAnsi="TH Sarabun PSK"/>
                <w:sz w:val="32"/>
                <w:szCs w:val="32"/>
                <w:rtl w:val="0"/>
              </w:rPr>
              <w:t xml:space="preserve">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(Protect, restore and promote sustainable use of terrestrial ecosystems, sustainably manage forests,</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combat desertification, and halt and reverse land degradation and halt biodiversity loss)</w:t>
            </w:r>
          </w:p>
        </w:tc>
        <w:tc>
          <w:tcPr>
            <w:tcMar>
              <w:top w:w="0.0" w:type="dxa"/>
              <w:left w:w="115.0" w:type="dxa"/>
              <w:bottom w:w="0.0" w:type="dxa"/>
              <w:right w:w="115.0" w:type="dxa"/>
            </w:tcMar>
          </w:tcPr>
          <w:p w:rsidR="00000000" w:rsidDel="00000000" w:rsidP="00000000" w:rsidRDefault="00000000" w:rsidRPr="00000000" w14:paraId="0000015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tcMar>
              <w:top w:w="0.0" w:type="dxa"/>
              <w:left w:w="115.0" w:type="dxa"/>
              <w:bottom w:w="0.0" w:type="dxa"/>
              <w:right w:w="115.0" w:type="dxa"/>
            </w:tcMar>
          </w:tcPr>
          <w:p w:rsidR="00000000" w:rsidDel="00000000" w:rsidP="00000000" w:rsidRDefault="00000000" w:rsidRPr="00000000" w14:paraId="0000015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GEN70-142 มุ่งเน้นให้ผู้เรียนเห็นถึงความสำคัญของระบบนิเวศและทรัพยากรบนบก ปัญหาการเสื่อมโทรมของระบบนิเวศ และการสูญเสียความหลากหลายทางชีวภาพอันเนื่องมาจากกิจกรรมของมนุษย์ ตลอดจนแนวทางในการแก้ไข</w:t>
            </w:r>
          </w:p>
        </w:tc>
        <w:tc>
          <w:tcPr>
            <w:tcMar>
              <w:top w:w="0.0" w:type="dxa"/>
              <w:left w:w="115.0" w:type="dxa"/>
              <w:bottom w:w="0.0" w:type="dxa"/>
              <w:right w:w="115.0" w:type="dxa"/>
            </w:tcMar>
          </w:tcPr>
          <w:p w:rsidR="00000000" w:rsidDel="00000000" w:rsidP="00000000" w:rsidRDefault="00000000" w:rsidRPr="00000000" w14:paraId="0000015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อธิบายความสัมพันธ์ระหว่างมนุษย์กับสิ่งแวดล้อม ทรัพยากร และหลักการพัฒนาอย่างยั่งยืนได้</w:t>
            </w:r>
          </w:p>
          <w:p w:rsidR="00000000" w:rsidDel="00000000" w:rsidP="00000000" w:rsidRDefault="00000000" w:rsidRPr="00000000" w14:paraId="0000015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แสดงออกถึงพฤติกรรมจิตอาสาและตระหนักถึงคุณค่าของทรัพยากรและบทบาทในการแก้ปัญหาสิ่งแวดล้อม</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16 </w:t>
            </w:r>
            <w:r w:rsidDel="00000000" w:rsidR="00000000" w:rsidRPr="00000000">
              <w:rPr>
                <w:rFonts w:ascii="TH Sarabun PSK" w:cs="TH Sarabun PSK" w:eastAsia="TH Sarabun PSK" w:hAnsi="TH Sarabun PSK"/>
                <w:sz w:val="32"/>
                <w:szCs w:val="32"/>
                <w:rtl w:val="0"/>
              </w:rPr>
              <w:t xml:space="preserve">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(Promote peaceful and inclusive societies for sustainable development, provide access to justice for all and build effective, accountable and inclusive institutions at all levels)</w:t>
            </w:r>
          </w:p>
        </w:tc>
        <w:tc>
          <w:tcPr>
            <w:tcMar>
              <w:top w:w="0.0" w:type="dxa"/>
              <w:left w:w="115.0" w:type="dxa"/>
              <w:bottom w:w="0.0" w:type="dxa"/>
              <w:right w:w="115.0" w:type="dxa"/>
            </w:tcMar>
          </w:tcPr>
          <w:p w:rsidR="00000000" w:rsidDel="00000000" w:rsidP="00000000" w:rsidRDefault="00000000" w:rsidRPr="00000000" w14:paraId="0000015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tcMar>
              <w:top w:w="0.0" w:type="dxa"/>
              <w:left w:w="115.0" w:type="dxa"/>
              <w:bottom w:w="0.0" w:type="dxa"/>
              <w:right w:w="115.0" w:type="dxa"/>
            </w:tcMar>
          </w:tcPr>
          <w:p w:rsidR="00000000" w:rsidDel="00000000" w:rsidP="00000000" w:rsidRDefault="00000000" w:rsidRPr="00000000" w14:paraId="0000015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131 รายวิชา GEN70-132 มุ่งเน้นการปลูกฝังให้ผู้เรียนเห็นความสำคัญของจริยธรรมสากลในการอยู่ร่วมกัน มีความรับผิดชอบต่อตนเองและผู้อื่น และมีจิตสาธารณะ ตลอดจนตระหนักถึงการบริหารจัดการทุกระดับที่ยึดหลักธรรมาภิบาล และรายวิชา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141 ที่มุ่งเน้นให้มีหลักการในการยึดจริยธรรมในการทำงานและการประกอบวิชาชีพ</w:t>
            </w:r>
          </w:p>
        </w:tc>
        <w:tc>
          <w:tcPr>
            <w:tcMar>
              <w:top w:w="0.0" w:type="dxa"/>
              <w:left w:w="115.0" w:type="dxa"/>
              <w:bottom w:w="0.0" w:type="dxa"/>
              <w:right w:w="115.0" w:type="dxa"/>
            </w:tcMar>
          </w:tcPr>
          <w:p w:rsidR="00000000" w:rsidDel="00000000" w:rsidP="00000000" w:rsidRDefault="00000000" w:rsidRPr="00000000" w14:paraId="0000015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GEN70-131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อธิบายพัฒนาการความเป็นไทย พลเมืองไทย ที่เชื่อมโยงกับสังคมโลกได้</w:t>
            </w:r>
          </w:p>
          <w:p w:rsidR="00000000" w:rsidDel="00000000" w:rsidP="00000000" w:rsidRDefault="00000000" w:rsidRPr="00000000" w14:paraId="0000015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CLO4–GEN70-131</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 ตระหนักถึงคุณธรรมจริยธรรมในความเป็นพลเมืองของตนเอง และความเป็นพลเมืองที่มีจิตอาสา</w:t>
            </w:r>
          </w:p>
          <w:p w:rsidR="00000000" w:rsidDel="00000000" w:rsidP="00000000" w:rsidRDefault="00000000" w:rsidRPr="00000000" w14:paraId="0000015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CLO3–GEN70-132: ตระหนักถึงคุณธรรม จริยธรรม ประโยชน์สาธารณะ การดำรงชีวิตอยู่ร่วมกับผู้อื่นในสังคม อย่างผู้มีความเป็นมนุษย์ที่เห็นคุณค่าของสิ่งมีชีวิตอื่นๆ รอบตัวได้</w:t>
            </w:r>
          </w:p>
          <w:p w:rsidR="00000000" w:rsidDel="00000000" w:rsidP="00000000" w:rsidRDefault="00000000" w:rsidRPr="00000000" w14:paraId="0000015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CLO3-GEN70-141: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แสดงออกถึงความรับผิดชอบต่อการทำงานเป็นทีม </w:t>
            </w:r>
          </w:p>
          <w:p w:rsidR="00000000" w:rsidDel="00000000" w:rsidP="00000000" w:rsidRDefault="00000000" w:rsidRPr="00000000" w14:paraId="0000015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แสดงออกถึงภาวะผู้นำและผู้ตามในการทำงานร่วมกับผู้อื่น</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15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SDG 17 </w:t>
            </w:r>
            <w:r w:rsidDel="00000000" w:rsidR="00000000" w:rsidRPr="00000000">
              <w:rPr>
                <w:rFonts w:ascii="TH Sarabun PSK" w:cs="TH Sarabun PSK" w:eastAsia="TH Sarabun PSK" w:hAnsi="TH Sarabun PSK"/>
                <w:sz w:val="32"/>
                <w:szCs w:val="32"/>
                <w:rtl w:val="0"/>
              </w:rPr>
              <w:t xml:space="preserve">เสริมความเข้มแข็งให้แก่กลไกการดำเนินงานและฟื้นฟูสภาพหุ้นส่วนความร่วมมือระดับโลกสำหรับการพัฒนาที่ยั่งยืน (Strengthen the means of implementation and revitalize the Global Partnership for Sustainable Development)</w:t>
            </w:r>
          </w:p>
        </w:tc>
        <w:tc>
          <w:tcPr>
            <w:tcMar>
              <w:top w:w="0.0" w:type="dxa"/>
              <w:left w:w="115.0" w:type="dxa"/>
              <w:bottom w:w="0.0" w:type="dxa"/>
              <w:right w:w="115.0" w:type="dxa"/>
            </w:tcMar>
          </w:tcPr>
          <w:p w:rsidR="00000000" w:rsidDel="00000000" w:rsidP="00000000" w:rsidRDefault="00000000" w:rsidRPr="00000000" w14:paraId="0000015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w:t>
            </w:r>
          </w:p>
        </w:tc>
        <w:tc>
          <w:tcPr>
            <w:tcMar>
              <w:top w:w="0.0" w:type="dxa"/>
              <w:left w:w="115.0" w:type="dxa"/>
              <w:bottom w:w="0.0" w:type="dxa"/>
              <w:right w:w="115.0" w:type="dxa"/>
            </w:tcMar>
          </w:tcPr>
          <w:p w:rsidR="00000000" w:rsidDel="00000000" w:rsidP="00000000" w:rsidRDefault="00000000" w:rsidRPr="00000000" w14:paraId="0000015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มีความเกี่ยวข้องกับหลักสูตรในทุกรายวิชาที่มีวัตถุประสงค์ร่วมกันทำให้ผู้เรียน เข้าเป็นส่วนหนึ่งของสังคมโลก เห็นความสำคัญในการเป็นส่วนหนึ่งของสังคมโลก ที่ได้รับผลกระทบและอยู่ร่วมกับความเปลี่ยนแปลงร่วมกับคนอื่นๆ ในสังคมโลกร่วมกัน นอกจากนั้น หมวดรายวิชาศึกษาทั่วไปยังส่งเสริมให้นักศึกษาทำงานร่วมกับองค์กรภายนอกมหาวิทยาลัยทั้งภาครัฐและเอกชน ในระดับท้องถิ่นจนถึงระดับนานาชาติ</w:t>
            </w:r>
          </w:p>
        </w:tc>
        <w:tc>
          <w:tcPr>
            <w:tcMar>
              <w:top w:w="0.0" w:type="dxa"/>
              <w:left w:w="115.0" w:type="dxa"/>
              <w:bottom w:w="0.0" w:type="dxa"/>
              <w:right w:w="115.0" w:type="dxa"/>
            </w:tcMar>
          </w:tcPr>
          <w:p w:rsidR="00000000" w:rsidDel="00000000" w:rsidP="00000000" w:rsidRDefault="00000000" w:rsidRPr="00000000" w14:paraId="0000016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CLO6-GEN70-111: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ทำงานร่วมกับผู้อื่นผ่านการสื่อสารได้อย่างมีประสิทธิภาพ</w:t>
            </w:r>
          </w:p>
          <w:p w:rsidR="00000000" w:rsidDel="00000000" w:rsidP="00000000" w:rsidRDefault="00000000" w:rsidRPr="00000000" w14:paraId="0000016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CLO6-GEN70-131: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ทักษะการทำงานร่วมกับผู้อื่น ความเป็นผู้นำและผู้ตามที่ดีได้  </w:t>
            </w:r>
          </w:p>
          <w:p w:rsidR="00000000" w:rsidDel="00000000" w:rsidP="00000000" w:rsidRDefault="00000000" w:rsidRPr="00000000" w14:paraId="0000016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CLO6-GEN70-141: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แสดงออกถึงความรับผิดชอบต่อการทำงานเป็นทีม </w:t>
            </w:r>
          </w:p>
          <w:p w:rsidR="00000000" w:rsidDel="00000000" w:rsidP="00000000" w:rsidRDefault="00000000" w:rsidRPr="00000000" w14:paraId="0000016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แสดงออกถึงพฤติกรรมจิตอาสาและตระหนักถึงคุณค่าของทรัพยากรและบทบาทในการแก้ปัญหาสิ่งแวดล้อม</w:t>
            </w:r>
          </w:p>
          <w:p w:rsidR="00000000" w:rsidDel="00000000" w:rsidP="00000000" w:rsidRDefault="00000000" w:rsidRPr="00000000" w14:paraId="0000016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CLO4-GEN70-162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เข้าใจมิติความฉลาดทางอารมณ์ในการทำงานร่วมกับผู้อื่นได้อย่างมีประสิทธิภาพ</w:t>
            </w:r>
          </w:p>
        </w:tc>
      </w:tr>
    </w:tbl>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sectPr>
          <w:type w:val="nextPage"/>
          <w:pgSz w:h="11906" w:w="16838" w:orient="landscape"/>
          <w:pgMar w:bottom="1440" w:top="2160" w:left="1440" w:right="2160" w:header="567" w:footer="709"/>
        </w:sect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bookmarkStart w:colFirst="0" w:colLast="0" w:name="_itdewx37eh9o" w:id="9"/>
      <w:bookmarkEnd w:id="9"/>
      <w:r w:rsidDel="00000000" w:rsidR="00000000" w:rsidRPr="00000000">
        <w:rPr>
          <w:rFonts w:ascii="TH Sarabun PSK" w:cs="TH Sarabun PSK" w:eastAsia="TH Sarabun PSK" w:hAnsi="TH Sarabun PSK"/>
          <w:b w:val="1"/>
          <w:bCs w:val="1"/>
          <w:sz w:val="32"/>
          <w:szCs w:val="32"/>
          <w:rtl w:val="0"/>
        </w:rPr>
        <w:t xml:space="preserve">11.5 การตอบสนองนโยบายกลยุทธ์ของมหาวิทยาลัยวลัยลักษณ์ </w:t>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240" w:lineRule="auto"/>
        <w:ind w:right="-114" w:firstLine="45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แผนยุทธศาสตร์ 20 ปี (พ.ศ. 2561-2580) มหาวิทยาลัยวลัยลักษณ์   </w:t>
      </w:r>
    </w:p>
    <w:tbl>
      <w:tblPr>
        <w:tblStyle w:val="Table3"/>
        <w:tblW w:w="83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3870"/>
        <w:tblGridChange w:id="0">
          <w:tblGrid>
            <w:gridCol w:w="4500"/>
            <w:gridCol w:w="3870"/>
          </w:tblGrid>
        </w:tblGridChange>
      </w:tblGrid>
      <w:tr>
        <w:trPr>
          <w:cantSplit w:val="0"/>
          <w:tblHeader w:val="1"/>
        </w:trPr>
        <w:tc>
          <w:tcPr>
            <w:shd w:fill="auto" w:val="clear"/>
          </w:tcPr>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40" w:lineRule="auto"/>
              <w:ind w:left="-54" w:right="-114"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แผนยุทธศาสตร์20 ปี (พ.ศ.2561-2580)</w:t>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40" w:lineRule="auto"/>
              <w:ind w:left="-54" w:right="-114"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มหาวิทยาลัยวลัยลักษณ์</w:t>
            </w:r>
          </w:p>
        </w:tc>
        <w:tc>
          <w:tcPr>
            <w:shd w:fill="auto" w:val="clear"/>
          </w:tcPr>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แนวทางการดำเนินการของหลักสูตร</w:t>
            </w:r>
          </w:p>
        </w:tc>
      </w:tr>
      <w:tr>
        <w:trPr>
          <w:cantSplit w:val="0"/>
          <w:tblHeader w:val="0"/>
        </w:trPr>
        <w:tc>
          <w:tcPr>
            <w:shd w:fill="auto" w:val="clear"/>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1</w:t>
            </w:r>
            <w:r w:rsidDel="00000000" w:rsidR="00000000" w:rsidRPr="00000000">
              <w:rPr>
                <w:rFonts w:ascii="TH Sarabun PSK" w:cs="TH Sarabun PSK" w:eastAsia="TH Sarabun PSK" w:hAnsi="TH Sarabun PSK"/>
                <w:sz w:val="32"/>
                <w:szCs w:val="32"/>
                <w:rtl w:val="0"/>
              </w:rPr>
              <w:t xml:space="preserve"> การพัฒนาความเป็นเลิศทางการวิจัย บริการวิชาการและการทํานุบํารุงศิลปะและวัฒนธรรม เพื่อตอบสนอง </w:t>
              <w:br w:type="textWrapping"/>
              <w:t xml:space="preserve">ต่อการพัฒนาประเทศ</w:t>
            </w:r>
          </w:p>
        </w:tc>
        <w:tc>
          <w:tcPr>
            <w:shd w:fill="auto" w:val="clear"/>
          </w:tcPr>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การจัดการเรียนการสอนให้ความสำคัญกับการพัฒนาทักษะการสงสัย เสาะแสวงหาความรู้ วิธีการจัดการเรียนรู้แบบ Inquiry Based Learning ที่วางประเด็นการศึกษาบนฐานของท้องถิ่นชุมชน สังคม รอบมหาวิทยาลัย</w:t>
            </w:r>
          </w:p>
        </w:tc>
      </w:tr>
      <w:tr>
        <w:trPr>
          <w:cantSplit w:val="0"/>
          <w:tblHeader w:val="0"/>
        </w:trPr>
        <w:tc>
          <w:tcPr>
            <w:shd w:fill="auto" w:val="clear"/>
          </w:tcPr>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2</w:t>
            </w:r>
            <w:r w:rsidDel="00000000" w:rsidR="00000000" w:rsidRPr="00000000">
              <w:rPr>
                <w:rFonts w:ascii="TH Sarabun PSK" w:cs="TH Sarabun PSK" w:eastAsia="TH Sarabun PSK" w:hAnsi="TH Sarabun PSK"/>
                <w:sz w:val="32"/>
                <w:szCs w:val="32"/>
                <w:rtl w:val="0"/>
              </w:rPr>
              <w:t xml:space="preserve"> การพัฒนาองค์กรและบริหารทุนมนุษย์มุ่งสู่องค์กรสมรรถนะสูง</w:t>
              <w:br w:type="textWrapping"/>
              <w:t xml:space="preserve">เป้าประสงค์เชิงยุทธศาสตร์</w:t>
            </w:r>
          </w:p>
        </w:tc>
        <w:tc>
          <w:tcPr>
            <w:shd w:fill="auto" w:val="clear"/>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การจัดการเรียนการสอนให้ความสำคัญกับทักษะศตวรรษที่ 21 </w:t>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มีแผนพัฒนาบุคลากรในสาขาวิชาอย่างต่อเนื่อง (เช่นอบรมการพัฒนาการสอน Inquiry Based Learning, AI in General Education)</w:t>
            </w:r>
          </w:p>
        </w:tc>
      </w:tr>
      <w:tr>
        <w:trPr>
          <w:cantSplit w:val="0"/>
          <w:tblHeader w:val="0"/>
        </w:trPr>
        <w:tc>
          <w:tcPr>
            <w:shd w:fill="auto" w:val="clear"/>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3</w:t>
            </w:r>
            <w:r w:rsidDel="00000000" w:rsidR="00000000" w:rsidRPr="00000000">
              <w:rPr>
                <w:rFonts w:ascii="TH Sarabun PSK" w:cs="TH Sarabun PSK" w:eastAsia="TH Sarabun PSK" w:hAnsi="TH Sarabun PSK"/>
                <w:sz w:val="32"/>
                <w:szCs w:val="32"/>
                <w:rtl w:val="0"/>
              </w:rPr>
              <w:t xml:space="preserve"> การปฏิรูปการเรียนการสอนโดยใช้รูปแบบและวิทยาการสมัยใหม่ เพื่อมุ่งสู่ความเป็นสากล</w:t>
            </w:r>
          </w:p>
        </w:tc>
        <w:tc>
          <w:tcPr>
            <w:shd w:fill="auto" w:val="clear"/>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การจัดการเรียนการสอน Inquiry Based Learning ในกลุ่มวิชาศึกษาทั่วไป  </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การปฏิรูปการจัดการเรียนการสอนภาษาอังกฤษ เพิ่มจำนวนชั่วโมงเรียน/ลดจำนวนนักศึกษาห้องเรียน</w:t>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-การสอนภาษาอังกฤษแบบ Story Telling</w:t>
            </w:r>
          </w:p>
        </w:tc>
      </w:tr>
      <w:tr>
        <w:trPr>
          <w:cantSplit w:val="0"/>
          <w:tblHeader w:val="0"/>
        </w:trPr>
        <w:tc>
          <w:tcPr>
            <w:shd w:fill="auto" w:val="clear"/>
          </w:tcPr>
          <w:p w:rsidR="00000000" w:rsidDel="00000000" w:rsidP="00000000" w:rsidRDefault="00000000" w:rsidRPr="00000000" w14:paraId="00000174">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4 </w:t>
            </w:r>
            <w:r w:rsidDel="00000000" w:rsidR="00000000" w:rsidRPr="00000000">
              <w:rPr>
                <w:rFonts w:ascii="TH Sarabun PSK" w:cs="TH Sarabun PSK" w:eastAsia="TH Sarabun PSK" w:hAnsi="TH Sarabun PSK"/>
                <w:sz w:val="32"/>
                <w:szCs w:val="32"/>
                <w:rtl w:val="0"/>
              </w:rPr>
              <w:t xml:space="preserve">การสร้างและพัฒนาคุณภาพบัณฑิต เพื่อตอบสนองต่อยุทธศาสตร์ชาติ</w:t>
            </w:r>
          </w:p>
        </w:tc>
        <w:tc>
          <w:tcPr>
            <w:shd w:fill="auto" w:val="clear"/>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-การจัดกิจกรรมเสริมสร้างทักษะให้กับนักศึกษา </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-การจัดกิจกรรมเสริมสร้างการเรียนรู้ภาษาอังกฤษในห้องเรียนและนอกห้องเรียน</w:t>
            </w:r>
          </w:p>
        </w:tc>
      </w:tr>
      <w:tr>
        <w:trPr>
          <w:cantSplit w:val="0"/>
          <w:tblHeader w:val="0"/>
        </w:trPr>
        <w:tc>
          <w:tcPr>
            <w:shd w:fill="auto" w:val="clear"/>
          </w:tcPr>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line="240" w:lineRule="auto"/>
              <w:ind w:right="-114"/>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5</w:t>
            </w:r>
            <w:r w:rsidDel="00000000" w:rsidR="00000000" w:rsidRPr="00000000">
              <w:rPr>
                <w:rFonts w:ascii="TH Sarabun PSK" w:cs="TH Sarabun PSK" w:eastAsia="TH Sarabun PSK" w:hAnsi="TH Sarabun PSK"/>
                <w:sz w:val="32"/>
                <w:szCs w:val="32"/>
                <w:rtl w:val="0"/>
              </w:rPr>
              <w:t xml:space="preserve"> การเสริมสร้างภาพลักษณ์เป็นเมืองมหาวิทยาลัยสีเขียวแห่งความสุข</w:t>
            </w:r>
          </w:p>
        </w:tc>
        <w:tc>
          <w:tcPr>
            <w:shd w:fill="auto" w:val="clear"/>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การจัดกิจรรมให้ความสำคัญกับนักศึกษาทุกกลุ่ม</w:t>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การจัดกิจกรรมเสริมสร้างทักษะสิ่งแวดล้อมอย่างต่อเนื่อง</w:t>
            </w:r>
          </w:p>
        </w:tc>
      </w:tr>
      <w:tr>
        <w:trPr>
          <w:cantSplit w:val="0"/>
          <w:tblHeader w:val="0"/>
        </w:trPr>
        <w:tc>
          <w:tcPr>
            <w:shd w:fill="auto" w:val="clear"/>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6 </w:t>
            </w:r>
            <w:r w:rsidDel="00000000" w:rsidR="00000000" w:rsidRPr="00000000">
              <w:rPr>
                <w:rFonts w:ascii="TH Sarabun PSK" w:cs="TH Sarabun PSK" w:eastAsia="TH Sarabun PSK" w:hAnsi="TH Sarabun PSK"/>
                <w:sz w:val="32"/>
                <w:szCs w:val="32"/>
                <w:rtl w:val="0"/>
              </w:rPr>
              <w:t xml:space="preserve">การสร้างเครือข่าย ความร่วมมือกับหน่วยงานภายนอก เพื่อการพัฒนามหาวิทยาลัย </w:t>
            </w:r>
          </w:p>
        </w:tc>
        <w:tc>
          <w:tcPr>
            <w:shd w:fill="auto" w:val="clear"/>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 MOU กับสถาบันการศึกษาในและต่างประเทศ</w:t>
            </w:r>
          </w:p>
        </w:tc>
      </w:tr>
      <w:tr>
        <w:trPr>
          <w:cantSplit w:val="0"/>
          <w:tblHeader w:val="0"/>
        </w:trPr>
        <w:tc>
          <w:tcPr>
            <w:shd w:fill="auto" w:val="clear"/>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7</w:t>
            </w:r>
            <w:r w:rsidDel="00000000" w:rsidR="00000000" w:rsidRPr="00000000">
              <w:rPr>
                <w:rFonts w:ascii="TH Sarabun PSK" w:cs="TH Sarabun PSK" w:eastAsia="TH Sarabun PSK" w:hAnsi="TH Sarabun PSK"/>
                <w:sz w:val="32"/>
                <w:szCs w:val="32"/>
                <w:rtl w:val="0"/>
              </w:rPr>
              <w:t xml:space="preserve"> การบริหารสินทรัพย์ของมหาวิทยาลัยเพื่อเพิ่มศักยภาพ และความสามารถในการแข่งขัน </w:t>
            </w:r>
          </w:p>
        </w:tc>
        <w:tc>
          <w:tcPr>
            <w:shd w:fill="auto" w:val="clear"/>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การจัดสอบวัดความรู้ภาษาอังกฤษ WUTEP </w:t>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-การพัฒนาข้อสอบภาษาอังกฤษมาตรฐาน WUTEP</w:t>
            </w:r>
          </w:p>
        </w:tc>
      </w:tr>
      <w:tr>
        <w:trPr>
          <w:cantSplit w:val="0"/>
          <w:tblHeader w:val="0"/>
        </w:trPr>
        <w:tc>
          <w:tcPr>
            <w:shd w:fill="auto" w:val="clear"/>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8 </w:t>
            </w:r>
            <w:r w:rsidDel="00000000" w:rsidR="00000000" w:rsidRPr="00000000">
              <w:rPr>
                <w:rFonts w:ascii="TH Sarabun PSK" w:cs="TH Sarabun PSK" w:eastAsia="TH Sarabun PSK" w:hAnsi="TH Sarabun PSK"/>
                <w:sz w:val="32"/>
                <w:szCs w:val="32"/>
                <w:rtl w:val="0"/>
              </w:rPr>
              <w:t xml:space="preserve">การพัฒนาศูนย์การแพทย์ให้มีศักยภาพสูงและเป็นเสาหลักด้านสุขภาวะของประชาชนในพื้นที่ภาคใต้</w:t>
            </w:r>
          </w:p>
        </w:tc>
        <w:tc>
          <w:tcPr>
            <w:shd w:fill="auto" w:val="clear"/>
          </w:tcPr>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การจัดกิจกรรมเสริมทักษะชีวิตการรักษาสุขภาพให้กับนักศึกษา</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-การจัดการเรียนการสอนรายวิชากีฬาและสุขภาพ</w:t>
            </w:r>
          </w:p>
        </w:tc>
      </w:tr>
      <w:tr>
        <w:trPr>
          <w:cantSplit w:val="0"/>
          <w:tblHeader w:val="0"/>
        </w:trPr>
        <w:tc>
          <w:tcPr>
            <w:shd w:fill="auto" w:val="clear"/>
          </w:tcPr>
          <w:p w:rsidR="00000000" w:rsidDel="00000000" w:rsidP="00000000" w:rsidRDefault="00000000" w:rsidRPr="00000000" w14:paraId="00000182">
            <w:pPr>
              <w:spacing w:after="0" w:lineRule="auto"/>
              <w:rPr>
                <w:rFonts w:ascii="TH Sarabun PSK" w:cs="TH Sarabun PSK" w:eastAsia="TH Sarabun PSK" w:hAnsi="TH Sarabun PSK"/>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9</w:t>
            </w:r>
            <w:r w:rsidDel="00000000" w:rsidR="00000000" w:rsidRPr="00000000">
              <w:rPr>
                <w:rFonts w:ascii="TH Sarabun PSK" w:cs="TH Sarabun PSK" w:eastAsia="TH Sarabun PSK" w:hAnsi="TH Sarabun PSK"/>
                <w:sz w:val="32"/>
                <w:szCs w:val="32"/>
                <w:rtl w:val="0"/>
              </w:rPr>
              <w:t xml:space="preserve"> การพัฒนาศักยภาพของนักศึกษาด้านการกีฬาและสุขภาพเป้าประสงค์เชิงยุทธศาสตร์</w:t>
            </w:r>
            <w:r w:rsidDel="00000000" w:rsidR="00000000" w:rsidRPr="00000000">
              <w:rPr>
                <w:rtl w:val="0"/>
              </w:rPr>
            </w:r>
          </w:p>
        </w:tc>
        <w:tc>
          <w:tcPr>
            <w:shd w:fill="auto" w:val="clear"/>
          </w:tcPr>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การจัดการเรียนการสอนรายวิชากีฬา ที่มีความหลากหลายตอบสนองต่อความสนใจของนักศึกษา ในกีฬาประเภทต่างๆ</w:t>
            </w:r>
          </w:p>
        </w:tc>
      </w:tr>
    </w:tbl>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240" w:lineRule="auto"/>
        <w:ind w:right="-114" w:firstLine="720"/>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40" w:lineRule="auto"/>
        <w:ind w:right="-114"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ประเด็นยุทธศาสตร์ของแผนยุทธศาสตร์และแผนปฏิบัติการระยะ 5 ปี (พ.ศ.2566-2570)</w:t>
      </w:r>
    </w:p>
    <w:tbl>
      <w:tblPr>
        <w:tblStyle w:val="Table4"/>
        <w:tblW w:w="83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69"/>
        <w:gridCol w:w="1431"/>
        <w:gridCol w:w="2970"/>
        <w:tblGridChange w:id="0">
          <w:tblGrid>
            <w:gridCol w:w="3969"/>
            <w:gridCol w:w="1431"/>
            <w:gridCol w:w="2970"/>
          </w:tblGrid>
        </w:tblGridChange>
      </w:tblGrid>
      <w:tr>
        <w:trPr>
          <w:cantSplit w:val="0"/>
          <w:tblHeader w:val="1"/>
        </w:trPr>
        <w:tc>
          <w:tcPr>
            <w:shd w:fill="auto" w:val="clear"/>
          </w:tcPr>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240" w:lineRule="auto"/>
              <w:ind w:left="-54" w:right="-114"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ประเด็นยุทธศาสตร์ของแผนยุทธศาสตร์และแผนปฏิบัติการระยะ 5 ปี (พ.ศ.2566-2570)</w:t>
            </w:r>
          </w:p>
        </w:tc>
        <w:tc>
          <w:tcPr/>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ระดับความเชื่อมโยง</w:t>
            </w:r>
          </w:p>
        </w:tc>
        <w:tc>
          <w:tcPr>
            <w:shd w:fill="auto" w:val="clear"/>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แนวทางการดำเนินงานของหลักสูตร</w:t>
            </w:r>
          </w:p>
        </w:tc>
      </w:tr>
      <w:tr>
        <w:trPr>
          <w:cantSplit w:val="0"/>
          <w:tblHeader w:val="0"/>
        </w:trPr>
        <w:tc>
          <w:tcPr>
            <w:shd w:fill="auto" w:val="clear"/>
          </w:tcPr>
          <w:p w:rsidR="00000000" w:rsidDel="00000000" w:rsidP="00000000" w:rsidRDefault="00000000" w:rsidRPr="00000000" w14:paraId="00000189">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ยุทธศาสตร์ที่ 1 การขับเคลื่อนให้เป็น</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มหาวิทยาลัยแห่งคุณภาพ</w:t>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 1</w:t>
            </w:r>
            <w:r w:rsidDel="00000000" w:rsidR="00000000" w:rsidRPr="00000000">
              <w:rPr>
                <w:rFonts w:ascii="TH Sarabun PSK" w:cs="TH Sarabun PSK" w:eastAsia="TH Sarabun PSK" w:hAnsi="TH Sarabun PSK"/>
                <w:sz w:val="32"/>
                <w:szCs w:val="32"/>
                <w:rtl w:val="0"/>
              </w:rPr>
              <w:t xml:space="preserve"> การนำองค์กรให้เป็นองค์กรสมรรถนะสูงและเป็นมหาวิทยาลัยอัจฉริยะ</w:t>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 2</w:t>
            </w:r>
            <w:r w:rsidDel="00000000" w:rsidR="00000000" w:rsidRPr="00000000">
              <w:rPr>
                <w:rFonts w:ascii="TH Sarabun PSK" w:cs="TH Sarabun PSK" w:eastAsia="TH Sarabun PSK" w:hAnsi="TH Sarabun PSK"/>
                <w:sz w:val="32"/>
                <w:szCs w:val="32"/>
                <w:rtl w:val="0"/>
              </w:rPr>
              <w:t xml:space="preserve"> การพัฒนาการเรียนการสอนตามมาตรฐานสากล</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 3</w:t>
            </w:r>
            <w:r w:rsidDel="00000000" w:rsidR="00000000" w:rsidRPr="00000000">
              <w:rPr>
                <w:rFonts w:ascii="TH Sarabun PSK" w:cs="TH Sarabun PSK" w:eastAsia="TH Sarabun PSK" w:hAnsi="TH Sarabun PSK"/>
                <w:sz w:val="32"/>
                <w:szCs w:val="32"/>
                <w:rtl w:val="0"/>
              </w:rPr>
              <w:t xml:space="preserve"> การขับเคลื่อนให้บัณฑิตมีสมรรถนะสูง</w:t>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u w:val="single"/>
                <w:rtl w:val="0"/>
              </w:rPr>
              <w:t xml:space="preserve">ประเด็นย่อยที่</w:t>
            </w:r>
            <w:r w:rsidDel="00000000" w:rsidR="00000000" w:rsidRPr="00000000">
              <w:rPr>
                <w:rFonts w:ascii="TH Sarabun PSK" w:cs="TH Sarabun PSK" w:eastAsia="TH Sarabun PSK" w:hAnsi="TH Sarabun PSK"/>
                <w:sz w:val="32"/>
                <w:szCs w:val="32"/>
                <w:rtl w:val="0"/>
              </w:rPr>
              <w:t xml:space="preserve"> 4 การทำนุบำรุงศิลปะวัฒนธรรมและสืบสานประเพณีไทย</w:t>
            </w:r>
          </w:p>
        </w:tc>
        <w:tc>
          <w:tcPr/>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ปานกลาง</w:t>
            </w:r>
          </w:p>
        </w:tc>
        <w:tc>
          <w:tcPr>
            <w:shd w:fill="auto" w:val="clear"/>
          </w:tcPr>
          <w:p w:rsidR="00000000" w:rsidDel="00000000" w:rsidP="00000000" w:rsidRDefault="00000000" w:rsidRPr="00000000" w14:paraId="00000190">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ระบุประเด็นย่อย</w:t>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ประเด็นย่อยที่ 2 การพัฒนาการเรียนการสอนตามมาตรฐานสากล</w:t>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-การใช้รูปแบบการสอนแบบมาตรฐานอังกฤษ UKPSF </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-การจัดการเรียนการสอนเสริมสร้างทักษะศตวรรษที่ 21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2 การขับเคลื่อนให้บรรลุเป้าหมายมหาวิทยาลัยในกลุ่มที่ 1 (Global &amp; Frontier Research) </w:t>
            </w:r>
          </w:p>
        </w:tc>
        <w:tc>
          <w:tcPr/>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shd w:fill="auto" w:val="clear"/>
          </w:tcPr>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การส่งเสริมการเรียนรู้ให้นักศึกษาสงสัย เสาะแสวงหาความรู้ ด้วยตนเองเป็นพื้นฐานการวิจัย</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3 การขับเคลื่อนให้บรรลุเป้าหมายการให้บริการวิชาการและพัฒนาชุมชนอย่างยั่งยืน</w:t>
            </w:r>
          </w:p>
        </w:tc>
        <w:tc>
          <w:tcPr/>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w:t>
            </w:r>
          </w:p>
        </w:tc>
        <w:tc>
          <w:tcPr>
            <w:shd w:fill="auto" w:val="clear"/>
          </w:tcPr>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จัดโครงการบริการชุมชนภายในพื้นที่อย่างต่อเนื่อง พื้นที่อำเภอขนอม</w:t>
            </w:r>
          </w:p>
        </w:tc>
      </w:tr>
      <w:tr>
        <w:trPr>
          <w:cantSplit w:val="0"/>
          <w:tblHeader w:val="0"/>
        </w:trPr>
        <w:tc>
          <w:tcPr>
            <w:shd w:fill="auto" w:val="clear"/>
          </w:tcPr>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4 การพัฒนาโรงพยาบาลศูนย์การแพทย์ให้เป็นโรงพยาบาลระดับตติยภูมิเพื่อรองรับการเปิดสอนนักศึกษาชั้นคลินิก</w:t>
            </w:r>
          </w:p>
        </w:tc>
        <w:tc>
          <w:tcPr/>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 </w:t>
            </w:r>
          </w:p>
        </w:tc>
        <w:tc>
          <w:tcPr>
            <w:shd w:fill="auto" w:val="clear"/>
          </w:tcPr>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ไม่เกี่ยวข้องกับพันธกิจของหลักสูตร</w:t>
            </w:r>
          </w:p>
        </w:tc>
      </w:tr>
      <w:tr>
        <w:trPr>
          <w:cantSplit w:val="0"/>
          <w:tblHeader w:val="0"/>
        </w:trPr>
        <w:tc>
          <w:tcPr>
            <w:shd w:fill="auto" w:val="clear"/>
          </w:tcPr>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0" w:line="240" w:lineRule="auto"/>
              <w:ind w:left="-54" w:right="-114"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ประเด็นยุทธศาสตร์ที่ 5 การเพิ่มความเข้มแข็งและความมั่นคงทางการเงินของมหาวิทยาลัย</w:t>
            </w:r>
          </w:p>
        </w:tc>
        <w:tc>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w:t>
            </w:r>
          </w:p>
        </w:tc>
        <w:tc>
          <w:tcPr>
            <w:shd w:fill="auto" w:val="clear"/>
          </w:tcPr>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จัดโครงการสอบวัดมาตรฐานความรู้ภาษาอังกฤษ WUTEP</w:t>
            </w:r>
          </w:p>
        </w:tc>
      </w:tr>
    </w:tbl>
    <w:p w:rsidR="00000000" w:rsidDel="00000000" w:rsidP="00000000" w:rsidRDefault="00000000" w:rsidRPr="00000000" w14:paraId="000001A0">
      <w:pPr>
        <w:pStyle w:val="Heading3"/>
        <w:ind w:left="90" w:firstLine="0"/>
        <w:rPr>
          <w:rFonts w:ascii="TH Sarabun PSK" w:cs="TH Sarabun PSK" w:eastAsia="TH Sarabun PSK" w:hAnsi="TH Sarabun PSK"/>
          <w:color w:val="000000"/>
        </w:rPr>
      </w:pPr>
      <w:bookmarkStart w:colFirst="0" w:colLast="0" w:name="_gmysd1v7w53l" w:id="10"/>
      <w:bookmarkEnd w:id="10"/>
      <w:r w:rsidDel="00000000" w:rsidR="00000000" w:rsidRPr="00000000">
        <w:rPr>
          <w:rtl w:val="0"/>
        </w:rPr>
      </w:r>
    </w:p>
    <w:p w:rsidR="00000000" w:rsidDel="00000000" w:rsidP="00000000" w:rsidRDefault="00000000" w:rsidRPr="00000000" w14:paraId="000001A1">
      <w:pPr>
        <w:pStyle w:val="Heading3"/>
        <w:ind w:left="90" w:firstLine="0"/>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12. กระบวนการได้มาซึ่งความต้องการ และความคาดหวังของผู้มีส่วนได้ส่วนเสีย (stakeholders)</w:t>
      </w:r>
    </w:p>
    <w:p w:rsidR="00000000" w:rsidDel="00000000" w:rsidP="00000000" w:rsidRDefault="00000000" w:rsidRPr="00000000" w14:paraId="000001A2">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มหาวิทยาลัยวลัยลักษณ์ได้ปรับปรุงหมวดวิชาศึกษาทั่วไปตามเกณฑ์มาตรฐานหลักสูตรระดับปริญญาตรี พ.ศ. 2565 ที่ได้ให้ความหมายศึกษาทั่วไปว่า “หมวดวิชาที่เสริมสร้างความเป็นมนุษย์ให้พร้อมสำหรับโลกในปัจจุบันและอนาคต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มีจริยธรรมและยึดมั่นในสิ่งที่ถูกต้อง รู้คุณค่าและรักษ์ชาติกำเนิด ร่วมมือรวมพลังเพื่อสร้างสรรค์พัฒนาสังคมอย่างยั่งยืน และเป็นพลเมืองที่มีคุณค่าของสังคม” นำไปสู่การสร้างรายวิชาศึกษาทั่วไปให้สอดคล้องกับแผนพัฒนาการศึกษาระดับอุดมศึกษาของชาติในการผลิตบัณฑิตที่มีคุณภาพ หมวดวิชาศึกษาทั่วไป ปรับปรุง พ.ศ.2567 มหาวิทยาลัยวลัยลักษณ์ มีจำนวน 26 หน่วยกิต 7 กลุ่มวิชา โดยรับผิดชอบร่วมกันใน 4 หน่วยงาน คือ สำนักวิชาพหุภาษาและการศึกษาทั่วไป สำนักวิชาศิลปศาสตร์ สำนักวิชาสารสนเทศศาสตร์ และศูนย์ส่งเสริมวัฒนธรรมและการกีฬา  เพื่อให้เกิดการเรียนรู้ในทักษะศตวรรษที่ 21 ให้ครบถ้วนทุกด้าน และครอบคลุมองค์ความรู้ที่สามารถพัฒนาบัณฑิตที่มีคุณภาพและสมรรถนะสอดคล้องกับเกณฑ์มาตรฐานหลักสูตรระดับปริญญาตรี พ.ศ.2565 โดยกำหนดเป็นคุณลักษณะบัณฑิตดังนี้ คือ </w:t>
      </w:r>
    </w:p>
    <w:p w:rsidR="00000000" w:rsidDel="00000000" w:rsidP="00000000" w:rsidRDefault="00000000" w:rsidRPr="00000000" w14:paraId="000001A3">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รอบรู้ รู้ตนเอง ร่วมพิทักษ์ชุมชน สิ่งแวดล้อม และสังคมโลก</w:t>
      </w:r>
    </w:p>
    <w:p w:rsidR="00000000" w:rsidDel="00000000" w:rsidP="00000000" w:rsidRDefault="00000000" w:rsidRPr="00000000" w14:paraId="000001A4">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สร้างโอกาสแก่ตนเอง สรรค์สร้างนวัตกรรม และบูรณาการศาสตร์</w:t>
      </w:r>
    </w:p>
    <w:p w:rsidR="00000000" w:rsidDel="00000000" w:rsidP="00000000" w:rsidRDefault="00000000" w:rsidRPr="00000000" w14:paraId="000001A5">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คิดวิเคราะห์อย่างมีเหตุผล และพร้อมเรียนรู้ตลอดชีวิต</w:t>
      </w:r>
    </w:p>
    <w:p w:rsidR="00000000" w:rsidDel="00000000" w:rsidP="00000000" w:rsidRDefault="00000000" w:rsidRPr="00000000" w14:paraId="000001A6">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มีทักษะในการใช้เทคโนโลยีสารสนเทศ</w:t>
      </w:r>
    </w:p>
    <w:p w:rsidR="00000000" w:rsidDel="00000000" w:rsidP="00000000" w:rsidRDefault="00000000" w:rsidRPr="00000000" w14:paraId="000001A7">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ซื่อสัตย์ มีคุณธรรม มีความรับผิดชอบ และมีสุขภาวะที่ดี</w:t>
      </w:r>
    </w:p>
    <w:p w:rsidR="00000000" w:rsidDel="00000000" w:rsidP="00000000" w:rsidRDefault="00000000" w:rsidRPr="00000000" w14:paraId="000001A8">
      <w:pPr>
        <w:spacing w:after="0" w:lineRule="auto"/>
        <w:ind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และสอดคล้องกับปรัชญาการศึกษาของมหาวิทยาลัยวัยลักษณ์ คือ เป็นมหาวิทยาลัยวิจัยคุณภาพระดับโลก 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สามารถปรับตัวให้ทันกับการเปลี่ยนแปลงของโลกภายใต้กรอบคิด </w:t>
      </w:r>
      <w:r w:rsidDel="00000000" w:rsidR="00000000" w:rsidRPr="00000000">
        <w:rPr>
          <w:rFonts w:ascii="TH Sarabun PSK" w:cs="TH Sarabun PSK" w:eastAsia="TH Sarabun PSK" w:hAnsi="TH Sarabun PSK"/>
          <w:b w:val="1"/>
          <w:bCs w:val="1"/>
          <w:sz w:val="32"/>
          <w:szCs w:val="32"/>
          <w:rtl w:val="0"/>
        </w:rPr>
        <w:t xml:space="preserve">“เก่งวิชาการ เชี่ยวชาญการปฏิบัติ ซื่อสัตย์และมีคุณธรรม”</w:t>
      </w:r>
    </w:p>
    <w:p w:rsidR="00000000" w:rsidDel="00000000" w:rsidP="00000000" w:rsidRDefault="00000000" w:rsidRPr="00000000" w14:paraId="000001A9">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เก่งวิชาการ (Academic Excellence) เป็นการจัดการเรียนการสอนโดยใช้กรอบมาตราฐานวิชาชีพระดับอุดมศึกษา The United Kindom Professional Standards Frameworks (UKPSF) เพื่อให้บัณฑิตมีความสามารถในการคิดวิเคราะห์ การคิดสังเคราะห์ และการคิดสร้างสรรค์สิ่งใหม่</w:t>
      </w:r>
    </w:p>
    <w:p w:rsidR="00000000" w:rsidDel="00000000" w:rsidP="00000000" w:rsidRDefault="00000000" w:rsidRPr="00000000" w14:paraId="000001AA">
      <w:pPr>
        <w:spacing w:after="0" w:lineRule="auto"/>
        <w:ind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เชี่ยวชาญปฏิบัติ (Professional Skills) เป็นการจัดการเรียนการสอนที่มีการฝึกปฏิบัติ การฝึกภาคสนาม การจัดสหกิจศึกษา และการศึกษาเชิงบูรณาการกับการทำงาน (Cooperative and Work Intergrated Education: CWIE)</w:t>
      </w:r>
    </w:p>
    <w:p w:rsidR="00000000" w:rsidDel="00000000" w:rsidP="00000000" w:rsidRDefault="00000000" w:rsidRPr="00000000" w14:paraId="000001AB">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 มีอัตลักษณ์บัณฑิตที่เน้นสร้างบัณฑิตที่มีขีดความสามารถในการแข่งขันสูงในระดับนานาชาติ เป็นทั้ง </w:t>
      </w:r>
      <w:r w:rsidDel="00000000" w:rsidR="00000000" w:rsidRPr="00000000">
        <w:rPr>
          <w:rFonts w:ascii="TH Sarabun PSK" w:cs="TH Sarabun PSK" w:eastAsia="TH Sarabun PSK" w:hAnsi="TH Sarabun PSK"/>
          <w:b w:val="1"/>
          <w:bCs w:val="1"/>
          <w:sz w:val="32"/>
          <w:szCs w:val="32"/>
          <w:rtl w:val="0"/>
        </w:rPr>
        <w:t xml:space="preserve">“คนดี และ คนเก่ง”</w:t>
      </w:r>
      <w:r w:rsidDel="00000000" w:rsidR="00000000" w:rsidRPr="00000000">
        <w:rPr>
          <w:rtl w:val="0"/>
        </w:rPr>
      </w:r>
    </w:p>
    <w:p w:rsidR="00000000" w:rsidDel="00000000" w:rsidP="00000000" w:rsidRDefault="00000000" w:rsidRPr="00000000" w14:paraId="000001AC">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คนดี หมายถึง บัณฑิตที่มีความกตัญญู มีวินัย มีจิตอาสา และมีคุณธรรม จริยธรรมสำคัญที่สอดคล้องกับการประกอบอาชีพ</w:t>
      </w:r>
    </w:p>
    <w:p w:rsidR="00000000" w:rsidDel="00000000" w:rsidP="00000000" w:rsidRDefault="00000000" w:rsidRPr="00000000" w14:paraId="000001AD">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คนเก่ง  หมายถึง บันฑิตที่สามารถคิดวิเคราะห์ คิดสังเคราะห์ คิดสร้างสรรค์ มีภาวะความเป็นผู้นำ และมีทักษะในการปฏิบัติ และการประยุกต์ใช้ความรู้ในสถานการณ์จริงได้อย่างเชี่ยวชาญ</w:t>
      </w:r>
    </w:p>
    <w:p w:rsidR="00000000" w:rsidDel="00000000" w:rsidP="00000000" w:rsidRDefault="00000000" w:rsidRPr="00000000" w14:paraId="000001AE">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การจัดการเรียนการสอนที่สอดคล้องกับ ปรัชญาการศึกษามหาวิทยาลัย อัตลักษณ์บันฑิตและคุณลักษณะบัณฑิตดังกล่าว จะทำให้เกิดความรู้ ทัศนคติ และทักษะในการเป็นบัณฑิตที่มีสมรรถนะ เป็นผู้ที่ “เก่งวิชาการ เชี่ยวชาญปฏิบัติ ซื่อสัตย์มีคุณธรรม” และมีความสามารถในการแข่งขันระดับนานาชาติ ตามยุทธศาสตร์ชาติในด้านการพัฒนาและเสริมสร้างศักยภาพทรัพยากรมนุษย์และเพิ่มขีดความสามารถในการแข่งขัน</w:t>
      </w:r>
    </w:p>
    <w:p w:rsidR="00000000" w:rsidDel="00000000" w:rsidP="00000000" w:rsidRDefault="00000000" w:rsidRPr="00000000" w14:paraId="000001AF">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อย่างไรก็ตาม โลกในยุคปัจจุบันเป็นโลกแห่งความผันผวน (Vuca world-Volatility Uncertainty Complexity and Ambiguity World)  อันเป็นผลมาจากการเปลี่ยนแปลงอย่างรวดเร็วมาจากหลายปัจจัย กล่าวคือ การเปลี่ยนแปลงของเทคโนโลยีอย่างก้าวกระโดด (Disruptive Technology) การเปลี่ยนแปลงของธรรมชาติ ที่โลกเผชิญกับภาวะโลกรวนทำให้สภาพอากาศแปรปรวนและระบบนิเวศถูกทำลาย ภัยธรรมชาติที่รุนแรงขึ้นที่ทำให้เกิด ภัยคุกคามมนุษย์ที่ไร้พรมแดนและมาจากความก้าวหน้าของเทคโนโลยีสารสนเทศ ที่ทำให้เกิดการหลอกลวงผ่านแพลตฟอร์มออนไลน์มากขึ้น เทคโนโลยีปัญญาประดิษฐ์ ที่ไม่เพียงเข้ามาเปลี่ยนแปลงโลกสังคมในด้านต่างๆ แล้ว แต่ยังเปลี่ยนแปลงรูปแบบการเรียนรู้และความสามารถทางการคิดวิเคราะห์ของมนุษย์จึงทำให้สถาบันทางการศึกษาต้องมีการปรับตัวรับมือกับความผันผวนของโลกปัจจุบันและอนาคตในการเตรียมพร้อมและพัฒนากำลังคนให้มีความสามารถในการแข่งขัน และมีทักษะที่จำเป็นที่ปัญญาประดิษฐ์ไม่สามารถทำหน้าที่ทดแทนได้ อีกทั้งต้องมีทักษะในการใช้และควบคุมปัญญาประดิษฐ์ให้เกิดประโยชน์สูงสุดและใช้อย่างมีจริยธรรมและความรับผิดชอบ โดยมหาวิทยาลัยวลัยลักษณ์มีปรัชญาการศึกษาที่สำคัญที่จะผลิตบัณฑิตที่เป็น “เก่งวิชาการ เชี่ยวชาญการปฏิบัติ” มีความสามารถในการแข่งขัน “เป็นหลักในถิ่นเป็นเลิศสู่สากล” จึงมีการพัฒนาการเรียนการสอนให้สอดคล้องกับทิศทางการพัฒนาประเทศและสอดคล้องกับการขับเคลื่อนประเทศ ภายใต้กรอบยุทธศาสตร์ชาติ 20 ปี (พ.ศ. 2561-2580) ซึ่งเป็นแผนหลักของการพัฒนาประเทศ และเป้าหมายการพัฒนาที่ยั่งยืน (Sustainable Development Goals: SDGs) ของสหประชาชาติ เล็งเห็นถึงการเตรียมความพร้อมต่อการพัฒนาที่ยั่งยืน การเพิ่มประสิทธิภาพในการเป็นหุ้นส่วนความร่วมมือเพื่อเพิ่มประสิทธิภาพการบริหารของภาครัฐ การร่วมมือระหว่างกันระดับนานาชาติ เพื่อให้เกิดความต่อเนื่องและยืดหยุ่นในการพัฒนาเพื่อสนองตอบความต้องการและการแก้ปัญหาให้กับประชาชน </w:t>
      </w:r>
    </w:p>
    <w:p w:rsidR="00000000" w:rsidDel="00000000" w:rsidP="00000000" w:rsidRDefault="00000000" w:rsidRPr="00000000" w14:paraId="000001B0">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สามารถในการแข่งขันและการเตรียมรับมือจึงเป็นทิศทางหลักของแต่ละประเทศที่จะรับมือกับแนวโน้มดังกล่าว การเตรียมความพร้อมและพัฒนากำลังคนและเสริมสร้างศักยภาพของประชากรทุกช่วงวัยจึงมีความสำคัญเป็นอย่างมาก โดยมุ่งพัฒนาคนในทุกมิติในทุกช่วงวัยให้เป็นประชากรที่มีคุณภาพ มีทักษะที่จำเป็นในศตวรรษที่ 21 มีทักษะการสื่อสารภาษาอังกฤษ ภาษาที่สาม และอนุรักษ์ภาษาท้องถิ่น มีนิสัยรักการเรียนรู้และพัฒนาตนเองอย่างต่อเนื่องตลอดชีวิต สู่การเป็นคนไทยที่มีทักษะสูง เป็นนวัตกร นักคิด ผู้ประกอบการ เกษตรกรยุคใหม่ มีสัมมาชีพตามความถนัดของตนเอง และใช้งานปัญญาประดิษฐ์ได้และใช้เป็นเพื่อแสวงหาโอกาสให้กับชีวิต</w:t>
      </w:r>
    </w:p>
    <w:p w:rsidR="00000000" w:rsidDel="00000000" w:rsidP="00000000" w:rsidRDefault="00000000" w:rsidRPr="00000000" w14:paraId="000001B1">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แผนอุดมศึกษาระยะยาว 20 ปี (พ.ศ. 2561-2580) ให้ความสำคัญกับการพัฒนานักศึกษาเป็นหัวใจสำคัญในการผลิตบัณฑิต เพราะเป็นการสะท้อนถึงคุณภาพของหลักสูตร และ ปรัชญาในการศึกษาของแต่ละสถาบัน เป็นส่วนสำคัญที่แสดงถึงความสำเร็จในระบบการผลิตบัณฑิตและกำลังคน ที่ตรงความต้องการออกไปสู่ตลาดแรงงาน การพัฒนา Soft Skills เป็นส่วนสำคัญที่นายจ้างคาดหวัง นอกจากนั้น การพัฒนาตนเองอย่างต่อเนื่อง และเท่าทันการเปลี่ยนแปลงจากการมีปัญญาประดิษฐ์ (AI) ที่เข้ามามีอิทธิพลต่อมนุษย์ในเกือบจะทุกรูปแบบของการใช้ชีวิต</w:t>
      </w:r>
    </w:p>
    <w:p w:rsidR="00000000" w:rsidDel="00000000" w:rsidP="00000000" w:rsidRDefault="00000000" w:rsidRPr="00000000" w14:paraId="000001B2">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2" w:footer="706"/>
        </w:sectPr>
      </w:pPr>
      <w:r w:rsidDel="00000000" w:rsidR="00000000" w:rsidRPr="00000000">
        <w:rPr>
          <w:rFonts w:ascii="TH Sarabun PSK" w:cs="TH Sarabun PSK" w:eastAsia="TH Sarabun PSK" w:hAnsi="TH Sarabun PSK"/>
          <w:sz w:val="32"/>
          <w:szCs w:val="32"/>
          <w:rtl w:val="0"/>
        </w:rPr>
        <w:t xml:space="preserve">หมวดวิชาศึกษาทั่วไป ปรับปรุง พ.ศ. 2570 จึงมีการปรับปรุงผลลัพธ์การเรียนรู้ของหลักสูตร (GELOs) ให้สอดคล้องกับสถานการณ์ความต้องการของผู้มีส่วนได้ส่วนเสียและสถานการณ์โลกปัจจุบันและอนาคต โดยหลักสูตรฯ ต่างๆ ที่เป็นผู้มีส่วนได้ส่วนเสียของหมวดศึกษาทั่วไปมีความต้องการให้ผู้เรียนของตนได้พัฒนา Soft Skills ที่จะมีความสามารถในการแข่งขัน มีคุณลักษณะที่พึงประสงค์ที่สอดคล้องกับความต้องการของนายจ้างและตลาดแรงงาน (ภาคผนวก) ดังนั้น กรอบในการปรับปรุงผลลัพธ์การเรียนรู้หมวดศึกษาทั่วไป (GELOs) จึงอยู่ภายใต้กรอบของ Global Skills Taxonomy (World Economic Forum [WEF], 2025) องค์กรระหว่างประเทศหลายแห่งได้พัฒนากรอบมาตรฐานทักษะเพื่อเป็นแนวทางในการพัฒนากำลังคน จากการที่ตลาดแรงงานระดับโลกมีการเปลี่ยนแปลงอย่างรวดเร็วและมีความต้องการทักษะที่หลากหลายและซับซ้อนมากขึ้น ซึ่งจำแนกทักษะออกเป็นหมวดหมู่หลัก เช่น ทักษะเฉพาะทาง (Technical Skills) ทักษะการคิดและการแก้ปัญหา (Cognitive Skills) ทักษะการทำงานร่วมกับผู้อื่น (Social and Collaborative Skills) ทักษะดิจิทัล (Digital Literacy) และทักษะการเรียนรู้และการปรับตัว (Learning Agility) นอกจากนี้ World Economic Forum ยังได้กำหนดทักษะสำคัญสำหรับอนาคต (Future of Jobs Skills) ที่เน้นความสามารถในการคิดวิเคราะห์เชิงซับซ้อน ความคิดสร้างสรรค์ การแก้ปัญหา และทักษะทางอารมณ์และสังคม ทั้งหมดนี้ส่งผลต่อความคาดหวังของนายจ้างและผู้มีส่วนได้ส่วนเสียต่อบัณฑิตที่สำเร็จการศึกษา</w:t>
      </w:r>
    </w:p>
    <w:p w:rsidR="00000000" w:rsidDel="00000000" w:rsidP="00000000" w:rsidRDefault="00000000" w:rsidRPr="00000000" w14:paraId="000001B3">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 AI Labour Market Analysis – ข้อมูลประกอบเพื่อการ Confirm กับ Stakeholders</w:t>
      </w:r>
    </w:p>
    <w:tbl>
      <w:tblPr>
        <w:tblStyle w:val="Table5"/>
        <w:tblW w:w="143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1701"/>
        <w:gridCol w:w="1730"/>
        <w:gridCol w:w="1800"/>
        <w:gridCol w:w="1998"/>
        <w:gridCol w:w="1602"/>
        <w:gridCol w:w="1217"/>
        <w:gridCol w:w="2568"/>
        <w:gridCol w:w="991"/>
        <w:tblGridChange w:id="0">
          <w:tblGrid>
            <w:gridCol w:w="704"/>
            <w:gridCol w:w="1701"/>
            <w:gridCol w:w="1730"/>
            <w:gridCol w:w="1800"/>
            <w:gridCol w:w="1998"/>
            <w:gridCol w:w="1602"/>
            <w:gridCol w:w="1217"/>
            <w:gridCol w:w="2568"/>
            <w:gridCol w:w="991"/>
          </w:tblGrid>
        </w:tblGridChange>
      </w:tblGrid>
      <w:tr>
        <w:trPr>
          <w:cantSplit w:val="0"/>
          <w:tblHeader w:val="1"/>
        </w:trPr>
        <w:tc>
          <w:tcPr/>
          <w:p w:rsidR="00000000" w:rsidDel="00000000" w:rsidP="00000000" w:rsidRDefault="00000000" w:rsidRPr="00000000" w14:paraId="000001B4">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ลำดับ</w:t>
            </w:r>
          </w:p>
        </w:tc>
        <w:tc>
          <w:tcPr/>
          <w:p w:rsidR="00000000" w:rsidDel="00000000" w:rsidP="00000000" w:rsidRDefault="00000000" w:rsidRPr="00000000" w14:paraId="000001B5">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Global skills /Competency </w:t>
            </w:r>
          </w:p>
        </w:tc>
        <w:tc>
          <w:tcPr/>
          <w:p w:rsidR="00000000" w:rsidDel="00000000" w:rsidP="00000000" w:rsidRDefault="00000000" w:rsidRPr="00000000" w14:paraId="000001B6">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คำอธิบายทักษะ (Skill Description)</w:t>
            </w:r>
          </w:p>
        </w:tc>
        <w:tc>
          <w:tcPr/>
          <w:p w:rsidR="00000000" w:rsidDel="00000000" w:rsidP="00000000" w:rsidRDefault="00000000" w:rsidRPr="00000000" w14:paraId="000001B7">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 AI </w:t>
            </w:r>
          </w:p>
          <w:p w:rsidR="00000000" w:rsidDel="00000000" w:rsidP="00000000" w:rsidRDefault="00000000" w:rsidRPr="00000000" w14:paraId="000001B8">
            <w:pPr>
              <w:jc w:val="center"/>
              <w:rPr>
                <w:rFonts w:ascii="TH Sarabun PSK" w:cs="TH Sarabun PSK" w:eastAsia="TH Sarabun PSK" w:hAnsi="TH Sarabun PSK"/>
                <w:b w:val="1"/>
                <w:bCs w:val="1"/>
                <w:sz w:val="28"/>
                <w:szCs w:val="28"/>
                <w:u w:val="single"/>
              </w:rPr>
            </w:pPr>
            <w:r w:rsidDel="00000000" w:rsidR="00000000" w:rsidRPr="00000000">
              <w:rPr>
                <w:rtl w:val="0"/>
              </w:rPr>
            </w:r>
          </w:p>
        </w:tc>
        <w:tc>
          <w:tcPr/>
          <w:p w:rsidR="00000000" w:rsidDel="00000000" w:rsidP="00000000" w:rsidRDefault="00000000" w:rsidRPr="00000000" w14:paraId="000001B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แนวโน้มอุตสาหกรรม/อาชีพที่เกี่ยวข้อง</w:t>
            </w:r>
          </w:p>
        </w:tc>
        <w:tc>
          <w:tcPr/>
          <w:p w:rsidR="00000000" w:rsidDel="00000000" w:rsidP="00000000" w:rsidRDefault="00000000" w:rsidRPr="00000000" w14:paraId="000001BA">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ความถี่ปรากฏในประกาศงาน (%)</w:t>
            </w:r>
          </w:p>
        </w:tc>
        <w:tc>
          <w:tcPr/>
          <w:p w:rsidR="00000000" w:rsidDel="00000000" w:rsidP="00000000" w:rsidRDefault="00000000" w:rsidRPr="00000000" w14:paraId="000001BB">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แนวโน้มการเติบโต (3 ปี)</w:t>
            </w:r>
          </w:p>
        </w:tc>
        <w:tc>
          <w:tcPr/>
          <w:p w:rsidR="00000000" w:rsidDel="00000000" w:rsidP="00000000" w:rsidRDefault="00000000" w:rsidRPr="00000000" w14:paraId="000001BC">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ช่องว่างทักษะในหลักสูตรปัจจุบัน (Skill Gap)</w:t>
            </w:r>
          </w:p>
        </w:tc>
        <w:tc>
          <w:tcPr/>
          <w:p w:rsidR="00000000" w:rsidDel="00000000" w:rsidP="00000000" w:rsidRDefault="00000000" w:rsidRPr="00000000" w14:paraId="000001BD">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หมายเหตุ</w:t>
            </w:r>
          </w:p>
        </w:tc>
      </w:tr>
      <w:tr>
        <w:trPr>
          <w:cantSplit w:val="0"/>
          <w:tblHeader w:val="0"/>
        </w:trPr>
        <w:tc>
          <w:tcPr/>
          <w:p w:rsidR="00000000" w:rsidDel="00000000" w:rsidP="00000000" w:rsidRDefault="00000000" w:rsidRPr="00000000" w14:paraId="000001B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w:t>
            </w:r>
          </w:p>
        </w:tc>
        <w:tc>
          <w:tcPr/>
          <w:p w:rsidR="00000000" w:rsidDel="00000000" w:rsidP="00000000" w:rsidRDefault="00000000" w:rsidRPr="00000000" w14:paraId="000001B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การสื่อสารอย่างมีประสิทธิภาพ (Effective Communication)</w:t>
            </w:r>
            <w:r w:rsidDel="00000000" w:rsidR="00000000" w:rsidRPr="00000000">
              <w:rPr>
                <w:rtl w:val="0"/>
              </w:rPr>
            </w:r>
          </w:p>
        </w:tc>
        <w:tc>
          <w:tcPr/>
          <w:p w:rsidR="00000000" w:rsidDel="00000000" w:rsidP="00000000" w:rsidRDefault="00000000" w:rsidRPr="00000000" w14:paraId="000001C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สื่อสารได้ชัดเจน ทั้งพูด–เขียน–ออนไลน์ ปรับสไตล์ตามผู้ฟัง บริบทข้ามวัฒนธรรม</w:t>
            </w:r>
          </w:p>
        </w:tc>
        <w:tc>
          <w:tcPr/>
          <w:p w:rsidR="00000000" w:rsidDel="00000000" w:rsidP="00000000" w:rsidRDefault="00000000" w:rsidRPr="00000000" w14:paraId="000001C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LinkedIn Economic Graph / Most In-Demand Skills 2024; Lightcast Durable Skills; WEF Global Skills Taxonomy </w:t>
            </w:r>
          </w:p>
        </w:tc>
        <w:tc>
          <w:tcPr/>
          <w:p w:rsidR="00000000" w:rsidDel="00000000" w:rsidP="00000000" w:rsidRDefault="00000000" w:rsidRPr="00000000" w14:paraId="000001C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ทุกอุตสาหกรรม โดยเฉพาะงานบริการ การศึกษา ธุรกิจ ทีมข้ามหน่วยงาน/ประเทศ</w:t>
            </w:r>
          </w:p>
        </w:tc>
        <w:tc>
          <w:tcPr/>
          <w:p w:rsidR="00000000" w:rsidDel="00000000" w:rsidP="00000000" w:rsidRDefault="00000000" w:rsidRPr="00000000" w14:paraId="000001C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~25–30%</w:t>
            </w:r>
            <w:r w:rsidDel="00000000" w:rsidR="00000000" w:rsidRPr="00000000">
              <w:rPr>
                <w:rtl w:val="0"/>
              </w:rPr>
            </w:r>
          </w:p>
        </w:tc>
        <w:tc>
          <w:tcPr/>
          <w:p w:rsidR="00000000" w:rsidDel="00000000" w:rsidP="00000000" w:rsidRDefault="00000000" w:rsidRPr="00000000" w14:paraId="000001C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+15%</w:t>
            </w:r>
            <w:r w:rsidDel="00000000" w:rsidR="00000000" w:rsidRPr="00000000">
              <w:rPr>
                <w:rtl w:val="0"/>
              </w:rPr>
            </w:r>
          </w:p>
        </w:tc>
        <w:tc>
          <w:tcPr/>
          <w:p w:rsidR="00000000" w:rsidDel="00000000" w:rsidP="00000000" w:rsidRDefault="00000000" w:rsidRPr="00000000" w14:paraId="000001C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รายวิชาภาษาและการสื่อสารมีอยู่แล้ว แต่ยังเน้นรูปแบบวิชาการมากกว่าสถานการณ์งานจริง  </w:t>
            </w:r>
          </w:p>
        </w:tc>
        <w:tc>
          <w:tcPr/>
          <w:p w:rsidR="00000000" w:rsidDel="00000000" w:rsidP="00000000" w:rsidRDefault="00000000" w:rsidRPr="00000000" w14:paraId="000001C6">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C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w:t>
            </w:r>
          </w:p>
        </w:tc>
        <w:tc>
          <w:tcPr/>
          <w:p w:rsidR="00000000" w:rsidDel="00000000" w:rsidP="00000000" w:rsidRDefault="00000000" w:rsidRPr="00000000" w14:paraId="000001C8">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การคิดเชิงวิพากษ์และการแก้ปัญหา (Critical &amp; Analytical Thinking, Problem Solving)</w:t>
            </w:r>
          </w:p>
        </w:tc>
        <w:tc>
          <w:tcPr/>
          <w:p w:rsidR="00000000" w:rsidDel="00000000" w:rsidP="00000000" w:rsidRDefault="00000000" w:rsidRPr="00000000" w14:paraId="000001C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วิเคราะห์ข้อมูล/สถานการณ์อย่างเป็นระบบ ตั้งคำถาม วิจารณ์อย่างมีเหตุผล เลือกแนวทางแก้ปัญหาที่เหมาะสม</w:t>
            </w:r>
          </w:p>
        </w:tc>
        <w:tc>
          <w:tcPr/>
          <w:p w:rsidR="00000000" w:rsidDel="00000000" w:rsidP="00000000" w:rsidRDefault="00000000" w:rsidRPr="00000000" w14:paraId="000001C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WEF Future of Jobs 2025 – Skills Outlook; AAC&amp;U &amp; NACE employer surveys; Lightcast Durable Skills Research </w:t>
            </w:r>
          </w:p>
        </w:tc>
        <w:tc>
          <w:tcPr/>
          <w:p w:rsidR="00000000" w:rsidDel="00000000" w:rsidP="00000000" w:rsidRDefault="00000000" w:rsidRPr="00000000" w14:paraId="000001C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งานวิเคราะห์ธุรกิจ นโยบาย การเงิน วิจัย การจัดการโครงการ งานข้อมูล และทุกงานที่ต้องตัดสินใจเชิงซับซ้อน</w:t>
            </w:r>
          </w:p>
        </w:tc>
        <w:tc>
          <w:tcPr/>
          <w:p w:rsidR="00000000" w:rsidDel="00000000" w:rsidP="00000000" w:rsidRDefault="00000000" w:rsidRPr="00000000" w14:paraId="000001CC">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~76%</w:t>
            </w:r>
          </w:p>
        </w:tc>
        <w:tc>
          <w:tcPr/>
          <w:p w:rsidR="00000000" w:rsidDel="00000000" w:rsidP="00000000" w:rsidRDefault="00000000" w:rsidRPr="00000000" w14:paraId="000001CD">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+20%</w:t>
            </w:r>
          </w:p>
        </w:tc>
        <w:tc>
          <w:tcPr/>
          <w:p w:rsidR="00000000" w:rsidDel="00000000" w:rsidP="00000000" w:rsidRDefault="00000000" w:rsidRPr="00000000" w14:paraId="000001CE">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มีรายวิชาที่มุ่งเน้นการคิด วิเคราะห์ และวิจัยอย่างเป็นระบบ มีการใช้โจทย์/ปัญหาจริงตามบริบทของสายวิชาชีพของนักศึกษา</w:t>
            </w:r>
          </w:p>
        </w:tc>
        <w:tc>
          <w:tcPr/>
          <w:p w:rsidR="00000000" w:rsidDel="00000000" w:rsidP="00000000" w:rsidRDefault="00000000" w:rsidRPr="00000000" w14:paraId="000001CF">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D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w:t>
            </w:r>
          </w:p>
        </w:tc>
        <w:tc>
          <w:tcPr/>
          <w:p w:rsidR="00000000" w:rsidDel="00000000" w:rsidP="00000000" w:rsidRDefault="00000000" w:rsidRPr="00000000" w14:paraId="000001D1">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การทำงานร่วมกันและทีมเวิร์ก (Collaboration &amp; Teamwork)</w:t>
            </w:r>
          </w:p>
        </w:tc>
        <w:tc>
          <w:tcPr/>
          <w:p w:rsidR="00000000" w:rsidDel="00000000" w:rsidP="00000000" w:rsidRDefault="00000000" w:rsidRPr="00000000" w14:paraId="000001D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ทำงานร่วมกับผู้อื่น แบ่งบทบาท รับผิดชอบ เคารพความต่าง จัดการความขัดแย้งได้</w:t>
            </w:r>
          </w:p>
        </w:tc>
        <w:tc>
          <w:tcPr/>
          <w:p w:rsidR="00000000" w:rsidDel="00000000" w:rsidP="00000000" w:rsidRDefault="00000000" w:rsidRPr="00000000" w14:paraId="000001D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Lightcast Durable Skills; AAC&amp;U Employer Survey; Cambridge Employability Skills Resources </w:t>
            </w:r>
          </w:p>
        </w:tc>
        <w:tc>
          <w:tcPr/>
          <w:p w:rsidR="00000000" w:rsidDel="00000000" w:rsidP="00000000" w:rsidRDefault="00000000" w:rsidRPr="00000000" w14:paraId="000001D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ทุกอุตสาหกรรม โดยเฉพาะงานโครงการ งานบริการผู้รับบริการหลายฝ่าย งานนวัตกรรม</w:t>
            </w:r>
          </w:p>
        </w:tc>
        <w:tc>
          <w:tcPr/>
          <w:p w:rsidR="00000000" w:rsidDel="00000000" w:rsidP="00000000" w:rsidRDefault="00000000" w:rsidRPr="00000000" w14:paraId="000001D5">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~43%</w:t>
            </w:r>
          </w:p>
        </w:tc>
        <w:tc>
          <w:tcPr/>
          <w:p w:rsidR="00000000" w:rsidDel="00000000" w:rsidP="00000000" w:rsidRDefault="00000000" w:rsidRPr="00000000" w14:paraId="000001D6">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+12%</w:t>
            </w:r>
          </w:p>
        </w:tc>
        <w:tc>
          <w:tcPr/>
          <w:p w:rsidR="00000000" w:rsidDel="00000000" w:rsidP="00000000" w:rsidRDefault="00000000" w:rsidRPr="00000000" w14:paraId="000001D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หลายรายวิชามีงานกลุ่ม มี rubric การวัดความรับผิดชอบ การสื่อสารในทีม และการสะท้อนการทำงานของตนเอง </w:t>
            </w:r>
          </w:p>
          <w:p w:rsidR="00000000" w:rsidDel="00000000" w:rsidP="00000000" w:rsidRDefault="00000000" w:rsidRPr="00000000" w14:paraId="000001D8">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01D9">
            <w:pPr>
              <w:rPr>
                <w:rFonts w:ascii="TH Sarabun PSK" w:cs="TH Sarabun PSK" w:eastAsia="TH Sarabun PSK" w:hAnsi="TH Sarabun PSK"/>
                <w:b w:val="0"/>
                <w:bCs w:val="0"/>
                <w:sz w:val="28"/>
                <w:szCs w:val="28"/>
              </w:rPr>
            </w:pPr>
            <w:r w:rsidDel="00000000" w:rsidR="00000000" w:rsidRPr="00000000">
              <w:rPr>
                <w:rtl w:val="0"/>
              </w:rPr>
            </w:r>
          </w:p>
        </w:tc>
        <w:tc>
          <w:tcPr/>
          <w:p w:rsidR="00000000" w:rsidDel="00000000" w:rsidP="00000000" w:rsidRDefault="00000000" w:rsidRPr="00000000" w14:paraId="000001DA">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D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4</w:t>
            </w:r>
          </w:p>
        </w:tc>
        <w:tc>
          <w:tcPr/>
          <w:p w:rsidR="00000000" w:rsidDel="00000000" w:rsidP="00000000" w:rsidRDefault="00000000" w:rsidRPr="00000000" w14:paraId="000001DC">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ความฉลาดทางดิจิทัล (Digital &amp; Information Literacy)</w:t>
            </w:r>
          </w:p>
        </w:tc>
        <w:tc>
          <w:tcPr/>
          <w:p w:rsidR="00000000" w:rsidDel="00000000" w:rsidP="00000000" w:rsidRDefault="00000000" w:rsidRPr="00000000" w14:paraId="000001D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ใช้คอมพิวเตอร์ ซอฟต์แวร์พื้นฐาน อินเทอร์เน็ต และเครื่องมือดิจิทัลได้อย่างมั่นใจ รู้เท่าทันข้อมูล/ข่าวปลอม</w:t>
            </w:r>
          </w:p>
        </w:tc>
        <w:tc>
          <w:tcPr/>
          <w:p w:rsidR="00000000" w:rsidDel="00000000" w:rsidP="00000000" w:rsidRDefault="00000000" w:rsidRPr="00000000" w14:paraId="000001D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Lightcast Digital Skills Outlook 2024; National Skills Coalition; งานวิจัย digital literacy in jobs</w:t>
            </w:r>
          </w:p>
        </w:tc>
        <w:tc>
          <w:tcPr/>
          <w:p w:rsidR="00000000" w:rsidDel="00000000" w:rsidP="00000000" w:rsidRDefault="00000000" w:rsidRPr="00000000" w14:paraId="000001D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แทบทุกอุตสาหกรรม โดยเฉพาะงานสำนักงาน บริหารโครงการ บัญชี โลจิสติกส์ การตลาด การศึกษา</w:t>
            </w:r>
          </w:p>
        </w:tc>
        <w:tc>
          <w:tcPr/>
          <w:p w:rsidR="00000000" w:rsidDel="00000000" w:rsidP="00000000" w:rsidRDefault="00000000" w:rsidRPr="00000000" w14:paraId="000001E0">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~92%</w:t>
            </w:r>
          </w:p>
        </w:tc>
        <w:tc>
          <w:tcPr/>
          <w:p w:rsidR="00000000" w:rsidDel="00000000" w:rsidP="00000000" w:rsidRDefault="00000000" w:rsidRPr="00000000" w14:paraId="000001E1">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+25%</w:t>
            </w:r>
          </w:p>
        </w:tc>
        <w:tc>
          <w:tcPr/>
          <w:p w:rsidR="00000000" w:rsidDel="00000000" w:rsidP="00000000" w:rsidRDefault="00000000" w:rsidRPr="00000000" w14:paraId="000001E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มีรายวิชาเกี่ยวกับเทคโนโลยีสารสนเทศที่ครอบคลุมมิติความปลอดภัย/จริยธรรมออนไลน์ แต่ยังเน้นการใช้เครื่องมือ มากกว่าการพัฒนาสมรรถนะด้านการคิดวิจารณญาณต่อข้อมูล</w:t>
            </w:r>
          </w:p>
        </w:tc>
        <w:tc>
          <w:tcPr/>
          <w:p w:rsidR="00000000" w:rsidDel="00000000" w:rsidP="00000000" w:rsidRDefault="00000000" w:rsidRPr="00000000" w14:paraId="000001E3">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5</w:t>
            </w:r>
          </w:p>
        </w:tc>
        <w:tc>
          <w:tcPr/>
          <w:p w:rsidR="00000000" w:rsidDel="00000000" w:rsidP="00000000" w:rsidRDefault="00000000" w:rsidRPr="00000000" w14:paraId="000001E5">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ความฉลาดด้าน AI และการใช้ AI อย่างรับผิดชอบ (AI Literacy &amp; Responsible AI Use)</w:t>
            </w:r>
          </w:p>
        </w:tc>
        <w:tc>
          <w:tcPr/>
          <w:p w:rsidR="00000000" w:rsidDel="00000000" w:rsidP="00000000" w:rsidRDefault="00000000" w:rsidRPr="00000000" w14:paraId="000001E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เข้าใจหลักการพื้นฐานของ AI/GenAI ใช้เครื่องมือ AI เพื่อเรียน–ทำงานได้อย่างมีวิจารณญาณ รู้เท่าทัน bias/ความเสี่ยง จริยธรรม</w:t>
            </w:r>
          </w:p>
        </w:tc>
        <w:tc>
          <w:tcPr/>
          <w:p w:rsidR="00000000" w:rsidDel="00000000" w:rsidP="00000000" w:rsidRDefault="00000000" w:rsidRPr="00000000" w14:paraId="000001E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OECD “Bridging the AI skills gap”; Indeed Hiring Lab; PwC AI Jobs Barometer; Lightcast AI Skills Reports</w:t>
            </w:r>
          </w:p>
        </w:tc>
        <w:tc>
          <w:tcPr/>
          <w:p w:rsidR="00000000" w:rsidDel="00000000" w:rsidP="00000000" w:rsidRDefault="00000000" w:rsidRPr="00000000" w14:paraId="000001E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ทุกอุตสาหกรรม โดยเฉพาะงานที่ใช้ข้อมูล เนื้อหา การตลาด HR การบริหารโครงการ งานบริการลูกค้า</w:t>
            </w:r>
          </w:p>
        </w:tc>
        <w:tc>
          <w:tcPr/>
          <w:p w:rsidR="00000000" w:rsidDel="00000000" w:rsidP="00000000" w:rsidRDefault="00000000" w:rsidRPr="00000000" w14:paraId="000001E9">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~170%</w:t>
            </w:r>
          </w:p>
        </w:tc>
        <w:tc>
          <w:tcPr/>
          <w:p w:rsidR="00000000" w:rsidDel="00000000" w:rsidP="00000000" w:rsidRDefault="00000000" w:rsidRPr="00000000" w14:paraId="000001EA">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+80%</w:t>
            </w:r>
          </w:p>
        </w:tc>
        <w:tc>
          <w:tcPr/>
          <w:p w:rsidR="00000000" w:rsidDel="00000000" w:rsidP="00000000" w:rsidRDefault="00000000" w:rsidRPr="00000000" w14:paraId="000001E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มีการใช้เครื่องมือ AI ในการเรียนการทำงาน แต่ยังไม่มีรายวิชาที่บูรณาการ AI อย่างชัดเจน  </w:t>
            </w:r>
          </w:p>
        </w:tc>
        <w:tc>
          <w:tcPr/>
          <w:p w:rsidR="00000000" w:rsidDel="00000000" w:rsidP="00000000" w:rsidRDefault="00000000" w:rsidRPr="00000000" w14:paraId="000001EC">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6</w:t>
            </w:r>
          </w:p>
        </w:tc>
        <w:tc>
          <w:tcPr/>
          <w:p w:rsidR="00000000" w:rsidDel="00000000" w:rsidP="00000000" w:rsidRDefault="00000000" w:rsidRPr="00000000" w14:paraId="000001EE">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การจัดการตนเองและการเรียนรู้ตลอดชีวิต (Self-management &amp; Lifelong Learning)</w:t>
            </w:r>
          </w:p>
        </w:tc>
        <w:tc>
          <w:tcPr/>
          <w:p w:rsidR="00000000" w:rsidDel="00000000" w:rsidP="00000000" w:rsidRDefault="00000000" w:rsidRPr="00000000" w14:paraId="000001E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วางเป้าหมายส่วนตัว บริหารเวลา อารมณ์ การทำงานของตนเอง และมี mindset เรียนรู้ต่อเนื่อง</w:t>
            </w:r>
          </w:p>
        </w:tc>
        <w:tc>
          <w:tcPr/>
          <w:p w:rsidR="00000000" w:rsidDel="00000000" w:rsidP="00000000" w:rsidRDefault="00000000" w:rsidRPr="00000000" w14:paraId="000001F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WEF Future of Jobs 2025 – cluster self-efficacy &amp; resilience; Pew Research on job skills &amp; training </w:t>
            </w:r>
          </w:p>
        </w:tc>
        <w:tc>
          <w:tcPr/>
          <w:p w:rsidR="00000000" w:rsidDel="00000000" w:rsidP="00000000" w:rsidRDefault="00000000" w:rsidRPr="00000000" w14:paraId="000001F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ทุกอาชีพ โดยเฉพาะงานที่เปลี่ยนแปลงเร็ว งานอิสระ งานโครงการ และสายสร้างสรรค์/เทคโนโลยี</w:t>
            </w:r>
          </w:p>
        </w:tc>
        <w:tc>
          <w:tcPr/>
          <w:p w:rsidR="00000000" w:rsidDel="00000000" w:rsidP="00000000" w:rsidRDefault="00000000" w:rsidRPr="00000000" w14:paraId="000001F2">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sz w:val="28"/>
                <w:szCs w:val="28"/>
                <w:rtl w:val="0"/>
              </w:rPr>
              <w:t xml:space="preserve">~40%</w:t>
            </w:r>
            <w:r w:rsidDel="00000000" w:rsidR="00000000" w:rsidRPr="00000000">
              <w:rPr>
                <w:rtl w:val="0"/>
              </w:rPr>
            </w:r>
          </w:p>
        </w:tc>
        <w:tc>
          <w:tcPr/>
          <w:p w:rsidR="00000000" w:rsidDel="00000000" w:rsidP="00000000" w:rsidRDefault="00000000" w:rsidRPr="00000000" w14:paraId="000001F3">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+10%</w:t>
            </w:r>
          </w:p>
        </w:tc>
        <w:tc>
          <w:tcPr/>
          <w:p w:rsidR="00000000" w:rsidDel="00000000" w:rsidP="00000000" w:rsidRDefault="00000000" w:rsidRPr="00000000" w14:paraId="000001F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มีรายวิชาสร้างฐานที่ดีด้านการจัดการตนเองและคุณภาพชีวิต </w:t>
            </w:r>
            <w:r w:rsidDel="00000000" w:rsidR="00000000" w:rsidRPr="00000000">
              <w:rPr>
                <w:rtl w:val="0"/>
              </w:rPr>
            </w:r>
          </w:p>
        </w:tc>
        <w:tc>
          <w:tcPr/>
          <w:p w:rsidR="00000000" w:rsidDel="00000000" w:rsidP="00000000" w:rsidRDefault="00000000" w:rsidRPr="00000000" w14:paraId="000001F5">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7</w:t>
            </w:r>
          </w:p>
        </w:tc>
        <w:tc>
          <w:tcPr>
            <w:vAlign w:val="center"/>
          </w:tcPr>
          <w:p w:rsidR="00000000" w:rsidDel="00000000" w:rsidP="00000000" w:rsidRDefault="00000000" w:rsidRPr="00000000" w14:paraId="000001F7">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สมรรถนะข้ามวัฒนธรรมและความเป็นพลเมืองโลก (Intercultural Competence &amp; Global Citizenship)</w:t>
            </w:r>
          </w:p>
        </w:tc>
        <w:tc>
          <w:tcPr/>
          <w:p w:rsidR="00000000" w:rsidDel="00000000" w:rsidP="00000000" w:rsidRDefault="00000000" w:rsidRPr="00000000" w14:paraId="000001F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เข้าใจและเคารพความแตกต่างของวัฒนธรรม ทำงานร่วมกับคนต่างพื้นเพได้ มีมุมมองต่อประเด็นสังคมโลก</w:t>
            </w:r>
          </w:p>
        </w:tc>
        <w:tc>
          <w:tcPr/>
          <w:p w:rsidR="00000000" w:rsidDel="00000000" w:rsidP="00000000" w:rsidRDefault="00000000" w:rsidRPr="00000000" w14:paraId="000001F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OECD / employer studies on graduates’ skills; WEF Global Skills Taxonomy (social &amp; citizenship skills)</w:t>
            </w:r>
          </w:p>
        </w:tc>
        <w:tc>
          <w:tcPr/>
          <w:p w:rsidR="00000000" w:rsidDel="00000000" w:rsidP="00000000" w:rsidRDefault="00000000" w:rsidRPr="00000000" w14:paraId="000001F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ธุรกิจระหว่างประเทศ ท่องเที่ยว การศึกษา NGO ภาครัฐ ธุรกิจบริการ และงานที่มีลูกค้าต่างชาติ/ทีมข้ามชาติ</w:t>
            </w:r>
          </w:p>
        </w:tc>
        <w:tc>
          <w:tcPr/>
          <w:p w:rsidR="00000000" w:rsidDel="00000000" w:rsidP="00000000" w:rsidRDefault="00000000" w:rsidRPr="00000000" w14:paraId="000001F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~40%</w:t>
            </w:r>
            <w:r w:rsidDel="00000000" w:rsidR="00000000" w:rsidRPr="00000000">
              <w:rPr>
                <w:rtl w:val="0"/>
              </w:rPr>
            </w:r>
          </w:p>
        </w:tc>
        <w:tc>
          <w:tcPr/>
          <w:p w:rsidR="00000000" w:rsidDel="00000000" w:rsidP="00000000" w:rsidRDefault="00000000" w:rsidRPr="00000000" w14:paraId="000001FC">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+8%</w:t>
            </w:r>
          </w:p>
        </w:tc>
        <w:tc>
          <w:tcPr/>
          <w:p w:rsidR="00000000" w:rsidDel="00000000" w:rsidP="00000000" w:rsidRDefault="00000000" w:rsidRPr="00000000" w14:paraId="000001FD">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sz w:val="28"/>
                <w:szCs w:val="28"/>
                <w:rtl w:val="0"/>
              </w:rPr>
              <w:t xml:space="preserve">มีรายวิชาด้าน </w:t>
            </w:r>
            <w:r w:rsidDel="00000000" w:rsidR="00000000" w:rsidRPr="00000000">
              <w:rPr>
                <w:rFonts w:ascii="TH Sarabun PSK" w:cs="TH Sarabun PSK" w:eastAsia="TH Sarabun PSK" w:hAnsi="TH Sarabun PSK"/>
                <w:b w:val="0"/>
                <w:bCs w:val="0"/>
                <w:sz w:val="28"/>
                <w:szCs w:val="28"/>
                <w:rtl w:val="0"/>
              </w:rPr>
              <w:t xml:space="preserve">Global Citizenship</w:t>
            </w:r>
            <w:r w:rsidDel="00000000" w:rsidR="00000000" w:rsidRPr="00000000">
              <w:rPr>
                <w:rFonts w:ascii="TH Sarabun PSK" w:cs="TH Sarabun PSK" w:eastAsia="TH Sarabun PSK" w:hAnsi="TH Sarabun PSK"/>
                <w:sz w:val="28"/>
                <w:szCs w:val="28"/>
                <w:rtl w:val="0"/>
              </w:rPr>
              <w:t xml:space="preserve"> /Intercultural Skills</w:t>
            </w:r>
            <w:r w:rsidDel="00000000" w:rsidR="00000000" w:rsidRPr="00000000">
              <w:rPr>
                <w:rtl w:val="0"/>
              </w:rPr>
            </w:r>
          </w:p>
        </w:tc>
        <w:tc>
          <w:tcPr/>
          <w:p w:rsidR="00000000" w:rsidDel="00000000" w:rsidP="00000000" w:rsidRDefault="00000000" w:rsidRPr="00000000" w14:paraId="000001FE">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8</w:t>
            </w:r>
          </w:p>
        </w:tc>
        <w:tc>
          <w:tcPr/>
          <w:p w:rsidR="00000000" w:rsidDel="00000000" w:rsidP="00000000" w:rsidRDefault="00000000" w:rsidRPr="00000000" w14:paraId="00000200">
            <w:pP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ความคิดสร้างสรรค์และนวัตกรรม (Creativity &amp; Innovation)</w:t>
            </w:r>
          </w:p>
        </w:tc>
        <w:tc>
          <w:tcPr/>
          <w:p w:rsidR="00000000" w:rsidDel="00000000" w:rsidP="00000000" w:rsidRDefault="00000000" w:rsidRPr="00000000" w14:paraId="0000020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คิดไอเดียใหม่ ๆ เชื่อมโยงความรู้ต่างสาขา ทดลอง–ปรับ–สร้างสรรค์ผลงาน/วิธีทำงานใหม่</w:t>
            </w:r>
          </w:p>
        </w:tc>
        <w:tc>
          <w:tcPr/>
          <w:p w:rsidR="00000000" w:rsidDel="00000000" w:rsidP="00000000" w:rsidRDefault="00000000" w:rsidRPr="00000000" w14:paraId="0000020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WEF Future of Jobs 2025 – creative thinking among fastest-growing skills; WEF Global Skills Taxonomy; การวิเคราะห์แนวโน้มทักษะโดยสถาบันต่าง ๆ</w:t>
            </w:r>
          </w:p>
        </w:tc>
        <w:tc>
          <w:tcPr/>
          <w:p w:rsidR="00000000" w:rsidDel="00000000" w:rsidP="00000000" w:rsidRDefault="00000000" w:rsidRPr="00000000" w14:paraId="0000020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สื่อและคอนเทนต์ การตลาด/โฆษณา ธุรกิจสร้างสรรค์ สตาร์ทอัพ นวัตกรรมการศึกษา งานวิจัยและพัฒนา</w:t>
            </w:r>
          </w:p>
        </w:tc>
        <w:tc>
          <w:tcPr/>
          <w:p w:rsidR="00000000" w:rsidDel="00000000" w:rsidP="00000000" w:rsidRDefault="00000000" w:rsidRPr="00000000" w14:paraId="00000204">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sz w:val="28"/>
                <w:szCs w:val="28"/>
                <w:rtl w:val="0"/>
              </w:rPr>
              <w:t xml:space="preserve">ไม่มี % ที่แน่นอน</w:t>
            </w:r>
            <w:r w:rsidDel="00000000" w:rsidR="00000000" w:rsidRPr="00000000">
              <w:rPr>
                <w:rtl w:val="0"/>
              </w:rPr>
            </w:r>
          </w:p>
        </w:tc>
        <w:tc>
          <w:tcPr/>
          <w:p w:rsidR="00000000" w:rsidDel="00000000" w:rsidP="00000000" w:rsidRDefault="00000000" w:rsidRPr="00000000" w14:paraId="00000205">
            <w:pPr>
              <w:jc w:val="center"/>
              <w:rPr>
                <w:rFonts w:ascii="TH Sarabun PSK" w:cs="TH Sarabun PSK" w:eastAsia="TH Sarabun PSK" w:hAnsi="TH Sarabun PSK"/>
                <w:b w:val="0"/>
                <w:bCs w:val="0"/>
                <w:sz w:val="28"/>
                <w:szCs w:val="28"/>
              </w:rPr>
            </w:pPr>
            <w:r w:rsidDel="00000000" w:rsidR="00000000" w:rsidRPr="00000000">
              <w:rPr>
                <w:rFonts w:ascii="TH Sarabun PSK" w:cs="TH Sarabun PSK" w:eastAsia="TH Sarabun PSK" w:hAnsi="TH Sarabun PSK"/>
                <w:b w:val="0"/>
                <w:bCs w:val="0"/>
                <w:sz w:val="28"/>
                <w:szCs w:val="28"/>
                <w:rtl w:val="0"/>
              </w:rPr>
              <w:t xml:space="preserve">+30%</w:t>
            </w:r>
          </w:p>
        </w:tc>
        <w:tc>
          <w:tcPr/>
          <w:p w:rsidR="00000000" w:rsidDel="00000000" w:rsidP="00000000" w:rsidRDefault="00000000" w:rsidRPr="00000000" w14:paraId="0000020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0"/>
                <w:bCs w:val="0"/>
                <w:sz w:val="28"/>
                <w:szCs w:val="28"/>
                <w:rtl w:val="0"/>
              </w:rPr>
              <w:t xml:space="preserve">มีรายวิชาที่ตอบรับทักษะนี้โดยตรง</w:t>
            </w:r>
            <w:r w:rsidDel="00000000" w:rsidR="00000000" w:rsidRPr="00000000">
              <w:rPr>
                <w:rtl w:val="0"/>
              </w:rPr>
            </w:r>
          </w:p>
        </w:tc>
        <w:tc>
          <w:tcPr/>
          <w:p w:rsidR="00000000" w:rsidDel="00000000" w:rsidP="00000000" w:rsidRDefault="00000000" w:rsidRPr="00000000" w14:paraId="00000207">
            <w:pPr>
              <w:rPr>
                <w:rFonts w:ascii="TH Sarabun PSK" w:cs="TH Sarabun PSK" w:eastAsia="TH Sarabun PSK" w:hAnsi="TH Sarabun PSK"/>
                <w:sz w:val="28"/>
                <w:szCs w:val="28"/>
              </w:rPr>
            </w:pPr>
            <w:r w:rsidDel="00000000" w:rsidR="00000000" w:rsidRPr="00000000">
              <w:rPr>
                <w:rtl w:val="0"/>
              </w:rPr>
            </w:r>
          </w:p>
        </w:tc>
      </w:tr>
    </w:tbl>
    <w:p w:rsidR="00000000" w:rsidDel="00000000" w:rsidP="00000000" w:rsidRDefault="00000000" w:rsidRPr="00000000" w14:paraId="00000208">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20D">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ตารางสังเคราะห์และยืนยันความต้องการทักษะจากข้อมูล AI และข้อเสนอแนะ</w:t>
      </w:r>
      <w:r w:rsidDel="00000000" w:rsidR="00000000" w:rsidRPr="00000000">
        <w:rPr>
          <w:rFonts w:ascii="TH Sarabun PSK" w:cs="TH Sarabun PSK" w:eastAsia="TH Sarabun PSK" w:hAnsi="TH Sarabun PSK"/>
          <w:b w:val="1"/>
          <w:bCs w:val="1"/>
          <w:sz w:val="32"/>
          <w:szCs w:val="32"/>
          <w:u w:val="single"/>
          <w:rtl w:val="0"/>
        </w:rPr>
        <w:t xml:space="preserve">ผู้มีส่วนได้ส่วนเสียภายนอก</w:t>
      </w:r>
      <w:r w:rsidDel="00000000" w:rsidR="00000000" w:rsidRPr="00000000">
        <w:rPr>
          <w:rFonts w:ascii="TH Sarabun PSK" w:cs="TH Sarabun PSK" w:eastAsia="TH Sarabun PSK" w:hAnsi="TH Sarabun PSK"/>
          <w:b w:val="1"/>
          <w:bCs w:val="1"/>
          <w:sz w:val="32"/>
          <w:szCs w:val="32"/>
          <w:rtl w:val="0"/>
        </w:rPr>
        <w:t xml:space="preserve"> (AI &amp; External Stakeholder Synthesized Skills Needs Confirmation)  </w:t>
      </w:r>
    </w:p>
    <w:tbl>
      <w:tblPr>
        <w:tblStyle w:val="Table6"/>
        <w:tblW w:w="140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1"/>
        <w:gridCol w:w="1652"/>
        <w:gridCol w:w="1654"/>
        <w:gridCol w:w="1654"/>
        <w:gridCol w:w="1654"/>
        <w:gridCol w:w="1719"/>
        <w:gridCol w:w="1589"/>
        <w:gridCol w:w="2461"/>
        <w:tblGridChange w:id="0">
          <w:tblGrid>
            <w:gridCol w:w="1651"/>
            <w:gridCol w:w="1652"/>
            <w:gridCol w:w="1654"/>
            <w:gridCol w:w="1654"/>
            <w:gridCol w:w="1654"/>
            <w:gridCol w:w="1719"/>
            <w:gridCol w:w="1589"/>
            <w:gridCol w:w="2461"/>
          </w:tblGrid>
        </w:tblGridChange>
      </w:tblGrid>
      <w:tr>
        <w:trPr>
          <w:cantSplit w:val="0"/>
          <w:tblHeader w:val="1"/>
        </w:trPr>
        <w:tc>
          <w:tcPr/>
          <w:p w:rsidR="00000000" w:rsidDel="00000000" w:rsidP="00000000" w:rsidRDefault="00000000" w:rsidRPr="00000000" w14:paraId="0000020E">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กลุ่มผู้มีส่วนได้ส่วนเสียภายนอก</w:t>
            </w:r>
          </w:p>
        </w:tc>
        <w:tc>
          <w:tcPr/>
          <w:p w:rsidR="00000000" w:rsidDel="00000000" w:rsidP="00000000" w:rsidRDefault="00000000" w:rsidRPr="00000000" w14:paraId="0000020F">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ตัวแทนหน่วยงานและระบุจำนวนคน </w:t>
            </w:r>
          </w:p>
        </w:tc>
        <w:tc>
          <w:tcPr/>
          <w:p w:rsidR="00000000" w:rsidDel="00000000" w:rsidP="00000000" w:rsidRDefault="00000000" w:rsidRPr="00000000" w14:paraId="00000210">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Emerging Skills จาก AI</w:t>
            </w:r>
          </w:p>
        </w:tc>
        <w:tc>
          <w:tcPr/>
          <w:p w:rsidR="00000000" w:rsidDel="00000000" w:rsidP="00000000" w:rsidRDefault="00000000" w:rsidRPr="00000000" w14:paraId="00000211">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คำอธิบายสั้นๆ</w:t>
            </w:r>
          </w:p>
        </w:tc>
        <w:tc>
          <w:tcPr/>
          <w:p w:rsidR="00000000" w:rsidDel="00000000" w:rsidP="00000000" w:rsidRDefault="00000000" w:rsidRPr="00000000" w14:paraId="00000212">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(จาก AI + Stakeholder)</w:t>
            </w:r>
          </w:p>
        </w:tc>
        <w:tc>
          <w:tcPr/>
          <w:p w:rsidR="00000000" w:rsidDel="00000000" w:rsidP="00000000" w:rsidRDefault="00000000" w:rsidRPr="00000000" w14:paraId="00000213">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เพิ่มเติม</w:t>
            </w:r>
          </w:p>
          <w:p w:rsidR="00000000" w:rsidDel="00000000" w:rsidP="00000000" w:rsidRDefault="00000000" w:rsidRPr="00000000" w14:paraId="00000214">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15">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วิธีการได้มาของข้อมูล</w:t>
            </w:r>
          </w:p>
        </w:tc>
        <w:tc>
          <w:tcPr/>
          <w:p w:rsidR="00000000" w:rsidDel="00000000" w:rsidP="00000000" w:rsidRDefault="00000000" w:rsidRPr="00000000" w14:paraId="00000216">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ความสอดคล้องกับ GELOS (ระบุ GELOS ฉบับย่อ)</w:t>
            </w:r>
          </w:p>
        </w:tc>
      </w:tr>
      <w:tr>
        <w:trPr>
          <w:cantSplit w:val="0"/>
          <w:tblHeader w:val="0"/>
        </w:trPr>
        <w:tc>
          <w:tcPr>
            <w:vMerge w:val="restart"/>
          </w:tcPr>
          <w:p w:rsidR="00000000" w:rsidDel="00000000" w:rsidP="00000000" w:rsidRDefault="00000000" w:rsidRPr="00000000" w14:paraId="00000217">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ภาคเอกชน (ผู้ใช้บัณฑิต)</w:t>
            </w:r>
          </w:p>
        </w:tc>
        <w:tc>
          <w:tcPr>
            <w:vMerge w:val="restart"/>
          </w:tcPr>
          <w:p w:rsidR="00000000" w:rsidDel="00000000" w:rsidP="00000000" w:rsidRDefault="00000000" w:rsidRPr="00000000" w14:paraId="00000218">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519 คน</w:t>
            </w:r>
          </w:p>
        </w:tc>
        <w:tc>
          <w:tcPr/>
          <w:p w:rsidR="00000000" w:rsidDel="00000000" w:rsidP="00000000" w:rsidRDefault="00000000" w:rsidRPr="00000000" w14:paraId="0000021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Collaboration (93.67%)</w:t>
            </w:r>
            <w:r w:rsidDel="00000000" w:rsidR="00000000" w:rsidRPr="00000000">
              <w:rPr>
                <w:rtl w:val="0"/>
              </w:rPr>
            </w:r>
          </w:p>
        </w:tc>
        <w:tc>
          <w:tcPr/>
          <w:p w:rsidR="00000000" w:rsidDel="00000000" w:rsidP="00000000" w:rsidRDefault="00000000" w:rsidRPr="00000000" w14:paraId="0000021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ทำงานร่วมกันกับผู้อื่น </w:t>
            </w:r>
          </w:p>
        </w:tc>
        <w:tc>
          <w:tcPr/>
          <w:p w:rsidR="00000000" w:rsidDel="00000000" w:rsidP="00000000" w:rsidRDefault="00000000" w:rsidRPr="00000000" w14:paraId="0000021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ต้องการรายวิชาที่ให้ทำงานกลุ่มจริง ใช้ Project-based / Problem-based</w:t>
            </w:r>
          </w:p>
        </w:tc>
        <w:tc>
          <w:tcPr/>
          <w:p w:rsidR="00000000" w:rsidDel="00000000" w:rsidP="00000000" w:rsidRDefault="00000000" w:rsidRPr="00000000" w14:paraId="0000021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ทำงานเป็นทีม, รับผิดชอบ </w:t>
            </w:r>
          </w:p>
          <w:p w:rsidR="00000000" w:rsidDel="00000000" w:rsidP="00000000" w:rsidRDefault="00000000" w:rsidRPr="00000000" w14:paraId="0000021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สื่อสาร, แบ่งงาน </w:t>
            </w: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เคารพผู้อื่น</w:t>
            </w:r>
            <w:r w:rsidDel="00000000" w:rsidR="00000000" w:rsidRPr="00000000">
              <w:rPr>
                <w:rtl w:val="0"/>
              </w:rPr>
            </w:r>
          </w:p>
        </w:tc>
        <w:tc>
          <w:tcPr>
            <w:vMerge w:val="restart"/>
          </w:tcPr>
          <w:p w:rsidR="00000000" w:rsidDel="00000000" w:rsidP="00000000" w:rsidRDefault="00000000" w:rsidRPr="00000000" w14:paraId="0000021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แบบสอบถาม</w:t>
            </w:r>
          </w:p>
        </w:tc>
        <w:tc>
          <w:tcPr/>
          <w:p w:rsidR="00000000" w:rsidDel="00000000" w:rsidP="00000000" w:rsidRDefault="00000000" w:rsidRPr="00000000" w14:paraId="0000021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tc>
      </w:tr>
      <w:tr>
        <w:trPr>
          <w:cantSplit w:val="0"/>
          <w:tblHeader w:val="0"/>
        </w:trPr>
        <w:tc>
          <w:tcPr>
            <w:vMerge w:val="continue"/>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22">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Discipline (80.13%)</w:t>
            </w:r>
          </w:p>
        </w:tc>
        <w:tc>
          <w:tcPr/>
          <w:p w:rsidR="00000000" w:rsidDel="00000000" w:rsidP="00000000" w:rsidRDefault="00000000" w:rsidRPr="00000000" w14:paraId="0000022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ความมีวินัย การบริหารเวลา การส่งงานตรงเวลา</w:t>
            </w:r>
          </w:p>
        </w:tc>
        <w:tc>
          <w:tcPr/>
          <w:p w:rsidR="00000000" w:rsidDel="00000000" w:rsidP="00000000" w:rsidRDefault="00000000" w:rsidRPr="00000000" w14:paraId="0000022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ผู้เรียนต้องการ workload ชัดเจน รูปแบบงานไม่เยอะ</w:t>
            </w:r>
          </w:p>
        </w:tc>
        <w:tc>
          <w:tcPr/>
          <w:p w:rsidR="00000000" w:rsidDel="00000000" w:rsidP="00000000" w:rsidRDefault="00000000" w:rsidRPr="00000000" w14:paraId="0000022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การจัดการตนเอง </w:t>
            </w: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ความรับผิดชอบ</w:t>
            </w:r>
            <w:r w:rsidDel="00000000" w:rsidR="00000000" w:rsidRPr="00000000">
              <w:rPr>
                <w:rtl w:val="0"/>
              </w:rPr>
            </w:r>
          </w:p>
        </w:tc>
        <w:tc>
          <w:tcPr>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2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ความรับผิดชอบต่อตนเองสังคม</w:t>
            </w:r>
          </w:p>
          <w:p w:rsidR="00000000" w:rsidDel="00000000" w:rsidP="00000000" w:rsidRDefault="00000000" w:rsidRPr="00000000" w14:paraId="0000022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tc>
      </w:tr>
      <w:tr>
        <w:trPr>
          <w:cantSplit w:val="0"/>
          <w:tblHeader w:val="0"/>
        </w:trPr>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2B">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Effective Communication (76.42%)</w:t>
            </w:r>
          </w:p>
        </w:tc>
        <w:tc>
          <w:tcPr/>
          <w:p w:rsidR="00000000" w:rsidDel="00000000" w:rsidP="00000000" w:rsidRDefault="00000000" w:rsidRPr="00000000" w14:paraId="0000022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การสื่อสาร</w:t>
            </w:r>
          </w:p>
        </w:tc>
        <w:tc>
          <w:tcPr/>
          <w:p w:rsidR="00000000" w:rsidDel="00000000" w:rsidP="00000000" w:rsidRDefault="00000000" w:rsidRPr="00000000" w14:paraId="0000022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เนื้อหาภาษาใช้จริง การนำเสนอ การพูดต่อที่สาธารณะ</w:t>
            </w:r>
          </w:p>
        </w:tc>
        <w:tc>
          <w:tcPr/>
          <w:p w:rsidR="00000000" w:rsidDel="00000000" w:rsidP="00000000" w:rsidRDefault="00000000" w:rsidRPr="00000000" w14:paraId="0000022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ภาษาไทย–อังกฤษ–จีน, </w:t>
            </w:r>
          </w:p>
          <w:p w:rsidR="00000000" w:rsidDel="00000000" w:rsidP="00000000" w:rsidRDefault="00000000" w:rsidRPr="00000000" w14:paraId="0000022F">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กล้าแสดงออก</w:t>
            </w:r>
            <w:r w:rsidDel="00000000" w:rsidR="00000000" w:rsidRPr="00000000">
              <w:rPr>
                <w:rtl w:val="0"/>
              </w:rPr>
            </w:r>
          </w:p>
        </w:tc>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3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p w:rsidR="00000000" w:rsidDel="00000000" w:rsidP="00000000" w:rsidRDefault="00000000" w:rsidRPr="00000000" w14:paraId="0000023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tc>
      </w:tr>
      <w:tr>
        <w:trPr>
          <w:cantSplit w:val="0"/>
          <w:tblHeader w:val="0"/>
        </w:trPr>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3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Integrity (73.36%)</w:t>
            </w:r>
          </w:p>
        </w:tc>
        <w:tc>
          <w:tcPr/>
          <w:p w:rsidR="00000000" w:rsidDel="00000000" w:rsidP="00000000" w:rsidRDefault="00000000" w:rsidRPr="00000000" w14:paraId="0000023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ความซื่อสัตย์ทางวิชาการ การใช้ AI อย่างรับผิดชอบ</w:t>
            </w:r>
          </w:p>
        </w:tc>
        <w:tc>
          <w:tcPr/>
          <w:p w:rsidR="00000000" w:rsidDel="00000000" w:rsidP="00000000" w:rsidRDefault="00000000" w:rsidRPr="00000000" w14:paraId="0000023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 AI Ethics, Academic Integrity, </w:t>
            </w:r>
          </w:p>
        </w:tc>
        <w:tc>
          <w:tcPr/>
          <w:p w:rsidR="00000000" w:rsidDel="00000000" w:rsidP="00000000" w:rsidRDefault="00000000" w:rsidRPr="00000000" w14:paraId="00000238">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จริยธรรม, ความโปร่งใส </w:t>
            </w:r>
            <w:r w:rsidDel="00000000" w:rsidR="00000000" w:rsidRPr="00000000">
              <w:rPr>
                <w:rtl w:val="0"/>
              </w:rPr>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3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ความรับผิดชอบต่อตนเองสังคม</w:t>
            </w:r>
          </w:p>
        </w:tc>
      </w:tr>
      <w:tr>
        <w:trPr>
          <w:cantSplit w:val="0"/>
          <w:tblHeader w:val="0"/>
        </w:trPr>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3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Life Skills (70.74%)</w:t>
            </w:r>
          </w:p>
        </w:tc>
        <w:tc>
          <w:tcPr/>
          <w:p w:rsidR="00000000" w:rsidDel="00000000" w:rsidP="00000000" w:rsidRDefault="00000000" w:rsidRPr="00000000" w14:paraId="0000023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สุขภาวะ การจัดการชีวิต การเงิน ภาษี ความเครียด</w:t>
            </w:r>
          </w:p>
        </w:tc>
        <w:tc>
          <w:tcPr/>
          <w:p w:rsidR="00000000" w:rsidDel="00000000" w:rsidP="00000000" w:rsidRDefault="00000000" w:rsidRPr="00000000" w14:paraId="0000023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ผู้เรียนต้องการทักษะชีวิตจริง การเงิน ภาษี Mental health</w:t>
            </w:r>
          </w:p>
        </w:tc>
        <w:tc>
          <w:tcPr/>
          <w:p w:rsidR="00000000" w:rsidDel="00000000" w:rsidP="00000000" w:rsidRDefault="00000000" w:rsidRPr="00000000" w14:paraId="0000024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ความรู้การเงิน–สุขภาวะ </w:t>
            </w:r>
          </w:p>
          <w:p w:rsidR="00000000" w:rsidDel="00000000" w:rsidP="00000000" w:rsidRDefault="00000000" w:rsidRPr="00000000" w14:paraId="0000024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ใช้เครื่องมือดิจิทัลจัดการชีวิต</w:t>
            </w:r>
          </w:p>
          <w:p w:rsidR="00000000" w:rsidDel="00000000" w:rsidP="00000000" w:rsidRDefault="00000000" w:rsidRPr="00000000" w14:paraId="00000242">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รับมือเครียด </w:t>
            </w:r>
            <w:r w:rsidDel="00000000" w:rsidR="00000000" w:rsidRPr="00000000">
              <w:rPr>
                <w:rtl w:val="0"/>
              </w:rPr>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4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สุขภาวะกายและใจGELO13 การเรียนรู้ตลอดชีวิตและการจัดการตนเอง</w:t>
            </w:r>
          </w:p>
        </w:tc>
      </w:tr>
      <w:tr>
        <w:trPr>
          <w:cantSplit w:val="0"/>
          <w:tblHeader w:val="0"/>
        </w:trPr>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47">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Analytical Thinking &amp; Critical Thinking (64.19%)</w:t>
            </w:r>
          </w:p>
        </w:tc>
        <w:tc>
          <w:tcPr/>
          <w:p w:rsidR="00000000" w:rsidDel="00000000" w:rsidP="00000000" w:rsidRDefault="00000000" w:rsidRPr="00000000" w14:paraId="0000024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วิเคราะห์ข้อมูล คิดเชิงเหตุผล </w:t>
            </w:r>
          </w:p>
        </w:tc>
        <w:tc>
          <w:tcPr/>
          <w:p w:rsidR="00000000" w:rsidDel="00000000" w:rsidP="00000000" w:rsidRDefault="00000000" w:rsidRPr="00000000" w14:paraId="0000024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ต้องการวิชาที่ไม่ท่องจำ แต่คิดวิเคราะห์ Case-based</w:t>
            </w:r>
          </w:p>
        </w:tc>
        <w:tc>
          <w:tcPr/>
          <w:p w:rsidR="00000000" w:rsidDel="00000000" w:rsidP="00000000" w:rsidRDefault="00000000" w:rsidRPr="00000000" w14:paraId="0000024A">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วิเคราะห์ข้อมูล–ตรวจสอบแหล่งข้อมูล </w:t>
            </w: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ตัดสินใจ</w:t>
            </w:r>
            <w:r w:rsidDel="00000000" w:rsidR="00000000" w:rsidRPr="00000000">
              <w:rPr>
                <w:rtl w:val="0"/>
              </w:rPr>
            </w:r>
          </w:p>
        </w:tc>
        <w:tc>
          <w:tcPr>
            <w:vMerge w:val="continue"/>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4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p w:rsidR="00000000" w:rsidDel="00000000" w:rsidP="00000000" w:rsidRDefault="00000000" w:rsidRPr="00000000" w14:paraId="0000024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tc>
      </w:tr>
      <w:tr>
        <w:trPr>
          <w:cantSplit w:val="0"/>
          <w:tblHeader w:val="0"/>
        </w:trPr>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50">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Volunteer Spirit (62.66%)</w:t>
            </w:r>
          </w:p>
        </w:tc>
        <w:tc>
          <w:tcPr/>
          <w:p w:rsidR="00000000" w:rsidDel="00000000" w:rsidP="00000000" w:rsidRDefault="00000000" w:rsidRPr="00000000" w14:paraId="0000025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จิตอาสา พลเมือง พร้อมช่วยสังคม</w:t>
            </w:r>
          </w:p>
        </w:tc>
        <w:tc>
          <w:tcPr/>
          <w:p w:rsidR="00000000" w:rsidDel="00000000" w:rsidP="00000000" w:rsidRDefault="00000000" w:rsidRPr="00000000" w14:paraId="0000025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ต้องการกิจกรรมจิตอาสาควบคู่ GE </w:t>
            </w:r>
          </w:p>
        </w:tc>
        <w:tc>
          <w:tcPr/>
          <w:p w:rsidR="00000000" w:rsidDel="00000000" w:rsidP="00000000" w:rsidRDefault="00000000" w:rsidRPr="00000000" w14:paraId="0000025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จิตสำนึกสาธารณะ </w:t>
            </w:r>
          </w:p>
          <w:p w:rsidR="00000000" w:rsidDel="00000000" w:rsidP="00000000" w:rsidRDefault="00000000" w:rsidRPr="00000000" w14:paraId="00000254">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ความเป็นพลเมือง</w:t>
            </w:r>
            <w:r w:rsidDel="00000000" w:rsidR="00000000" w:rsidRPr="00000000">
              <w:rPr>
                <w:rtl w:val="0"/>
              </w:rPr>
            </w:r>
          </w:p>
        </w:tc>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5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GELO12 ใจอาสาและจิตสาธารณะ</w:t>
            </w:r>
          </w:p>
        </w:tc>
      </w:tr>
      <w:tr>
        <w:trPr>
          <w:cantSplit w:val="0"/>
          <w:tblHeader w:val="0"/>
        </w:trPr>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59">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Digital Skills (58.3%)</w:t>
            </w:r>
          </w:p>
        </w:tc>
        <w:tc>
          <w:tcPr/>
          <w:p w:rsidR="00000000" w:rsidDel="00000000" w:rsidP="00000000" w:rsidRDefault="00000000" w:rsidRPr="00000000" w14:paraId="0000025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ทักษะดิจิทัลเบื้องต้น–</w:t>
            </w:r>
          </w:p>
        </w:tc>
        <w:tc>
          <w:tcPr/>
          <w:p w:rsidR="00000000" w:rsidDel="00000000" w:rsidP="00000000" w:rsidRDefault="00000000" w:rsidRPr="00000000" w14:paraId="0000025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MS Office, AI tools, Data literacy, Cybersecurity</w:t>
            </w:r>
          </w:p>
        </w:tc>
        <w:tc>
          <w:tcPr/>
          <w:p w:rsidR="00000000" w:rsidDel="00000000" w:rsidP="00000000" w:rsidRDefault="00000000" w:rsidRPr="00000000" w14:paraId="0000025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ความรู้ดิจิทัล–ข้อมูล</w:t>
            </w:r>
          </w:p>
          <w:p w:rsidR="00000000" w:rsidDel="00000000" w:rsidP="00000000" w:rsidRDefault="00000000" w:rsidRPr="00000000" w14:paraId="0000025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ใช้ AI &amp; IT tools </w:t>
            </w:r>
            <w:r w:rsidDel="00000000" w:rsidR="00000000" w:rsidRPr="00000000">
              <w:rPr>
                <w:rtl w:val="0"/>
              </w:rPr>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5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GELO5 การเปลี่ยนแปลงปัญญาประดิษฐ์และเทคโนโลยี</w:t>
            </w:r>
          </w:p>
          <w:p w:rsidR="00000000" w:rsidDel="00000000" w:rsidP="00000000" w:rsidRDefault="00000000" w:rsidRPr="00000000" w14:paraId="0000026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p w:rsidR="00000000" w:rsidDel="00000000" w:rsidP="00000000" w:rsidRDefault="00000000" w:rsidRPr="00000000" w14:paraId="0000026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GELO8 การใช้ซอฟต์แวร์สำนักงาน</w:t>
            </w:r>
          </w:p>
        </w:tc>
      </w:tr>
      <w:tr>
        <w:trPr>
          <w:cantSplit w:val="0"/>
          <w:tblHeader w:val="0"/>
        </w:trPr>
        <w:tc>
          <w:tcPr>
            <w:vMerge w:val="continue"/>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64">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English Skills (56.11%)</w:t>
            </w:r>
          </w:p>
        </w:tc>
        <w:tc>
          <w:tcPr/>
          <w:p w:rsidR="00000000" w:rsidDel="00000000" w:rsidP="00000000" w:rsidRDefault="00000000" w:rsidRPr="00000000" w14:paraId="0000026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ภาษาอังกฤษที่ใช้จริง ไม่เน้นท่องจำ</w:t>
            </w:r>
          </w:p>
        </w:tc>
        <w:tc>
          <w:tcPr/>
          <w:p w:rsidR="00000000" w:rsidDel="00000000" w:rsidP="00000000" w:rsidRDefault="00000000" w:rsidRPr="00000000" w14:paraId="0000026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ต้องการสื่อสาร ฟัง-พูด-อ่าน-เขียน เชิงวิชาชีพ</w:t>
            </w:r>
          </w:p>
        </w:tc>
        <w:tc>
          <w:tcPr/>
          <w:p w:rsidR="00000000" w:rsidDel="00000000" w:rsidP="00000000" w:rsidRDefault="00000000" w:rsidRPr="00000000" w14:paraId="00000267">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ภาษาอังกฤษเชิงสื่อสาร </w:t>
            </w:r>
            <w:r w:rsidDel="00000000" w:rsidR="00000000" w:rsidRPr="00000000">
              <w:rPr>
                <w:rtl w:val="0"/>
              </w:rPr>
            </w:r>
          </w:p>
        </w:tc>
        <w:tc>
          <w:tcPr>
            <w:vMerge w:val="continue"/>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6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tc>
      </w:tr>
      <w:tr>
        <w:trPr>
          <w:cantSplit w:val="0"/>
          <w:tblHeader w:val="0"/>
        </w:trPr>
        <w:tc>
          <w:tcPr>
            <w:vMerge w:val="continue"/>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6C">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Problem Solving (46.07%)</w:t>
            </w:r>
          </w:p>
        </w:tc>
        <w:tc>
          <w:tcPr/>
          <w:p w:rsidR="00000000" w:rsidDel="00000000" w:rsidP="00000000" w:rsidRDefault="00000000" w:rsidRPr="00000000" w14:paraId="0000026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การแก้ปัญหาเชิงสร้างสรรค์ ใช้ AI เป็นผู้ช่วยคิด</w:t>
            </w:r>
          </w:p>
        </w:tc>
        <w:tc>
          <w:tcPr/>
          <w:p w:rsidR="00000000" w:rsidDel="00000000" w:rsidP="00000000" w:rsidRDefault="00000000" w:rsidRPr="00000000" w14:paraId="0000026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ต้องการวิชาแบบ Case / Simulation / Project</w:t>
            </w:r>
          </w:p>
        </w:tc>
        <w:tc>
          <w:tcPr/>
          <w:p w:rsidR="00000000" w:rsidDel="00000000" w:rsidP="00000000" w:rsidRDefault="00000000" w:rsidRPr="00000000" w14:paraId="0000026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ความรู้สาขาพื้นฐาน</w:t>
            </w:r>
          </w:p>
          <w:p w:rsidR="00000000" w:rsidDel="00000000" w:rsidP="00000000" w:rsidRDefault="00000000" w:rsidRPr="00000000" w14:paraId="00000270">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S</w:t>
            </w:r>
            <w:r w:rsidDel="00000000" w:rsidR="00000000" w:rsidRPr="00000000">
              <w:rPr>
                <w:rFonts w:ascii="TH Sarabun PSK" w:cs="TH Sarabun PSK" w:eastAsia="TH Sarabun PSK" w:hAnsi="TH Sarabun PSK"/>
                <w:sz w:val="28"/>
                <w:szCs w:val="28"/>
                <w:rtl w:val="0"/>
              </w:rPr>
              <w:t xml:space="preserve">: วิเคราะห์ปัญหา </w:t>
            </w: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Innovation</w:t>
            </w:r>
            <w:r w:rsidDel="00000000" w:rsidR="00000000" w:rsidRPr="00000000">
              <w:rPr>
                <w:rtl w:val="0"/>
              </w:rPr>
            </w:r>
          </w:p>
        </w:tc>
        <w:tc>
          <w:tcPr>
            <w:vMerge w:val="continue"/>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7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tc>
      </w:tr>
      <w:tr>
        <w:trPr>
          <w:cantSplit w:val="0"/>
          <w:tblHeader w:val="0"/>
        </w:trPr>
        <w:tc>
          <w:tcPr>
            <w:vMerge w:val="continue"/>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7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Growth Mindset (45.63%)</w:t>
            </w:r>
          </w:p>
        </w:tc>
        <w:tc>
          <w:tcPr/>
          <w:p w:rsidR="00000000" w:rsidDel="00000000" w:rsidP="00000000" w:rsidRDefault="00000000" w:rsidRPr="00000000" w14:paraId="0000027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เรียนรู้จากความผิดพลาด พร้อมปรับตัว</w:t>
            </w:r>
          </w:p>
        </w:tc>
        <w:tc>
          <w:tcPr/>
          <w:p w:rsidR="00000000" w:rsidDel="00000000" w:rsidP="00000000" w:rsidRDefault="00000000" w:rsidRPr="00000000" w14:paraId="0000027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 Active Learning, Feedback ชัดเจน</w:t>
            </w:r>
          </w:p>
        </w:tc>
        <w:tc>
          <w:tcPr/>
          <w:p w:rsidR="00000000" w:rsidDel="00000000" w:rsidP="00000000" w:rsidRDefault="00000000" w:rsidRPr="00000000" w14:paraId="00000278">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ใฝ่รู้ Self-learning </w:t>
            </w: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รับผิดชอบพัฒนาตน</w:t>
            </w:r>
            <w:r w:rsidDel="00000000" w:rsidR="00000000" w:rsidRPr="00000000">
              <w:rPr>
                <w:rtl w:val="0"/>
              </w:rPr>
            </w:r>
          </w:p>
        </w:tc>
        <w:tc>
          <w:tcPr>
            <w:vMerge w:val="continue"/>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7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tc>
      </w:tr>
      <w:tr>
        <w:trPr>
          <w:cantSplit w:val="0"/>
          <w:tblHeader w:val="0"/>
        </w:trPr>
        <w:tc>
          <w:tcPr>
            <w:vMerge w:val="continue"/>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7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Leadership &amp; Social Influence (43.89%)</w:t>
            </w:r>
          </w:p>
        </w:tc>
        <w:tc>
          <w:tcPr/>
          <w:p w:rsidR="00000000" w:rsidDel="00000000" w:rsidP="00000000" w:rsidRDefault="00000000" w:rsidRPr="00000000" w14:paraId="0000027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การเป็นผู้นำ–ผู้ตาม การโน้มน้าวอย่างรับผิดชอบ</w:t>
            </w:r>
          </w:p>
        </w:tc>
        <w:tc>
          <w:tcPr/>
          <w:p w:rsidR="00000000" w:rsidDel="00000000" w:rsidP="00000000" w:rsidRDefault="00000000" w:rsidRPr="00000000" w14:paraId="0000027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ต้องการโครงงานทีม เด็กผลัดกันเป็นผู้นำ</w:t>
            </w:r>
          </w:p>
        </w:tc>
        <w:tc>
          <w:tcPr/>
          <w:p w:rsidR="00000000" w:rsidDel="00000000" w:rsidP="00000000" w:rsidRDefault="00000000" w:rsidRPr="00000000" w14:paraId="0000028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ภาวะผู้นำ, </w:t>
            </w:r>
          </w:p>
          <w:p w:rsidR="00000000" w:rsidDel="00000000" w:rsidP="00000000" w:rsidRDefault="00000000" w:rsidRPr="00000000" w14:paraId="00000281">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จริยธรรมผู้นำ</w:t>
            </w:r>
            <w:r w:rsidDel="00000000" w:rsidR="00000000" w:rsidRPr="00000000">
              <w:rPr>
                <w:rtl w:val="0"/>
              </w:rPr>
            </w:r>
          </w:p>
        </w:tc>
        <w:tc>
          <w:tcPr>
            <w:vMerge w:val="continue"/>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8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tc>
      </w:tr>
      <w:tr>
        <w:trPr>
          <w:cantSplit w:val="0"/>
          <w:tblHeader w:val="0"/>
        </w:trPr>
        <w:tc>
          <w:tcPr>
            <w:vMerge w:val="continue"/>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86">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Gratitude (36.9%)</w:t>
            </w:r>
          </w:p>
        </w:tc>
        <w:tc>
          <w:tcPr/>
          <w:p w:rsidR="00000000" w:rsidDel="00000000" w:rsidP="00000000" w:rsidRDefault="00000000" w:rsidRPr="00000000" w14:paraId="0000028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ความกตัญญู เคารพผู้อื่น</w:t>
            </w:r>
          </w:p>
        </w:tc>
        <w:tc>
          <w:tcPr/>
          <w:p w:rsidR="00000000" w:rsidDel="00000000" w:rsidP="00000000" w:rsidRDefault="00000000" w:rsidRPr="00000000" w14:paraId="0000028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ใช้ในวิชาคล้ายพลเมืองโลก/วัฒนธรรม</w:t>
            </w:r>
          </w:p>
        </w:tc>
        <w:tc>
          <w:tcPr/>
          <w:p w:rsidR="00000000" w:rsidDel="00000000" w:rsidP="00000000" w:rsidRDefault="00000000" w:rsidRPr="00000000" w14:paraId="0000028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E</w:t>
            </w:r>
            <w:r w:rsidDel="00000000" w:rsidR="00000000" w:rsidRPr="00000000">
              <w:rPr>
                <w:rFonts w:ascii="TH Sarabun PSK" w:cs="TH Sarabun PSK" w:eastAsia="TH Sarabun PSK" w:hAnsi="TH Sarabun PSK"/>
                <w:sz w:val="28"/>
                <w:szCs w:val="28"/>
                <w:rtl w:val="0"/>
              </w:rPr>
              <w:t xml:space="preserve">: คุณธรรม </w:t>
            </w:r>
          </w:p>
          <w:p w:rsidR="00000000" w:rsidDel="00000000" w:rsidP="00000000" w:rsidRDefault="00000000" w:rsidRPr="00000000" w14:paraId="0000028A">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มารยาทสังคม</w:t>
            </w:r>
            <w:r w:rsidDel="00000000" w:rsidR="00000000" w:rsidRPr="00000000">
              <w:rPr>
                <w:rtl w:val="0"/>
              </w:rPr>
            </w:r>
          </w:p>
        </w:tc>
        <w:tc>
          <w:tcPr>
            <w:vMerge w:val="continue"/>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8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 ปรับตัวท่ามกลางการเปลี่ยนแปลง</w:t>
              <w:tab/>
            </w:r>
          </w:p>
          <w:p w:rsidR="00000000" w:rsidDel="00000000" w:rsidP="00000000" w:rsidRDefault="00000000" w:rsidRPr="00000000" w14:paraId="0000028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GELO2 คุณค่าวัฒนธรรมและพหุวัฒนธรรม</w:t>
            </w:r>
          </w:p>
          <w:p w:rsidR="00000000" w:rsidDel="00000000" w:rsidP="00000000" w:rsidRDefault="00000000" w:rsidRPr="00000000" w14:paraId="0000028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ความรับผิดชอบต่อตนเองสังคม</w:t>
            </w:r>
          </w:p>
        </w:tc>
      </w:tr>
      <w:tr>
        <w:trPr>
          <w:cantSplit w:val="0"/>
          <w:tblHeader w:val="0"/>
        </w:trPr>
        <w:tc>
          <w:tcPr>
            <w:vMerge w:val="continue"/>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91">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Well-Being (31.88%)</w:t>
            </w:r>
          </w:p>
        </w:tc>
        <w:tc>
          <w:tcPr/>
          <w:p w:rsidR="00000000" w:rsidDel="00000000" w:rsidP="00000000" w:rsidRDefault="00000000" w:rsidRPr="00000000" w14:paraId="0000029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สุขภาวะกาย–ใจ สมดุลชีวิต</w:t>
            </w:r>
          </w:p>
        </w:tc>
        <w:tc>
          <w:tcPr/>
          <w:p w:rsidR="00000000" w:rsidDel="00000000" w:rsidP="00000000" w:rsidRDefault="00000000" w:rsidRPr="00000000" w14:paraId="0000029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 Stress management / Mindfulness</w:t>
            </w:r>
          </w:p>
        </w:tc>
        <w:tc>
          <w:tcPr/>
          <w:p w:rsidR="00000000" w:rsidDel="00000000" w:rsidP="00000000" w:rsidRDefault="00000000" w:rsidRPr="00000000" w14:paraId="0000029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ความรู้สุขภาพ</w:t>
            </w:r>
          </w:p>
          <w:p w:rsidR="00000000" w:rsidDel="00000000" w:rsidP="00000000" w:rsidRDefault="00000000" w:rsidRPr="00000000" w14:paraId="00000295">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รับมือความเครียด </w:t>
            </w:r>
            <w:r w:rsidDel="00000000" w:rsidR="00000000" w:rsidRPr="00000000">
              <w:rPr>
                <w:rtl w:val="0"/>
              </w:rPr>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9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w:t>
            </w:r>
          </w:p>
        </w:tc>
      </w:tr>
      <w:tr>
        <w:trPr>
          <w:cantSplit w:val="0"/>
          <w:tblHeader w:val="0"/>
        </w:trPr>
        <w:tc>
          <w:tcPr>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vMerge w:val="continue"/>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9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Entrepreneurship (13.76%)</w:t>
            </w:r>
            <w:r w:rsidDel="00000000" w:rsidR="00000000" w:rsidRPr="00000000">
              <w:rPr>
                <w:rtl w:val="0"/>
              </w:rPr>
            </w:r>
          </w:p>
        </w:tc>
        <w:tc>
          <w:tcPr/>
          <w:p w:rsidR="00000000" w:rsidDel="00000000" w:rsidP="00000000" w:rsidRDefault="00000000" w:rsidRPr="00000000" w14:paraId="0000029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การสร้างโอกาส อาชีพ นวัตกรรม</w:t>
            </w:r>
          </w:p>
        </w:tc>
        <w:tc>
          <w:tcPr/>
          <w:p w:rsidR="00000000" w:rsidDel="00000000" w:rsidP="00000000" w:rsidRDefault="00000000" w:rsidRPr="00000000" w14:paraId="0000029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อยากได้วิชาที่ทำของจริง Mini project</w:t>
            </w:r>
          </w:p>
        </w:tc>
        <w:tc>
          <w:tcPr/>
          <w:p w:rsidR="00000000" w:rsidDel="00000000" w:rsidP="00000000" w:rsidRDefault="00000000" w:rsidRPr="00000000" w14:paraId="0000029D">
            <w:pPr>
              <w:tabs>
                <w:tab w:val="left" w:leader="none" w:pos="284"/>
              </w:tabs>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w:t>
            </w:r>
            <w:r w:rsidDel="00000000" w:rsidR="00000000" w:rsidRPr="00000000">
              <w:rPr>
                <w:rFonts w:ascii="TH Sarabun PSK" w:cs="TH Sarabun PSK" w:eastAsia="TH Sarabun PSK" w:hAnsi="TH Sarabun PSK"/>
                <w:sz w:val="28"/>
                <w:szCs w:val="28"/>
                <w:rtl w:val="0"/>
              </w:rPr>
              <w:t xml:space="preserve">: เข้าใจนวัตกรรม </w:t>
            </w:r>
            <w:r w:rsidDel="00000000" w:rsidR="00000000" w:rsidRPr="00000000">
              <w:rPr>
                <w:rFonts w:ascii="TH Sarabun PSK" w:cs="TH Sarabun PSK" w:eastAsia="TH Sarabun PSK" w:hAnsi="TH Sarabun PSK"/>
                <w:b w:val="1"/>
                <w:bCs w:val="1"/>
                <w:sz w:val="28"/>
                <w:szCs w:val="28"/>
                <w:rtl w:val="0"/>
              </w:rPr>
              <w:t xml:space="preserve">C</w:t>
            </w:r>
            <w:r w:rsidDel="00000000" w:rsidR="00000000" w:rsidRPr="00000000">
              <w:rPr>
                <w:rFonts w:ascii="TH Sarabun PSK" w:cs="TH Sarabun PSK" w:eastAsia="TH Sarabun PSK" w:hAnsi="TH Sarabun PSK"/>
                <w:sz w:val="28"/>
                <w:szCs w:val="28"/>
                <w:rtl w:val="0"/>
              </w:rPr>
              <w:t xml:space="preserve">: Creative thinking</w:t>
            </w:r>
            <w:r w:rsidDel="00000000" w:rsidR="00000000" w:rsidRPr="00000000">
              <w:rPr>
                <w:rtl w:val="0"/>
              </w:rPr>
            </w:r>
          </w:p>
        </w:tc>
        <w:tc>
          <w:tcPr>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9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GELO3 การจัดการนวัตกรรมและอาชีพ</w:t>
            </w:r>
          </w:p>
        </w:tc>
      </w:tr>
    </w:tbl>
    <w:p w:rsidR="00000000" w:rsidDel="00000000" w:rsidP="00000000" w:rsidRDefault="00000000" w:rsidRPr="00000000" w14:paraId="000002A0">
      <w:pPr>
        <w:spacing w:after="0" w:lineRule="auto"/>
        <w:rPr>
          <w:rFonts w:ascii="TH Sarabun PSK" w:cs="TH Sarabun PSK" w:eastAsia="TH Sarabun PSK" w:hAnsi="TH Sarabun PSK"/>
          <w:b w:val="1"/>
          <w:bCs w:val="1"/>
          <w:sz w:val="32"/>
          <w:szCs w:val="32"/>
        </w:rPr>
        <w:sectPr>
          <w:type w:val="nextPage"/>
          <w:pgSz w:h="11906" w:w="16838" w:orient="landscape"/>
          <w:pgMar w:bottom="1440" w:top="2160" w:left="1440" w:right="2160" w:header="562" w:footer="706"/>
        </w:sectPr>
      </w:pPr>
      <w:r w:rsidDel="00000000" w:rsidR="00000000" w:rsidRPr="00000000">
        <w:rPr>
          <w:rFonts w:ascii="TH Sarabun PSK" w:cs="TH Sarabun PSK" w:eastAsia="TH Sarabun PSK" w:hAnsi="TH Sarabun PSK"/>
          <w:sz w:val="28"/>
          <w:szCs w:val="28"/>
          <w:rtl w:val="0"/>
        </w:rPr>
        <w:t xml:space="preserve">หมายเหตุ: ข้อมูล ร้อยละ Skills จากศูนย์สหกิจศึกษาและพัฒนาอาชีพ </w:t>
      </w:r>
      <w:r w:rsidDel="00000000" w:rsidR="00000000" w:rsidRPr="00000000">
        <w:br w:type="page"/>
      </w:r>
      <w:r w:rsidDel="00000000" w:rsidR="00000000" w:rsidRPr="00000000">
        <w:rPr>
          <w:rtl w:val="0"/>
        </w:rPr>
      </w:r>
    </w:p>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ตารางสังเคราะห์และยืนยันความต้องการทักษะจากข้อมูล AI และข้อเสนอแนะ</w:t>
      </w:r>
      <w:r w:rsidDel="00000000" w:rsidR="00000000" w:rsidRPr="00000000">
        <w:rPr>
          <w:rFonts w:ascii="TH Sarabun PSK" w:cs="TH Sarabun PSK" w:eastAsia="TH Sarabun PSK" w:hAnsi="TH Sarabun PSK"/>
          <w:b w:val="1"/>
          <w:bCs w:val="1"/>
          <w:sz w:val="32"/>
          <w:szCs w:val="32"/>
          <w:u w:val="single"/>
          <w:rtl w:val="0"/>
        </w:rPr>
        <w:t xml:space="preserve">ผู้มีส่วนได้ส่วนเสียภายใน</w:t>
      </w:r>
      <w:r w:rsidDel="00000000" w:rsidR="00000000" w:rsidRPr="00000000">
        <w:rPr>
          <w:rFonts w:ascii="TH Sarabun PSK" w:cs="TH Sarabun PSK" w:eastAsia="TH Sarabun PSK" w:hAnsi="TH Sarabun PSK"/>
          <w:b w:val="1"/>
          <w:bCs w:val="1"/>
          <w:sz w:val="32"/>
          <w:szCs w:val="32"/>
          <w:rtl w:val="0"/>
        </w:rPr>
        <w:t xml:space="preserve"> (AI &amp; Internal Stakeholder Synthesized Skills Needs Confirmation) </w:t>
      </w:r>
    </w:p>
    <w:tbl>
      <w:tblPr>
        <w:tblStyle w:val="Table7"/>
        <w:tblW w:w="140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1"/>
        <w:gridCol w:w="1652"/>
        <w:gridCol w:w="1654"/>
        <w:gridCol w:w="1654"/>
        <w:gridCol w:w="1654"/>
        <w:gridCol w:w="1719"/>
        <w:gridCol w:w="1589"/>
        <w:gridCol w:w="2461"/>
        <w:tblGridChange w:id="0">
          <w:tblGrid>
            <w:gridCol w:w="1651"/>
            <w:gridCol w:w="1652"/>
            <w:gridCol w:w="1654"/>
            <w:gridCol w:w="1654"/>
            <w:gridCol w:w="1654"/>
            <w:gridCol w:w="1719"/>
            <w:gridCol w:w="1589"/>
            <w:gridCol w:w="2461"/>
          </w:tblGrid>
        </w:tblGridChange>
      </w:tblGrid>
      <w:tr>
        <w:trPr>
          <w:cantSplit w:val="0"/>
          <w:tblHeader w:val="1"/>
        </w:trPr>
        <w:tc>
          <w:tcPr/>
          <w:p w:rsidR="00000000" w:rsidDel="00000000" w:rsidP="00000000" w:rsidRDefault="00000000" w:rsidRPr="00000000" w14:paraId="000002A2">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กลุ่มผู้มีส่วนได้ส่วนเสียภายใน</w:t>
            </w:r>
          </w:p>
        </w:tc>
        <w:tc>
          <w:tcPr/>
          <w:p w:rsidR="00000000" w:rsidDel="00000000" w:rsidP="00000000" w:rsidRDefault="00000000" w:rsidRPr="00000000" w14:paraId="000002A3">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ตัวแทนหน่วยงานและระบุจำนวนคน </w:t>
            </w:r>
          </w:p>
        </w:tc>
        <w:tc>
          <w:tcPr/>
          <w:p w:rsidR="00000000" w:rsidDel="00000000" w:rsidP="00000000" w:rsidRDefault="00000000" w:rsidRPr="00000000" w14:paraId="000002A4">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Emerging Skills จาก AI</w:t>
            </w:r>
          </w:p>
        </w:tc>
        <w:tc>
          <w:tcPr/>
          <w:p w:rsidR="00000000" w:rsidDel="00000000" w:rsidP="00000000" w:rsidRDefault="00000000" w:rsidRPr="00000000" w14:paraId="000002A5">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คำอธิบายสั้นๆ</w:t>
            </w:r>
          </w:p>
        </w:tc>
        <w:tc>
          <w:tcPr/>
          <w:p w:rsidR="00000000" w:rsidDel="00000000" w:rsidP="00000000" w:rsidRDefault="00000000" w:rsidRPr="00000000" w14:paraId="000002A6">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w:t>
            </w:r>
          </w:p>
          <w:p w:rsidR="00000000" w:rsidDel="00000000" w:rsidP="00000000" w:rsidRDefault="00000000" w:rsidRPr="00000000" w14:paraId="000002A7">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(จาก AI + Stakeholder)</w:t>
            </w:r>
          </w:p>
        </w:tc>
        <w:tc>
          <w:tcPr/>
          <w:p w:rsidR="00000000" w:rsidDel="00000000" w:rsidP="00000000" w:rsidRDefault="00000000" w:rsidRPr="00000000" w14:paraId="000002A8">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Key needs เพิ่มเติม</w:t>
            </w:r>
          </w:p>
          <w:p w:rsidR="00000000" w:rsidDel="00000000" w:rsidP="00000000" w:rsidRDefault="00000000" w:rsidRPr="00000000" w14:paraId="000002A9">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AA">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วิธีการได้มาของข้อมูล</w:t>
            </w:r>
          </w:p>
        </w:tc>
        <w:tc>
          <w:tcPr/>
          <w:p w:rsidR="00000000" w:rsidDel="00000000" w:rsidP="00000000" w:rsidRDefault="00000000" w:rsidRPr="00000000" w14:paraId="000002AB">
            <w:pPr>
              <w:tabs>
                <w:tab w:val="left" w:leader="none" w:pos="284"/>
              </w:tabs>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ความสอดคล้องกับ GELOS (ระบุ GELOS ฉบับย่อ)</w:t>
            </w:r>
          </w:p>
        </w:tc>
      </w:tr>
      <w:tr>
        <w:trPr>
          <w:cantSplit w:val="0"/>
          <w:tblHeader w:val="0"/>
        </w:trPr>
        <w:tc>
          <w:tcPr/>
          <w:p w:rsidR="00000000" w:rsidDel="00000000" w:rsidP="00000000" w:rsidRDefault="00000000" w:rsidRPr="00000000" w14:paraId="000002A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อาจารย์ประจำหลักสูตร / ผู้บริหาร / นักวิชาการ ที่เป็นตัวแทนจากหลักสูตรต่าง ๆ</w:t>
            </w:r>
          </w:p>
          <w:p w:rsidR="00000000" w:rsidDel="00000000" w:rsidP="00000000" w:rsidRDefault="00000000" w:rsidRPr="00000000" w14:paraId="000002AD">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A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อาจารย์ประจำหลักสูตร/ผู้บริหาร/ นักวิชาการ จำนวน 33 คน</w:t>
            </w:r>
          </w:p>
          <w:p w:rsidR="00000000" w:rsidDel="00000000" w:rsidP="00000000" w:rsidRDefault="00000000" w:rsidRPr="00000000" w14:paraId="000002AF">
            <w:pPr>
              <w:tabs>
                <w:tab w:val="left" w:leader="none" w:pos="284"/>
              </w:tabs>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2B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 Literacy &amp; AI for Work/Learning </w:t>
            </w:r>
          </w:p>
          <w:p w:rsidR="00000000" w:rsidDel="00000000" w:rsidP="00000000" w:rsidRDefault="00000000" w:rsidRPr="00000000" w14:paraId="000002B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Critical Use of AI </w:t>
            </w:r>
          </w:p>
          <w:p w:rsidR="00000000" w:rsidDel="00000000" w:rsidP="00000000" w:rsidRDefault="00000000" w:rsidRPr="00000000" w14:paraId="000002B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 Ethics &amp; Academic Integrity </w:t>
            </w:r>
          </w:p>
          <w:p w:rsidR="00000000" w:rsidDel="00000000" w:rsidP="00000000" w:rsidRDefault="00000000" w:rsidRPr="00000000" w14:paraId="000002B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Digital &amp; Data Literacy + Cybersecurity</w:t>
              <w:br w:type="textWrapping"/>
              <w:t xml:space="preserve">- Human–AI Collaboration &amp; Creative Problem Solving</w:t>
            </w:r>
          </w:p>
          <w:p w:rsidR="00000000" w:rsidDel="00000000" w:rsidP="00000000" w:rsidRDefault="00000000" w:rsidRPr="00000000" w14:paraId="000002B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AI-augmented Communication &amp; Presentation</w:t>
            </w:r>
          </w:p>
        </w:tc>
        <w:tc>
          <w:tcPr/>
          <w:p w:rsidR="00000000" w:rsidDel="00000000" w:rsidP="00000000" w:rsidRDefault="00000000" w:rsidRPr="00000000" w14:paraId="000002B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 AI อย่างเข้าใจ–ข้อจำกัด และนำไปใช้ได้จิง</w:t>
            </w:r>
          </w:p>
          <w:p w:rsidR="00000000" w:rsidDel="00000000" w:rsidP="00000000" w:rsidRDefault="00000000" w:rsidRPr="00000000" w14:paraId="000002B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 AI เป็น ผู้ช่วยคิด ไม่ใช่ตัวแทนคิด</w:t>
            </w:r>
          </w:p>
          <w:p w:rsidR="00000000" w:rsidDel="00000000" w:rsidP="00000000" w:rsidRDefault="00000000" w:rsidRPr="00000000" w14:paraId="000002B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 AI อย่างมีจริยธรรม</w:t>
            </w:r>
          </w:p>
          <w:p w:rsidR="00000000" w:rsidDel="00000000" w:rsidP="00000000" w:rsidRDefault="00000000" w:rsidRPr="00000000" w14:paraId="000002B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-ใช้เครื่องมือดิจิทัล–ข้อมูลอย่างมีประสิทธิภาพ วิเคราะห์ข้อมูลพื้นฐาน และรู้เท่าทันภัยไซเบอร์</w:t>
            </w:r>
          </w:p>
          <w:p w:rsidR="00000000" w:rsidDel="00000000" w:rsidP="00000000" w:rsidRDefault="00000000" w:rsidRPr="00000000" w14:paraId="000002B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ทำงานร่วมกับ AI และเพื่อนร่วมทีม เพื่อสร้างนวัตกรรม แก้ปัญหาเชิงสร้างสรรค์</w:t>
            </w:r>
          </w:p>
          <w:p w:rsidR="00000000" w:rsidDel="00000000" w:rsidP="00000000" w:rsidRDefault="00000000" w:rsidRPr="00000000" w14:paraId="000002B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 AI ช่วยเขียน–พูด–ออกแบบสื่อ ทั้งภาษาไทย อังกฤษ </w:t>
            </w:r>
          </w:p>
        </w:tc>
        <w:tc>
          <w:tcPr/>
          <w:p w:rsidR="00000000" w:rsidDel="00000000" w:rsidP="00000000" w:rsidRDefault="00000000" w:rsidRPr="00000000" w14:paraId="000002B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-เน้นพื้นฐาน AI &amp; Digital Literacy สำหรับนักศึกษาทุกคน</w:t>
            </w:r>
          </w:p>
          <w:p w:rsidR="00000000" w:rsidDel="00000000" w:rsidP="00000000" w:rsidRDefault="00000000" w:rsidRPr="00000000" w14:paraId="000002B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ภาษาและการสื่อสารที่ใช้ได้จริง + ใช้ AI เป็นตัวช่วย</w:t>
            </w:r>
          </w:p>
          <w:p w:rsidR="00000000" w:rsidDel="00000000" w:rsidP="00000000" w:rsidRDefault="00000000" w:rsidRPr="00000000" w14:paraId="000002B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วิชาที่ตอบโจทย์ Life Skills &amp; Work Readiness</w:t>
            </w:r>
          </w:p>
          <w:p w:rsidR="00000000" w:rsidDel="00000000" w:rsidP="00000000" w:rsidRDefault="00000000" w:rsidRPr="00000000" w14:paraId="000002B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-ทักษะคิดวิเคราะห์แก้ปัญหานวัตกรรม ที่บูรณาการ AI</w:t>
            </w:r>
          </w:p>
          <w:p w:rsidR="00000000" w:rsidDel="00000000" w:rsidP="00000000" w:rsidRDefault="00000000" w:rsidRPr="00000000" w14:paraId="000002B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28"/>
                <w:szCs w:val="28"/>
                <w:rtl w:val="0"/>
              </w:rPr>
              <w:t xml:space="preserve">Ethics, Citizenship &amp; Responsibility ในยุคดิจิทัล AI</w:t>
            </w:r>
          </w:p>
          <w:p w:rsidR="00000000" w:rsidDel="00000000" w:rsidP="00000000" w:rsidRDefault="00000000" w:rsidRPr="00000000" w14:paraId="000002C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Active Learning &amp; Experiential Learning ที่ใช้เทคโนโลยีจริง</w:t>
            </w:r>
          </w:p>
        </w:tc>
        <w:tc>
          <w:tcPr/>
          <w:p w:rsidR="00000000" w:rsidDel="00000000" w:rsidP="00000000" w:rsidRDefault="00000000" w:rsidRPr="00000000" w14:paraId="000002C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K: เข้าใจการเปลี่ยนแปลงสังคมเศรษฐกิจสิ่งแวดล้อมและความยั่งยืน รู้เรื่องนวัตกรรมและโอกาสวิชาชีพ มีพื้นฐานเทคโนโลยีสารสนเทศ และรู้เท่าทันข้อมูลดิจิทัล</w:t>
            </w:r>
          </w:p>
          <w:p w:rsidR="00000000" w:rsidDel="00000000" w:rsidP="00000000" w:rsidRDefault="00000000" w:rsidRPr="00000000" w14:paraId="000002C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 สื่อสารได้ในชีวิตจริง/งานวิชาชีพ ใช้ IT &amp; AI เพื่อสืบค้น–คัดกรอง–วิเคราะห์–นำเสนอข้อมูล และใช้ IT/AI tools ทำงานจริง พร้อมคิดวิเคราะห์และตรวจสอบข้อมูลได้</w:t>
            </w:r>
          </w:p>
          <w:p w:rsidR="00000000" w:rsidDel="00000000" w:rsidP="00000000" w:rsidRDefault="00000000" w:rsidRPr="00000000" w14:paraId="000002C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 มีจิตสำนึกต่อสังคม สิ่งแวดล้อม และเข้าใจผลกระทบของเทคโนโลยีต่อมนุษย์และสังคม</w:t>
            </w:r>
          </w:p>
          <w:p w:rsidR="00000000" w:rsidDel="00000000" w:rsidP="00000000" w:rsidRDefault="00000000" w:rsidRPr="00000000" w14:paraId="000002C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 ทำงานเป็นทีม ใฝ่รู้ เรียนรู้ด้วยตนเอง ใช้ AI อย่างเหมาะสม มีใจอาสา และมีความยืดหยุ่นทางอารมณ์ ดูแลสุขภาวะกาย–ใจได้ดี</w:t>
            </w:r>
          </w:p>
        </w:tc>
        <w:tc>
          <w:tcPr/>
          <w:p w:rsidR="00000000" w:rsidDel="00000000" w:rsidP="00000000" w:rsidRDefault="00000000" w:rsidRPr="00000000" w14:paraId="000002C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แบบสำรวจ</w:t>
            </w:r>
          </w:p>
          <w:p w:rsidR="00000000" w:rsidDel="00000000" w:rsidP="00000000" w:rsidRDefault="00000000" w:rsidRPr="00000000" w14:paraId="000002C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ประชุม อภิปรายกลุ่มย่อย</w:t>
            </w:r>
          </w:p>
        </w:tc>
        <w:tc>
          <w:tcPr/>
          <w:p w:rsidR="00000000" w:rsidDel="00000000" w:rsidP="00000000" w:rsidRDefault="00000000" w:rsidRPr="00000000" w14:paraId="000002C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 ปรับตัวท่ามกลางการเปลี่ยนแปลง</w:t>
              <w:tab/>
            </w:r>
          </w:p>
          <w:p w:rsidR="00000000" w:rsidDel="00000000" w:rsidP="00000000" w:rsidRDefault="00000000" w:rsidRPr="00000000" w14:paraId="000002C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GELO2 คุณค่าวัฒนธรรมและพหุวัฒนธรรม</w:t>
            </w:r>
          </w:p>
          <w:p w:rsidR="00000000" w:rsidDel="00000000" w:rsidP="00000000" w:rsidRDefault="00000000" w:rsidRPr="00000000" w14:paraId="000002C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GELO3 การจัดการนวัตกรรมและอาชีพ</w:t>
            </w:r>
          </w:p>
          <w:p w:rsidR="00000000" w:rsidDel="00000000" w:rsidP="00000000" w:rsidRDefault="00000000" w:rsidRPr="00000000" w14:paraId="000002C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p w:rsidR="00000000" w:rsidDel="00000000" w:rsidP="00000000" w:rsidRDefault="00000000" w:rsidRPr="00000000" w14:paraId="000002C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GELO5 การเปลี่ยนแปลงปัญญาประดิษฐ์และเทคโนโลยี</w:t>
            </w:r>
          </w:p>
          <w:p w:rsidR="00000000" w:rsidDel="00000000" w:rsidP="00000000" w:rsidRDefault="00000000" w:rsidRPr="00000000" w14:paraId="000002C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p w:rsidR="00000000" w:rsidDel="00000000" w:rsidP="00000000" w:rsidRDefault="00000000" w:rsidRPr="00000000" w14:paraId="000002C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p w:rsidR="00000000" w:rsidDel="00000000" w:rsidP="00000000" w:rsidRDefault="00000000" w:rsidRPr="00000000" w14:paraId="000002C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GELO8 การใช้ซอฟต์แวร์สำนักงาน</w:t>
            </w:r>
          </w:p>
          <w:p w:rsidR="00000000" w:rsidDel="00000000" w:rsidP="00000000" w:rsidRDefault="00000000" w:rsidRPr="00000000" w14:paraId="000002C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w:t>
            </w:r>
          </w:p>
          <w:p w:rsidR="00000000" w:rsidDel="00000000" w:rsidP="00000000" w:rsidRDefault="00000000" w:rsidRPr="00000000" w14:paraId="000002D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ความรับผิดชอบต่อสังคม</w:t>
            </w:r>
          </w:p>
          <w:p w:rsidR="00000000" w:rsidDel="00000000" w:rsidP="00000000" w:rsidRDefault="00000000" w:rsidRPr="00000000" w14:paraId="000002D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p w:rsidR="00000000" w:rsidDel="00000000" w:rsidP="00000000" w:rsidRDefault="00000000" w:rsidRPr="00000000" w14:paraId="000002D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GELO12 ใจอาสาและจิตสาธารณะ</w:t>
            </w:r>
          </w:p>
          <w:p w:rsidR="00000000" w:rsidDel="00000000" w:rsidP="00000000" w:rsidRDefault="00000000" w:rsidRPr="00000000" w14:paraId="000002D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p w:rsidR="00000000" w:rsidDel="00000000" w:rsidP="00000000" w:rsidRDefault="00000000" w:rsidRPr="00000000" w14:paraId="000002D4">
            <w:pPr>
              <w:tabs>
                <w:tab w:val="left" w:leader="none" w:pos="284"/>
              </w:tabs>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D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นักศึกษา</w:t>
            </w:r>
          </w:p>
        </w:tc>
        <w:tc>
          <w:tcPr/>
          <w:p w:rsidR="00000000" w:rsidDel="00000000" w:rsidP="00000000" w:rsidRDefault="00000000" w:rsidRPr="00000000" w14:paraId="000002D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นักศึกษาจากทุกสำนักวิชา  จำนวน 377 คน</w:t>
            </w:r>
          </w:p>
        </w:tc>
        <w:tc>
          <w:tcPr/>
          <w:p w:rsidR="00000000" w:rsidDel="00000000" w:rsidP="00000000" w:rsidRDefault="00000000" w:rsidRPr="00000000" w14:paraId="000002D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AI &amp; Digital Literacy / Data &amp; Cyber Awareness </w:t>
            </w:r>
          </w:p>
          <w:p w:rsidR="00000000" w:rsidDel="00000000" w:rsidP="00000000" w:rsidRDefault="00000000" w:rsidRPr="00000000" w14:paraId="000002D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 Communication &amp; Language Skills (Cultural Competency, Global Citizenship), </w:t>
            </w:r>
          </w:p>
          <w:p w:rsidR="00000000" w:rsidDel="00000000" w:rsidP="00000000" w:rsidRDefault="00000000" w:rsidRPr="00000000" w14:paraId="000002D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Critical Thinking, Creativity &amp; Problem Solving </w:t>
            </w:r>
          </w:p>
          <w:p w:rsidR="00000000" w:rsidDel="00000000" w:rsidP="00000000" w:rsidRDefault="00000000" w:rsidRPr="00000000" w14:paraId="000002D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Life Skills, Well-being &amp; Financial Literacy -  Leadership, Teamwork &amp; Civic / Global Competence </w:t>
            </w:r>
          </w:p>
        </w:tc>
        <w:tc>
          <w:tcPr/>
          <w:p w:rsidR="00000000" w:rsidDel="00000000" w:rsidP="00000000" w:rsidRDefault="00000000" w:rsidRPr="00000000" w14:paraId="000002D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การใช้ AI และทักษะดิจิทัลอย่างมีวิจารณญาณ (AI Usage, AI Literacy, AI Ethics, Cybersecurity)</w:t>
            </w:r>
          </w:p>
          <w:p w:rsidR="00000000" w:rsidDel="00000000" w:rsidP="00000000" w:rsidRDefault="00000000" w:rsidRPr="00000000" w14:paraId="000002DC">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-การสื่อสารไทยอังกฤษอย่างมืออาชีพ ทั้งการเขียน รายงาน การนำเสนอ และการสื่อสารข้ามวัฒนธรรม</w:t>
            </w:r>
          </w:p>
          <w:p w:rsidR="00000000" w:rsidDel="00000000" w:rsidP="00000000" w:rsidRDefault="00000000" w:rsidRPr="00000000" w14:paraId="000002D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การคิดเชิงวิพากษ์ แก้ปัญหาเชิงสร้างสรรค์ และบูรณาการความรู้ข้ามศาสตร์สู่การใช้จริง</w:t>
            </w:r>
          </w:p>
          <w:p w:rsidR="00000000" w:rsidDel="00000000" w:rsidP="00000000" w:rsidRDefault="00000000" w:rsidRPr="00000000" w14:paraId="000002D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ทักษะชีวิตและความเป็นอยู่ที่ดี: การจัดการชีวิต อารมณ์ ความเครียด สุขภาวะกาย–ใจ การเงิน–การลงทุน–ภาษี และความปลอดภัยดิจิทัล</w:t>
            </w:r>
          </w:p>
          <w:p w:rsidR="00000000" w:rsidDel="00000000" w:rsidP="00000000" w:rsidRDefault="00000000" w:rsidRPr="00000000" w14:paraId="000002D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ภาวะผู้นำ การทำงานเป็นทีม จิตอาสา พลเมืองโลก มารยาททางสังคม และการอยู่ร่วมกับความหลากหลายทางวัฒนธรรม</w:t>
            </w:r>
          </w:p>
        </w:tc>
        <w:tc>
          <w:tcPr/>
          <w:p w:rsidR="00000000" w:rsidDel="00000000" w:rsidP="00000000" w:rsidRDefault="00000000" w:rsidRPr="00000000" w14:paraId="000002E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ทำรายวิชาให้ทันสมัยและใช้ได้จริง อัปเดตเนื้อหาวิทยาศาสตร์ สิ่งแวดล้อม IT และซอฟต์แวร์ให้สอดคล้องยุคดิจิทัล–AI และไม่ล้าสมัย</w:t>
            </w:r>
          </w:p>
          <w:p w:rsidR="00000000" w:rsidDel="00000000" w:rsidP="00000000" w:rsidRDefault="00000000" w:rsidRPr="00000000" w14:paraId="000002E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-พัฒนาทักษะภาษาและการสื่อสารเชิงวิชาชีพ</w:t>
            </w:r>
          </w:p>
          <w:p w:rsidR="00000000" w:rsidDel="00000000" w:rsidP="00000000" w:rsidRDefault="00000000" w:rsidRPr="00000000" w14:paraId="000002E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ลดจำนวนวิชาภาษา แต่เพิ่มความลึกในทักษะฟัง–พูด–อ่าน–เขียน และเชื่อมกับงานสื่อสารในสาขาวิชาชีพ</w:t>
            </w:r>
          </w:p>
          <w:p w:rsidR="00000000" w:rsidDel="00000000" w:rsidP="00000000" w:rsidRDefault="00000000" w:rsidRPr="00000000" w14:paraId="000002E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 AI &amp; Digital Literacy เป็นสมรรถนะพื้นฐานทุกสาขา</w:t>
            </w:r>
          </w:p>
          <w:p w:rsidR="00000000" w:rsidDel="00000000" w:rsidP="00000000" w:rsidRDefault="00000000" w:rsidRPr="00000000" w14:paraId="000002E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รวมถึง AI usage, AI literacy, AI ethics, cybersecurity และการใช้เทคโนโลยีดิจิทัลเพื่อการเรียน–การทำงาน</w:t>
            </w:r>
          </w:p>
          <w:p w:rsidR="00000000" w:rsidDel="00000000" w:rsidP="00000000" w:rsidRDefault="00000000" w:rsidRPr="00000000" w14:paraId="000002E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-เสริมทักษะชีวิตและสุขภาวะกาย–ใจ การจัดการอารมณ์ เวลา ภาระงาน การเงิน–ภาษี สุขภาวะดิจิทัล และทักษะชีวิตยุคใหม่</w:t>
            </w:r>
          </w:p>
          <w:p w:rsidR="00000000" w:rsidDel="00000000" w:rsidP="00000000" w:rsidRDefault="00000000" w:rsidRPr="00000000" w14:paraId="000002E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ยกระดับทักษะศตวรรษที่ 21 สำหรับความพร้อมในการทำงาน</w:t>
            </w:r>
          </w:p>
        </w:tc>
        <w:tc>
          <w:tcPr/>
          <w:p w:rsidR="00000000" w:rsidDel="00000000" w:rsidP="00000000" w:rsidRDefault="00000000" w:rsidRPr="00000000" w14:paraId="000002E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K: ความรู้ด้านสังคม เศรษฐกิจ สิ่งแวดล้อมและความยั่งยืน นวัตกรรมและผู้ประกอบการ โอกาสในวิชาชีพ และพื้นฐานเทคโนโลยีสารสนเทศ AI</w:t>
            </w:r>
          </w:p>
          <w:p w:rsidR="00000000" w:rsidDel="00000000" w:rsidP="00000000" w:rsidRDefault="00000000" w:rsidRPr="00000000" w14:paraId="000002E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 ทักษะการสื่อสาร ทักษะใช้ IT &amp; AI เพื่อสืบค้น วิเคราะห์ นำเสนอข้อมูล และสุขภาวะกาย ใจ</w:t>
            </w:r>
          </w:p>
          <w:p w:rsidR="00000000" w:rsidDel="00000000" w:rsidP="00000000" w:rsidRDefault="00000000" w:rsidRPr="00000000" w14:paraId="000002E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 การใช้ AI อย่างมีจริยธรรม ความรับผิดชอบต่อข้อมูล ความซื่อสัตย์ทางวิชาการ และความรับผิดชอบต่อสังคม สิ่งแวดล้อม</w:t>
            </w:r>
          </w:p>
          <w:p w:rsidR="00000000" w:rsidDel="00000000" w:rsidP="00000000" w:rsidRDefault="00000000" w:rsidRPr="00000000" w14:paraId="000002EA">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 ภาวะผู้นำ ผู้ตาม การทำงานเป็นทีม จิตอาสา และนิสัยใฝ่รู้ จัดการตนเอง</w:t>
            </w:r>
          </w:p>
        </w:tc>
        <w:tc>
          <w:tcPr/>
          <w:p w:rsidR="00000000" w:rsidDel="00000000" w:rsidP="00000000" w:rsidRDefault="00000000" w:rsidRPr="00000000" w14:paraId="000002EB">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แบบสำรวจ</w:t>
            </w:r>
          </w:p>
          <w:p w:rsidR="00000000" w:rsidDel="00000000" w:rsidP="00000000" w:rsidRDefault="00000000" w:rsidRPr="00000000" w14:paraId="000002EC">
            <w:pPr>
              <w:tabs>
                <w:tab w:val="left" w:leader="none" w:pos="284"/>
              </w:tabs>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2ED">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 ปรับตัวท่ามกลางการเปลี่ยนแปลง</w:t>
              <w:tab/>
            </w:r>
          </w:p>
          <w:p w:rsidR="00000000" w:rsidDel="00000000" w:rsidP="00000000" w:rsidRDefault="00000000" w:rsidRPr="00000000" w14:paraId="000002EE">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GELO2 คุณค่าวัฒนธรรมและพหุวัฒนธรรม</w:t>
            </w:r>
          </w:p>
          <w:p w:rsidR="00000000" w:rsidDel="00000000" w:rsidP="00000000" w:rsidRDefault="00000000" w:rsidRPr="00000000" w14:paraId="000002E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GELO3 การจัดการนวัตกรรมและอาชีพ</w:t>
            </w:r>
          </w:p>
          <w:p w:rsidR="00000000" w:rsidDel="00000000" w:rsidP="00000000" w:rsidRDefault="00000000" w:rsidRPr="00000000" w14:paraId="000002F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GELO4 การคิดวิเคราะห์และแก้ปัญหา</w:t>
            </w:r>
          </w:p>
          <w:p w:rsidR="00000000" w:rsidDel="00000000" w:rsidP="00000000" w:rsidRDefault="00000000" w:rsidRPr="00000000" w14:paraId="000002F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GELO5 การเปลี่ยนแปลงปัญญาประดิษฐ์และเทคโนโลยี</w:t>
            </w:r>
          </w:p>
          <w:p w:rsidR="00000000" w:rsidDel="00000000" w:rsidP="00000000" w:rsidRDefault="00000000" w:rsidRPr="00000000" w14:paraId="000002F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GELO6 การสื่อสารภาษาไทย/อังกฤษ/จีน</w:t>
            </w:r>
          </w:p>
          <w:p w:rsidR="00000000" w:rsidDel="00000000" w:rsidP="00000000" w:rsidRDefault="00000000" w:rsidRPr="00000000" w14:paraId="000002F3">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GELO7 การใช้เทคโนโลยีและปัญญาประดิษฐ์สืบค้นและนำเสนอ</w:t>
            </w:r>
          </w:p>
          <w:p w:rsidR="00000000" w:rsidDel="00000000" w:rsidP="00000000" w:rsidRDefault="00000000" w:rsidRPr="00000000" w14:paraId="000002F4">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GELO8 การใช้ซอฟต์แวร์สำนักงาน</w:t>
            </w:r>
          </w:p>
          <w:p w:rsidR="00000000" w:rsidDel="00000000" w:rsidP="00000000" w:rsidRDefault="00000000" w:rsidRPr="00000000" w14:paraId="000002F5">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GELO9 สุขภาวะกายและใจ</w:t>
            </w:r>
          </w:p>
          <w:p w:rsidR="00000000" w:rsidDel="00000000" w:rsidP="00000000" w:rsidRDefault="00000000" w:rsidRPr="00000000" w14:paraId="000002F6">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GELO10 ความรับผิดชอบต่อสังคม</w:t>
            </w:r>
          </w:p>
          <w:p w:rsidR="00000000" w:rsidDel="00000000" w:rsidP="00000000" w:rsidRDefault="00000000" w:rsidRPr="00000000" w14:paraId="000002F7">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GELO11 ภาวะผู้นำ ผู้ตามและการทำงานเป็นทีม</w:t>
            </w:r>
          </w:p>
          <w:p w:rsidR="00000000" w:rsidDel="00000000" w:rsidP="00000000" w:rsidRDefault="00000000" w:rsidRPr="00000000" w14:paraId="000002F8">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GELO12 ใจอาสาและจิตสาธารณะ</w:t>
            </w:r>
          </w:p>
          <w:p w:rsidR="00000000" w:rsidDel="00000000" w:rsidP="00000000" w:rsidRDefault="00000000" w:rsidRPr="00000000" w14:paraId="000002F9">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GELO13 การเรียนรู้ตลอดชีวิตและการจัดการตนเอง</w:t>
            </w:r>
          </w:p>
          <w:p w:rsidR="00000000" w:rsidDel="00000000" w:rsidP="00000000" w:rsidRDefault="00000000" w:rsidRPr="00000000" w14:paraId="000002FA">
            <w:pPr>
              <w:tabs>
                <w:tab w:val="left" w:leader="none" w:pos="284"/>
              </w:tabs>
              <w:rPr>
                <w:rFonts w:ascii="TH Sarabun PSK" w:cs="TH Sarabun PSK" w:eastAsia="TH Sarabun PSK" w:hAnsi="TH Sarabun PSK"/>
                <w:sz w:val="28"/>
                <w:szCs w:val="28"/>
              </w:rPr>
            </w:pPr>
            <w:r w:rsidDel="00000000" w:rsidR="00000000" w:rsidRPr="00000000">
              <w:rPr>
                <w:rtl w:val="0"/>
              </w:rPr>
            </w:r>
          </w:p>
        </w:tc>
      </w:tr>
    </w:tbl>
    <w:p w:rsidR="00000000" w:rsidDel="00000000" w:rsidP="00000000" w:rsidRDefault="00000000" w:rsidRPr="00000000" w14:paraId="000002FB">
      <w:pPr>
        <w:pStyle w:val="Heading3"/>
        <w:rPr>
          <w:rFonts w:ascii="TH Sarabun PSK" w:cs="TH Sarabun PSK" w:eastAsia="TH Sarabun PSK" w:hAnsi="TH Sarabun PSK"/>
          <w:color w:val="000000"/>
          <w:highlight w:val="yellow"/>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2FC">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13. การเปรียบเทียบมาตรฐานอ้างอิง (Reference Standard)  (ถ้ามี)</w:t>
      </w:r>
    </w:p>
    <w:p w:rsidR="00000000" w:rsidDel="00000000" w:rsidP="00000000" w:rsidRDefault="00000000" w:rsidRPr="00000000" w14:paraId="000002FD">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2" w:footer="706"/>
        </w:sectPr>
      </w:pPr>
      <w:r w:rsidDel="00000000" w:rsidR="00000000" w:rsidRPr="00000000">
        <w:rPr>
          <w:rFonts w:ascii="TH Sarabun PSK" w:cs="TH Sarabun PSK" w:eastAsia="TH Sarabun PSK" w:hAnsi="TH Sarabun PSK"/>
          <w:sz w:val="32"/>
          <w:szCs w:val="32"/>
          <w:rtl w:val="0"/>
        </w:rPr>
        <w:t xml:space="preserve">เพื่อให้ผลลัพธ์การเรียนรู้ของหลักสูตร (GELOs) สอดคล้องกับมาตรฐานวิชาชีพและความต้องการของตลาดแรงงาน ได้เปรียบเทียบมาตรฐานอ้างอิงต่าง ๆ เช่น AQRF  (ASEAN Qualifications Reference Framework),  CDIO และมาตรฐานวิชาชีพสากล เช่น  (เช่น WFME สำหรับแพทย์, Washington Accord สำหรับวิศวกรรม, หรือ ABET Outcomes) และมาตรฐานระดับชาติอื่นๆ </w:t>
      </w:r>
    </w:p>
    <w:p w:rsidR="00000000" w:rsidDel="00000000" w:rsidP="00000000" w:rsidRDefault="00000000" w:rsidRPr="00000000" w14:paraId="000002FE">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ตารางการเปรียบเทียบผลลัพธ์การเรียนรู้ของหลักสูตร (GELOs) กับมาตรฐานอ้างอิง (Reference Standards) </w:t>
      </w:r>
    </w:p>
    <w:tbl>
      <w:tblPr>
        <w:tblStyle w:val="Table8"/>
        <w:tblW w:w="141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5"/>
        <w:gridCol w:w="1710"/>
        <w:gridCol w:w="5310"/>
        <w:gridCol w:w="2250"/>
        <w:gridCol w:w="2610"/>
        <w:tblGridChange w:id="0">
          <w:tblGrid>
            <w:gridCol w:w="2245"/>
            <w:gridCol w:w="1710"/>
            <w:gridCol w:w="5310"/>
            <w:gridCol w:w="2250"/>
            <w:gridCol w:w="2610"/>
          </w:tblGrid>
        </w:tblGridChange>
      </w:tblGrid>
      <w:tr>
        <w:trPr>
          <w:cantSplit w:val="0"/>
          <w:tblHeader w:val="1"/>
        </w:trPr>
        <w:tc>
          <w:tcPr/>
          <w:p w:rsidR="00000000" w:rsidDel="00000000" w:rsidP="00000000" w:rsidRDefault="00000000" w:rsidRPr="00000000" w14:paraId="000002F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มาตรฐานอ้างอิง (Reference Standard)</w:t>
            </w:r>
          </w:p>
        </w:tc>
        <w:tc>
          <w:tcPr/>
          <w:p w:rsidR="00000000" w:rsidDel="00000000" w:rsidP="00000000" w:rsidRDefault="00000000" w:rsidRPr="00000000" w14:paraId="00000300">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Domain/</w:t>
            </w:r>
          </w:p>
          <w:p w:rsidR="00000000" w:rsidDel="00000000" w:rsidP="00000000" w:rsidRDefault="00000000" w:rsidRPr="00000000" w14:paraId="00000301">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Competency</w:t>
            </w:r>
          </w:p>
        </w:tc>
        <w:tc>
          <w:tcPr/>
          <w:p w:rsidR="00000000" w:rsidDel="00000000" w:rsidP="00000000" w:rsidRDefault="00000000" w:rsidRPr="00000000" w14:paraId="00000302">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ที่เกี่ยวข้อง (ฉบับย่อ)</w:t>
            </w:r>
          </w:p>
        </w:tc>
        <w:tc>
          <w:tcPr/>
          <w:p w:rsidR="00000000" w:rsidDel="00000000" w:rsidP="00000000" w:rsidRDefault="00000000" w:rsidRPr="00000000" w14:paraId="00000303">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ระดับผลลัพธ์การเรียนรู้ (Bloom’s/Cognitive Level)</w:t>
            </w:r>
          </w:p>
        </w:tc>
        <w:tc>
          <w:tcPr/>
          <w:p w:rsidR="00000000" w:rsidDel="00000000" w:rsidP="00000000" w:rsidRDefault="00000000" w:rsidRPr="00000000" w14:paraId="00000304">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Remarks</w:t>
            </w:r>
          </w:p>
        </w:tc>
      </w:tr>
      <w:tr>
        <w:trPr>
          <w:cantSplit w:val="0"/>
          <w:tblHeader w:val="0"/>
        </w:trPr>
        <w:tc>
          <w:tcPr/>
          <w:p w:rsidR="00000000" w:rsidDel="00000000" w:rsidP="00000000" w:rsidRDefault="00000000" w:rsidRPr="00000000" w14:paraId="0000030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TQF (Thai Qualifications Framework)</w:t>
            </w:r>
          </w:p>
        </w:tc>
        <w:tc>
          <w:tcPr/>
          <w:p w:rsidR="00000000" w:rsidDel="00000000" w:rsidP="00000000" w:rsidRDefault="00000000" w:rsidRPr="00000000" w14:paraId="0000030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ความรู้ / ทักษะปฏิบัติ / จริยธรรม / ลักษณะส่วนบุคคล</w:t>
            </w:r>
          </w:p>
          <w:p w:rsidR="00000000" w:rsidDel="00000000" w:rsidP="00000000" w:rsidRDefault="00000000" w:rsidRPr="00000000" w14:paraId="00000307">
            <w:pPr>
              <w:jc w:val="right"/>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0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GELO1 – GELO13</w:t>
            </w:r>
            <w:r w:rsidDel="00000000" w:rsidR="00000000" w:rsidRPr="00000000">
              <w:rPr>
                <w:rFonts w:ascii="TH Sarabun PSK" w:cs="TH Sarabun PSK" w:eastAsia="TH Sarabun PSK" w:hAnsi="TH Sarabun PSK"/>
                <w:sz w:val="32"/>
                <w:szCs w:val="32"/>
                <w:rtl w:val="0"/>
              </w:rPr>
              <w:br w:type="textWrapping"/>
              <w:t xml:space="preserve">GELO1 ปรับตัวท่ามกลางการเปลี่ยนแปลง</w:t>
              <w:tab/>
            </w:r>
          </w:p>
          <w:p w:rsidR="00000000" w:rsidDel="00000000" w:rsidP="00000000" w:rsidRDefault="00000000" w:rsidRPr="00000000" w14:paraId="0000030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GELO2 คุณค่าวัฒนธรรมและพหุวัฒนธรรม</w:t>
            </w:r>
          </w:p>
          <w:p w:rsidR="00000000" w:rsidDel="00000000" w:rsidP="00000000" w:rsidRDefault="00000000" w:rsidRPr="00000000" w14:paraId="0000030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GELO3 การจัดการนวัตกรรมและอาชีพ</w:t>
            </w:r>
          </w:p>
          <w:p w:rsidR="00000000" w:rsidDel="00000000" w:rsidP="00000000" w:rsidRDefault="00000000" w:rsidRPr="00000000" w14:paraId="0000030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GELO4 การคิดวิเคราะห์และแก้ปัญหา</w:t>
            </w:r>
          </w:p>
          <w:p w:rsidR="00000000" w:rsidDel="00000000" w:rsidP="00000000" w:rsidRDefault="00000000" w:rsidRPr="00000000" w14:paraId="0000030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GELO5 การเปลี่ยนแปลงปัญญาประดิษฐ์และเทคโนโลยี</w:t>
            </w:r>
          </w:p>
          <w:p w:rsidR="00000000" w:rsidDel="00000000" w:rsidP="00000000" w:rsidRDefault="00000000" w:rsidRPr="00000000" w14:paraId="0000030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GELO6 การสื่อสารภาษาไทย/อังกฤษ/จีน</w:t>
            </w:r>
          </w:p>
          <w:p w:rsidR="00000000" w:rsidDel="00000000" w:rsidP="00000000" w:rsidRDefault="00000000" w:rsidRPr="00000000" w14:paraId="0000030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GELO7 การใช้เทคโนโลยีและปัญญาประดิษฐ์สืบค้นและนำเสนอ</w:t>
            </w:r>
          </w:p>
          <w:p w:rsidR="00000000" w:rsidDel="00000000" w:rsidP="00000000" w:rsidRDefault="00000000" w:rsidRPr="00000000" w14:paraId="0000030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GELO8 การใช้ซอฟต์แวร์สำนักงาน</w:t>
            </w:r>
          </w:p>
          <w:p w:rsidR="00000000" w:rsidDel="00000000" w:rsidP="00000000" w:rsidRDefault="00000000" w:rsidRPr="00000000" w14:paraId="0000031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GELO9 สุขภาวะกายและใจ</w:t>
            </w:r>
          </w:p>
          <w:p w:rsidR="00000000" w:rsidDel="00000000" w:rsidP="00000000" w:rsidRDefault="00000000" w:rsidRPr="00000000" w14:paraId="0000031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GELO10 ความรับผิดชอบต่อสังคม</w:t>
            </w:r>
          </w:p>
          <w:p w:rsidR="00000000" w:rsidDel="00000000" w:rsidP="00000000" w:rsidRDefault="00000000" w:rsidRPr="00000000" w14:paraId="0000031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GELO11 ภาวะผู้นำ ผู้ตามและการทำงานเป็นทีม</w:t>
            </w:r>
          </w:p>
          <w:p w:rsidR="00000000" w:rsidDel="00000000" w:rsidP="00000000" w:rsidRDefault="00000000" w:rsidRPr="00000000" w14:paraId="0000031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GELO12 ใจอาสาและจิตสาธารณะ</w:t>
            </w:r>
          </w:p>
          <w:p w:rsidR="00000000" w:rsidDel="00000000" w:rsidP="00000000" w:rsidRDefault="00000000" w:rsidRPr="00000000" w14:paraId="0000031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GELO13 การเรียนรู้ตลอดชีวิตและการจัดการตนเอง</w:t>
            </w:r>
          </w:p>
        </w:tc>
        <w:tc>
          <w:tcPr/>
          <w:p w:rsidR="00000000" w:rsidDel="00000000" w:rsidP="00000000" w:rsidRDefault="00000000" w:rsidRPr="00000000" w14:paraId="0000031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ระดับผลลัพธ์การเรียนรู้จะเปลี่ยนแปลงไปตามประเภทของสมรรถนะที่ประเมิน (Vary by domain)</w:t>
            </w:r>
          </w:p>
        </w:tc>
        <w:tc>
          <w:tcPr/>
          <w:p w:rsidR="00000000" w:rsidDel="00000000" w:rsidP="00000000" w:rsidRDefault="00000000" w:rsidRPr="00000000" w14:paraId="0000031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ใช้เทียบโครงสร้าง Learning Outcome ในบริบทประเทศไทย</w:t>
            </w:r>
          </w:p>
        </w:tc>
      </w:tr>
    </w:tbl>
    <w:p w:rsidR="00000000" w:rsidDel="00000000" w:rsidP="00000000" w:rsidRDefault="00000000" w:rsidRPr="00000000" w14:paraId="00000317">
      <w:pPr>
        <w:spacing w:after="0" w:lineRule="auto"/>
        <w:rPr>
          <w:rFonts w:ascii="TH Sarabun PSK" w:cs="TH Sarabun PSK" w:eastAsia="TH Sarabun PSK" w:hAnsi="TH Sarabun PSK"/>
          <w:b w:val="1"/>
          <w:bCs w:val="1"/>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318">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14. การวิเคราะห์หลักสูตรหรือคู่เปรียบเทียบกับมหาวิทยาลัยต่างประเทศเพื่อยกระดับมาตรฐานสู่สากล</w:t>
      </w:r>
    </w:p>
    <w:p w:rsidR="00000000" w:rsidDel="00000000" w:rsidP="00000000" w:rsidRDefault="00000000" w:rsidRPr="00000000" w14:paraId="00000319">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มหาวิทยาลัยวลัยลักษณ์ได้ให้ความสำคัญกับการยกระดับคุณภาพให้ทัดเทียมกับมาตรฐานสากล โดยดำเนินการวิเคราะห์เปรียบเทียบ (Benchmarking) กับหลักสูตรที่มีลักษณะใกล้เคียงจากมหาวิทยาลัยชั้นนำในระดับนานาชาติ เพื่อให้มั่นใจว่าโครงสร้างหลักสูตร (Program Structure) เนื้อหา (Program Content) และผลลัพธ์การเรียนรู้ที่คาดหวัง (Expected Learning Outcomes - ELOs) มีความทันสมัยและตอบโจทย์ความต้องการของตลาดแรงงานโลก</w:t>
      </w:r>
    </w:p>
    <w:p w:rsidR="00000000" w:rsidDel="00000000" w:rsidP="00000000" w:rsidRDefault="00000000" w:rsidRPr="00000000" w14:paraId="0000031A">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เพื่อยกระดับคุณภาพหลักสูตรสู่มาตรฐานสากลและตอบสนองต่อทิศทางการพัฒนามหาวิทยาลัยด้าน Internationalization หลักสูตรได้ดำเนินการวิเคราะห์เปรียบเทียบ (Benchmarking) กับมหาวิทยาลัยต่างประเทศที่มีชื่อเสียงและได้รับการยอมรับในระดับโลก การเปรียบเทียบนี้ช่วยให้สามารถระบุเทรนด์และทักษะใหม่ (Emerging Skills) ที่สอดคล้องกับความต้องการของตลาดแรงงานนานาชาติ กำหนดจุดเด่นและกลยุทธ์การแข่งขันที่แตกต่าง ตลอดจนสร้างความเชื่อมั่นให้กับผู้ประเมินและผู้มีส่วนได้ส่วนเสียว่าหลักสูตรมีทิศทางการพัฒนาที่ทันสมัย โปร่งใส และสอดคล้องกับมาตรฐานวิชาชีพระดับนานาชาติ</w:t>
      </w:r>
    </w:p>
    <w:p w:rsidR="00000000" w:rsidDel="00000000" w:rsidP="00000000" w:rsidRDefault="00000000" w:rsidRPr="00000000" w14:paraId="0000031B">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โดยเลือกคู่เทียบ คือ 1. Harvard University 2. National University of Singapore (NUS) 3.The University of Hong Kong (HKU) ในการวิเคราะห์หลักสูตร General Education (GE) มาจากการที่มหาวิทยาลัยทั้ง 3 แห่งต่างเป็นมหาวิทยาลัยที่มีชื่อเสียงระดับโลก และเป็นต้นแบบของการเป็นตัวอย่างของต้นแบบที่ดี (Best practices) ในการวางรากฐานการเรียนการสอนที่สะท้อนปรัชญาของศึกษาทั่วไป Harvard University เป็นตัวแทนของ "มาตรฐานสูงสุดทางวิชาการและปรัชญาการศึกษาเสรีนิยม (Liberal Education)" ในโลกตะวันตก การเปรียบเทียบกับ Harvard ช่วยให้หลักสูตรสามารถ: 1) เข้าใจหลักการของ Ethical Reasoning และ Critical Thinking ระดับสูง 2) กำหนดทิศทางปรัชญาแกนกลางที่เน้นการสร้าง "พลเมืองที่มีปัญญา" (Sapiens) ซึ่งเป็นแก่นแท้ของการศึกษาทั่วไป  National University of Singapore (NUS) เป็นตัวแทนของ "ผู้นำด้านการศึกษาในเอเชียตะวันออกเฉียงใต้/อาเซียน" ที่ได้รับการยอมรับในระดับโลก การเปรียบเทียบกับ NUS ช่วยให้หลักสูตรสามารถ 1) เข้าใจแนวทางการบูรณาการ Future Skills โดยเฉพาะ Digital Literacy และ Data Fluency ที่ชัดเจน 2) กำหนดกลยุทธ์การแข่งขันในภูมิภาคอาเซียน โดยเน้นการสร้างบัณฑิตที่ พร้อมสำหรับโลกอนาคต (Future-Ready) และให้ความสำคัญกับอัตลักษณ์ตนเอง  The University of Hong Kong (HKU) เป็นตัวแทนของ "การศึกษาที่เชื่อมโยงตะวันตกและเอเชีย" และมีโครงสร้างหลักสูตรศึกษาที่โดดเด่นหลังการปฏิรูปหลักสูตร การเปรียบเทียบกับ HKU ช่วยให้หลักสูตรสามารถ 1) เข้าใจการจัดการ ประเด็นระดับโลก (Global Issues) และ บริบทของจีน/เอเชีย อย่างสมดุล 2) นำแนวคิดการเรียนรู้เชิงประสบการณ์ (Experiential Learning) และการพัฒนา Soft Skills (Leadership, Social Responsibility) มาประยุกต์ใช้</w:t>
      </w:r>
    </w:p>
    <w:p w:rsidR="00000000" w:rsidDel="00000000" w:rsidP="00000000" w:rsidRDefault="00000000" w:rsidRPr="00000000" w14:paraId="0000031C">
      <w:pPr>
        <w:spacing w:after="0" w:lineRule="auto"/>
        <w:ind w:firstLine="720"/>
        <w:jc w:val="both"/>
        <w:rPr>
          <w:rFonts w:ascii="TH Sarabun PSK" w:cs="TH Sarabun PSK" w:eastAsia="TH Sarabun PSK" w:hAnsi="TH Sarabun PSK"/>
          <w:i w:val="1"/>
          <w:iCs w:val="1"/>
          <w:sz w:val="32"/>
          <w:szCs w:val="32"/>
        </w:rPr>
      </w:pPr>
      <w:r w:rsidDel="00000000" w:rsidR="00000000" w:rsidRPr="00000000">
        <w:rPr>
          <w:rFonts w:ascii="TH Sarabun PSK" w:cs="TH Sarabun PSK" w:eastAsia="TH Sarabun PSK" w:hAnsi="TH Sarabun PSK"/>
          <w:sz w:val="32"/>
          <w:szCs w:val="32"/>
          <w:rtl w:val="0"/>
        </w:rPr>
        <w:t xml:space="preserve">การเลือกคู่เทียบทั้งสามแห่งทำให้สามารถครอบคลุมทักษะแห่งอนาคต (Future Skills) ได้</w:t>
      </w:r>
      <w:r w:rsidDel="00000000" w:rsidR="00000000" w:rsidRPr="00000000">
        <w:rPr>
          <w:rFonts w:ascii="TH Sarabun PSK" w:cs="TH Sarabun PSK" w:eastAsia="TH Sarabun PSK" w:hAnsi="TH Sarabun PSK"/>
          <w:i w:val="1"/>
          <w:iCs w:val="1"/>
          <w:sz w:val="32"/>
          <w:szCs w:val="32"/>
          <w:rtl w:val="0"/>
        </w:rPr>
        <w:t xml:space="preserve">อย่างรอบด้านและครบถ้วน:</w:t>
      </w:r>
    </w:p>
    <w:p w:rsidR="00000000" w:rsidDel="00000000" w:rsidP="00000000" w:rsidRDefault="00000000" w:rsidRPr="00000000" w14:paraId="0000031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ทักษะการคิดขั้นสูง: ที่เป็นจุดเน้นของ Harvard University (Ethical &amp; Critical Thinking)</w:t>
      </w:r>
    </w:p>
    <w:p w:rsidR="00000000" w:rsidDel="00000000" w:rsidP="00000000" w:rsidRDefault="00000000" w:rsidRPr="00000000" w14:paraId="0000031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ทักษะเทคโนโลยีดิจิทัลและข้อมูล: เป็นจุดเน้นของ National University of Singapore (NUS) (Digital/Data Fluency) และ The University of Hong Kong (HKU) (Scientific/Technological Literacy</w:t>
      </w: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w:t>
      </w:r>
    </w:p>
    <w:p w:rsidR="00000000" w:rsidDel="00000000" w:rsidP="00000000" w:rsidRDefault="00000000" w:rsidRPr="00000000" w14:paraId="0000031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ทักษะทางสังคมและพหุวัฒนธรรม: ได้รับจาก National University of Singapore (NUS) (Intercultural/Civic Responsibility) และ The University of Hong Kong (HKU) (Global/Asian Context)</w:t>
      </w:r>
    </w:p>
    <w:p w:rsidR="00000000" w:rsidDel="00000000" w:rsidP="00000000" w:rsidRDefault="00000000" w:rsidRPr="00000000" w14:paraId="00000320">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จุดแข็งของ GELO มหาวิทยาลัยวลัยลักษณ์ (Alignment with Global Trends) มีความสอดคล้องอย่างมากกับปรัชญาของศึกษาทั่วไปในระดับสากล โดยเฉพาะในกลุ่มทักษะแห่งอนาคต</w:t>
      </w:r>
    </w:p>
    <w:p w:rsidR="00000000" w:rsidDel="00000000" w:rsidP="00000000" w:rsidRDefault="00000000" w:rsidRPr="00000000" w14:paraId="0000032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ทักษะการคิดและการปรับตัว: GELO 1, 4, 10, 13 สอดคล้องโดยตรงกับ Adaptive Skills, Critical Thinking และ Self-Management/Responsibility ซึ่งเป็นจุดที่ Harvard และ NUS เน้นย้ำเพื่อสร้างพลเมืองที่มีปัญญา</w:t>
      </w:r>
    </w:p>
    <w:p w:rsidR="00000000" w:rsidDel="00000000" w:rsidP="00000000" w:rsidRDefault="00000000" w:rsidRPr="00000000" w14:paraId="0000032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การรู้เท่าทันเทคโนโลยีและข้อมูล: GELO 5, 7, 8 แสดงให้เห็นถึงการตระหนักถึง AI, Digital Literacy และ Data Fluency อย่างเข้มข้นเทียบเท่ากับ NUS และ HKU</w:t>
      </w:r>
    </w:p>
    <w:p w:rsidR="00000000" w:rsidDel="00000000" w:rsidP="00000000" w:rsidRDefault="00000000" w:rsidRPr="00000000" w14:paraId="00000323">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ในการยกระดับ GELO สู่มาตรฐานสากลมากยิ่งขึ้นนั้น ควรมีการพิจารณาร่วมกันของ GELO บางตัว อย่างไรก็ตาม การเพิ่มทักษะที่เป็น Hard Skills ในศึกษาทั่วไปเพราะความต้องการของผู้มีส่วนได้ส่วนเสียที่มองว่าเป็นทักษะที่จำเป็นในการทำงานของบัณฑิต</w:t>
      </w:r>
    </w:p>
    <w:p w:rsidR="00000000" w:rsidDel="00000000" w:rsidP="00000000" w:rsidRDefault="00000000" w:rsidRPr="00000000" w14:paraId="0000032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GELO 3 (การจัดการนวัตกรรม) และ GELO 8 (ซอฟต์แวร์สำนักงาน): แม้จะมีความสำคัญ แต่เป็นทักษะเชิงปฏิบัติ (Hard Skills) ที่คู่เทียบมักไม่รวมใน GE Core ควรพิจารณาบูรณาการ GELO 8 เข้ากับ GELO 7 (Data/Information Literacy) และ GELO 3 เข้ากับ GELO 4 (Problem Solving) โดยเน้น กระบวนการคิดเชิงนวัตกรรม (Innovative Thinking) มากกว่าการใช้เครื่องมือเฉพาะ</w:t>
      </w:r>
    </w:p>
    <w:p w:rsidR="00000000" w:rsidDel="00000000" w:rsidP="00000000" w:rsidRDefault="00000000" w:rsidRPr="00000000" w14:paraId="0000032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32"/>
          <w:szCs w:val="32"/>
          <w:u w:val="none"/>
          <w:shd w:fill="auto" w:val="clear"/>
          <w:vertAlign w:val="baseline"/>
        </w:rPr>
      </w:pPr>
      <w:r w:rsidDel="00000000" w:rsidR="00000000" w:rsidRPr="00000000">
        <w:rPr>
          <w:rFonts w:ascii="Sarabun" w:cs="Sarabun" w:eastAsia="Sarabun" w:hAnsi="Sarabun"/>
          <w:b w:val="0"/>
          <w:bCs w:val="0"/>
          <w:i w:val="0"/>
          <w:iCs w:val="0"/>
          <w:smallCaps w:val="0"/>
          <w:strike w:val="0"/>
          <w:color w:val="000000"/>
          <w:sz w:val="32"/>
          <w:szCs w:val="32"/>
          <w:u w:val="none"/>
          <w:shd w:fill="auto" w:val="clear"/>
          <w:vertAlign w:val="baseline"/>
          <w:rtl w:val="0"/>
        </w:rPr>
        <w:t xml:space="preserve">การเน้นการเรียนรู้เชิงประสบการณ์ (GELO 11, 12): ควรระบุให้ชัดเจนว่าทักษะ ภาวะผู้นำ (Leadership) และ ใจอาสา (Volunteering) จะต้องถูกพัฒนาผ่าน Experiential Learning ที่มีโครงสร้างและกระบวนการสะท้อนผล (Reflection) คล้ายกับที่ HKU กำหนดเป็นหน่วยกิตบังคับ เพื่อให้มั่นใจว่าทักษะเหล่านี้ถูกประเมินอย่างเป็นระบบ</w:t>
      </w:r>
    </w:p>
    <w:p w:rsidR="00000000" w:rsidDel="00000000" w:rsidP="00000000" w:rsidRDefault="00000000" w:rsidRPr="00000000" w14:paraId="00000326">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การปรับปรุงนี้จะทำให้ GELO ของมหาวิทยาลัยวลัยลักษณ์มีความชัดเจนทางปรัชญามากขึ้น สอดคล้องกับแนวปฏิบัติที่ดีที่สุดของโลก และแสดงออกถึงความมุ่งมั่นในการสร้างบัณฑิตที่พร้อมรับมือกับความท้าทายในยุคโลกาภิวัตน์</w:t>
      </w:r>
    </w:p>
    <w:p w:rsidR="00000000" w:rsidDel="00000000" w:rsidP="00000000" w:rsidRDefault="00000000" w:rsidRPr="00000000" w14:paraId="00000327">
      <w:pPr>
        <w:spacing w:after="0" w:line="240" w:lineRule="auto"/>
        <w:ind w:firstLine="720"/>
        <w:jc w:val="both"/>
        <w:rPr>
          <w:rFonts w:ascii="Sarabun" w:cs="Sarabun" w:eastAsia="Sarabun" w:hAnsi="Sarabun"/>
          <w:sz w:val="32"/>
          <w:szCs w:val="32"/>
        </w:rPr>
      </w:pPr>
      <w:r w:rsidDel="00000000" w:rsidR="00000000" w:rsidRPr="00000000">
        <w:rPr>
          <w:rFonts w:ascii="Sarabun" w:cs="Sarabun" w:eastAsia="Sarabun" w:hAnsi="Sarabun"/>
          <w:sz w:val="32"/>
          <w:szCs w:val="32"/>
          <w:rtl w:val="0"/>
        </w:rPr>
        <w:t xml:space="preserve">การวิเคราะห์จากคู่เทียบที่มีความหลากหลายทางภูมิภาคและปรัชญาเหล่านี้ ทำให้หลักสูตรสามารถระบุ Best Practices ที่ครอบคลุมทุกมิติของการยกระดับหลักสูตรสู่มาตรฐานสากลได้อย่างมีเหตุผลและมีน้ำหนักต่อการประเมินคุณภาพ (AUN-QA)</w:t>
      </w:r>
    </w:p>
    <w:p w:rsidR="00000000" w:rsidDel="00000000" w:rsidP="00000000" w:rsidRDefault="00000000" w:rsidRPr="00000000" w14:paraId="00000328">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7" w:footer="709"/>
        </w:sectPr>
      </w:pPr>
      <w:r w:rsidDel="00000000" w:rsidR="00000000" w:rsidRPr="00000000">
        <w:rPr>
          <w:rtl w:val="0"/>
        </w:rPr>
      </w:r>
    </w:p>
    <w:p w:rsidR="00000000" w:rsidDel="00000000" w:rsidP="00000000" w:rsidRDefault="00000000" w:rsidRPr="00000000" w14:paraId="00000329">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ตาราง Benchmarking GELO/โครงสร้างหลักสูตร พร้อมเหตุผลในการเลือกคู่เปรียบเทียบ</w:t>
      </w:r>
      <w:r w:rsidDel="00000000" w:rsidR="00000000" w:rsidRPr="00000000">
        <w:rPr>
          <w:rFonts w:ascii="TH Sarabun PSK" w:cs="TH Sarabun PSK" w:eastAsia="TH Sarabun PSK" w:hAnsi="TH Sarabun PSK"/>
          <w:sz w:val="32"/>
          <w:szCs w:val="32"/>
          <w:rtl w:val="0"/>
        </w:rPr>
        <w:t xml:space="preserve">  </w:t>
      </w:r>
    </w:p>
    <w:tbl>
      <w:tblPr>
        <w:tblStyle w:val="Table9"/>
        <w:tblW w:w="132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9"/>
        <w:gridCol w:w="2403"/>
        <w:gridCol w:w="2833"/>
        <w:gridCol w:w="2087"/>
        <w:gridCol w:w="1963"/>
        <w:gridCol w:w="1893"/>
        <w:tblGridChange w:id="0">
          <w:tblGrid>
            <w:gridCol w:w="2049"/>
            <w:gridCol w:w="2403"/>
            <w:gridCol w:w="2833"/>
            <w:gridCol w:w="2087"/>
            <w:gridCol w:w="1963"/>
            <w:gridCol w:w="1893"/>
          </w:tblGrid>
        </w:tblGridChange>
      </w:tblGrid>
      <w:tr>
        <w:trPr>
          <w:cantSplit w:val="0"/>
          <w:tblHeader w:val="1"/>
        </w:trPr>
        <w:tc>
          <w:tcPr/>
          <w:p w:rsidR="00000000" w:rsidDel="00000000" w:rsidP="00000000" w:rsidRDefault="00000000" w:rsidRPr="00000000" w14:paraId="0000032A">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w:t>
            </w:r>
          </w:p>
        </w:tc>
        <w:tc>
          <w:tcPr/>
          <w:p w:rsidR="00000000" w:rsidDel="00000000" w:rsidP="00000000" w:rsidRDefault="00000000" w:rsidRPr="00000000" w14:paraId="0000032B">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BSc Digital Marketing – University of Southampton (UK)</w:t>
            </w:r>
          </w:p>
        </w:tc>
        <w:tc>
          <w:tcPr/>
          <w:p w:rsidR="00000000" w:rsidDel="00000000" w:rsidP="00000000" w:rsidRDefault="00000000" w:rsidRPr="00000000" w14:paraId="0000032C">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Bachelor of Digital Marketing – RMIT University (Australia)</w:t>
            </w:r>
          </w:p>
        </w:tc>
        <w:tc>
          <w:tcPr/>
          <w:p w:rsidR="00000000" w:rsidDel="00000000" w:rsidP="00000000" w:rsidRDefault="00000000" w:rsidRPr="00000000" w14:paraId="0000032D">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BSc in Digital Marketing – University of Illinois at Urbana-Champaign (USA)</w:t>
            </w:r>
          </w:p>
        </w:tc>
        <w:tc>
          <w:tcPr/>
          <w:p w:rsidR="00000000" w:rsidDel="00000000" w:rsidP="00000000" w:rsidRDefault="00000000" w:rsidRPr="00000000" w14:paraId="0000032E">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เหตุผลในการเลือก</w:t>
            </w:r>
          </w:p>
        </w:tc>
        <w:tc>
          <w:tcPr/>
          <w:p w:rsidR="00000000" w:rsidDel="00000000" w:rsidP="00000000" w:rsidRDefault="00000000" w:rsidRPr="00000000" w14:paraId="0000032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ช่องว่าง/ข้อเสนอแนะ</w:t>
            </w:r>
          </w:p>
        </w:tc>
      </w:tr>
      <w:tr>
        <w:trPr>
          <w:cantSplit w:val="0"/>
          <w:tblHeader w:val="0"/>
        </w:trPr>
        <w:tc>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GELO1</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33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Ethics &amp; Civics และ Science &amp; Technology in Society (เน้นการประเมินความเสี่ยง)</w:t>
            </w:r>
          </w:p>
        </w:tc>
        <w:tc>
          <w:tcPr/>
          <w:p w:rsidR="00000000" w:rsidDel="00000000" w:rsidP="00000000" w:rsidRDefault="00000000" w:rsidRPr="00000000" w14:paraId="0000033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Community and Engagement และ Cultures and Engagement (เน้นความยั่งยืน)</w:t>
            </w:r>
          </w:p>
        </w:tc>
        <w:tc>
          <w:tcPr/>
          <w:p w:rsidR="00000000" w:rsidDel="00000000" w:rsidP="00000000" w:rsidRDefault="00000000" w:rsidRPr="00000000" w14:paraId="0000033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Global Issues และ Experiential Learning (เน้นการแก้ปัญหาสังคมจริง)</w:t>
            </w:r>
          </w:p>
        </w:tc>
        <w:tc>
          <w:tcPr/>
          <w:p w:rsidR="00000000" w:rsidDel="00000000" w:rsidP="00000000" w:rsidRDefault="00000000" w:rsidRPr="00000000" w14:paraId="0000033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เน้นทักษะ Adaptive Skills และ Sustainability/Global Awareness</w:t>
            </w:r>
          </w:p>
        </w:tc>
        <w:tc>
          <w:tcPr/>
          <w:p w:rsidR="00000000" w:rsidDel="00000000" w:rsidP="00000000" w:rsidRDefault="00000000" w:rsidRPr="00000000" w14:paraId="0000033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เพิ่มเนื้อหา เกี่ยวกับการจัดการความเสี่ยง</w:t>
            </w:r>
          </w:p>
        </w:tc>
      </w:tr>
      <w:tr>
        <w:trPr>
          <w:cantSplit w:val="0"/>
          <w:tblHeader w:val="0"/>
        </w:trPr>
        <w:tc>
          <w:tcPr/>
          <w:p w:rsidR="00000000" w:rsidDel="00000000" w:rsidP="00000000" w:rsidRDefault="00000000" w:rsidRPr="00000000" w14:paraId="0000033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GELO2</w:t>
            </w:r>
            <w:r w:rsidDel="00000000" w:rsidR="00000000" w:rsidRPr="00000000">
              <w:rPr>
                <w:rFonts w:ascii="TH Sarabun PSK" w:cs="TH Sarabun PSK" w:eastAsia="TH Sarabun PSK" w:hAnsi="TH Sarabun PSK"/>
                <w:sz w:val="28"/>
                <w:szCs w:val="28"/>
                <w:rtl w:val="0"/>
              </w:rPr>
              <w:t xml:space="preserve"> 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33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Histories, Societies, Individuals และ Aesthetics &amp; Culture</w:t>
            </w:r>
          </w:p>
        </w:tc>
        <w:tc>
          <w:tcPr/>
          <w:p w:rsidR="00000000" w:rsidDel="00000000" w:rsidP="00000000" w:rsidRDefault="00000000" w:rsidRPr="00000000" w14:paraId="0000033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Human Cultures และ Singapore Studies</w:t>
            </w:r>
          </w:p>
        </w:tc>
        <w:tc>
          <w:tcPr/>
          <w:p w:rsidR="00000000" w:rsidDel="00000000" w:rsidP="00000000" w:rsidRDefault="00000000" w:rsidRPr="00000000" w14:paraId="0000033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China in the Global Context และ Arts and Humanities</w:t>
            </w:r>
          </w:p>
        </w:tc>
        <w:tc>
          <w:tcPr/>
          <w:p w:rsidR="00000000" w:rsidDel="00000000" w:rsidP="00000000" w:rsidRDefault="00000000" w:rsidRPr="00000000" w14:paraId="0000033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มีอัตลักษณ์ของศึกษาทั่วไปของตนเอง</w:t>
            </w:r>
          </w:p>
        </w:tc>
        <w:tc>
          <w:tcPr/>
          <w:p w:rsidR="00000000" w:rsidDel="00000000" w:rsidP="00000000" w:rsidRDefault="00000000" w:rsidRPr="00000000" w14:paraId="0000033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เสริมเนื้อหา ประวัติศาสตร์ท้องถิ่นและอัตลักษณ์ท้องถิ่น</w:t>
            </w:r>
          </w:p>
        </w:tc>
      </w:tr>
      <w:tr>
        <w:trPr>
          <w:cantSplit w:val="0"/>
          <w:tblHeader w:val="0"/>
        </w:trPr>
        <w:tc>
          <w:tcPr/>
          <w:p w:rsidR="00000000" w:rsidDel="00000000" w:rsidP="00000000" w:rsidRDefault="00000000" w:rsidRPr="00000000" w14:paraId="0000033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GELO3</w:t>
            </w:r>
            <w:r w:rsidDel="00000000" w:rsidR="00000000" w:rsidRPr="00000000">
              <w:rPr>
                <w:rFonts w:ascii="TH Sarabun PSK" w:cs="TH Sarabun PSK" w:eastAsia="TH Sarabun PSK" w:hAnsi="TH Sarabun PSK"/>
                <w:sz w:val="28"/>
                <w:szCs w:val="28"/>
                <w:rtl w:val="0"/>
              </w:rPr>
              <w:t xml:space="preserve">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33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คู่เทียบไม่มี (เป็นทักษะเชิงประยุกต์เฉพาะด้านอาชีพมากกว่า GE)</w:t>
            </w:r>
          </w:p>
        </w:tc>
        <w:tc>
          <w:tcPr/>
          <w:p w:rsidR="00000000" w:rsidDel="00000000" w:rsidP="00000000" w:rsidRDefault="00000000" w:rsidRPr="00000000" w14:paraId="0000033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คู่เทียบไม่มี (เป็นทักษะเชิงประยุกต์เฉพาะด้านอาชีพมากกว่า GE)</w:t>
            </w:r>
          </w:p>
        </w:tc>
        <w:tc>
          <w:tcPr/>
          <w:p w:rsidR="00000000" w:rsidDel="00000000" w:rsidP="00000000" w:rsidRDefault="00000000" w:rsidRPr="00000000" w14:paraId="0000033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คู่เทียบไม่มี (เป็นทักษะเชิงประยุกต์เฉพาะด้านอาชีพมากกว่า GE)</w:t>
            </w:r>
          </w:p>
        </w:tc>
        <w:tc>
          <w:tcPr/>
          <w:p w:rsidR="00000000" w:rsidDel="00000000" w:rsidP="00000000" w:rsidRDefault="00000000" w:rsidRPr="00000000" w14:paraId="0000034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ต้องการทราบแนวโน้มของมหาวิทยาลัยอื่น</w:t>
            </w:r>
          </w:p>
        </w:tc>
        <w:tc>
          <w:tcPr/>
          <w:p w:rsidR="00000000" w:rsidDel="00000000" w:rsidP="00000000" w:rsidRDefault="00000000" w:rsidRPr="00000000" w14:paraId="0000034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เป็นการกำหนดในนิยามของศึกษาทั่วไปตามประกาศเกณฑ์มาตรฐานปริญญาตรี</w:t>
            </w:r>
          </w:p>
        </w:tc>
      </w:tr>
      <w:tr>
        <w:trPr>
          <w:cantSplit w:val="0"/>
          <w:tblHeader w:val="0"/>
        </w:trPr>
        <w:tc>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GELO4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34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Critical Thinking ที่ฝังในทุกหมวดวิชา</w:t>
            </w:r>
          </w:p>
        </w:tc>
        <w:tc>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Critical Thinking and Expression และ Asking Questions</w:t>
            </w:r>
          </w:p>
          <w:p w:rsidR="00000000" w:rsidDel="00000000" w:rsidP="00000000" w:rsidRDefault="00000000" w:rsidRPr="00000000" w14:paraId="00000345">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34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Common Core ทั้ง 4 ประเด็นเน้นการวิเคราะห์ปัญหา</w:t>
            </w:r>
          </w:p>
        </w:tc>
        <w:tc>
          <w:tcPr/>
          <w:p w:rsidR="00000000" w:rsidDel="00000000" w:rsidP="00000000" w:rsidRDefault="00000000" w:rsidRPr="00000000" w14:paraId="0000034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สอดคล้องกับจุดเน้นของศึกษาทั่วไปมหาวิทยาลัยวลัยลักษณ์</w:t>
            </w:r>
          </w:p>
        </w:tc>
        <w:tc>
          <w:tcPr/>
          <w:p w:rsidR="00000000" w:rsidDel="00000000" w:rsidP="00000000" w:rsidRDefault="00000000" w:rsidRPr="00000000" w14:paraId="0000034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เพิ่มเนื้อหาการแสดงออกทางความคิด การนำเสนอ การสื่อสารความคิดของตนเอง </w:t>
            </w:r>
          </w:p>
        </w:tc>
      </w:tr>
      <w:tr>
        <w:trPr>
          <w:cantSplit w:val="0"/>
          <w:tblHeader w:val="0"/>
        </w:trPr>
        <w:tc>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GELO5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34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Science &amp; Technology in Society และ QRD (Quantitative Reasoning)</w:t>
            </w:r>
          </w:p>
        </w:tc>
        <w:tc>
          <w:tcPr/>
          <w:p w:rsidR="00000000" w:rsidDel="00000000" w:rsidP="00000000" w:rsidRDefault="00000000" w:rsidRPr="00000000" w14:paraId="0000034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Digital Literacies และ Inquiry in the Sciences</w:t>
            </w:r>
          </w:p>
        </w:tc>
        <w:tc>
          <w:tcPr/>
          <w:p w:rsidR="00000000" w:rsidDel="00000000" w:rsidP="00000000" w:rsidRDefault="00000000" w:rsidRPr="00000000" w14:paraId="0000034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Scientific and Technological Literacy และ Artificial Intelligence</w:t>
            </w:r>
          </w:p>
        </w:tc>
        <w:tc>
          <w:tcPr/>
          <w:p w:rsidR="00000000" w:rsidDel="00000000" w:rsidP="00000000" w:rsidRDefault="00000000" w:rsidRPr="00000000" w14:paraId="0000034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ทุกแห่งเน้น Digital/Scientific Literacy และการทำความเข้าใจผลกระทบของ AI อย่างชัดเจน</w:t>
            </w:r>
          </w:p>
        </w:tc>
        <w:tc>
          <w:tcPr/>
          <w:p w:rsidR="00000000" w:rsidDel="00000000" w:rsidP="00000000" w:rsidRDefault="00000000" w:rsidRPr="00000000" w14:paraId="0000034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เพิ่มหัวข้อ กลไกการทำงานของ AI ในเชิงประวัติศาสตร์ความคิด</w:t>
            </w:r>
          </w:p>
        </w:tc>
      </w:tr>
      <w:tr>
        <w:trPr>
          <w:cantSplit w:val="0"/>
          <w:tblHeader w:val="0"/>
        </w:trPr>
        <w:tc>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GELO6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35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ต้องเรียนเป็นภาษาอังกฤษ</w:t>
            </w:r>
          </w:p>
        </w:tc>
        <w:tc>
          <w:tcPr/>
          <w:p w:rsidR="00000000" w:rsidDel="00000000" w:rsidP="00000000" w:rsidRDefault="00000000" w:rsidRPr="00000000" w14:paraId="0000035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Thinking and Expression (เน้นการสื่อสาร)</w:t>
            </w:r>
          </w:p>
        </w:tc>
        <w:tc>
          <w:tcPr/>
          <w:p w:rsidR="00000000" w:rsidDel="00000000" w:rsidP="00000000" w:rsidRDefault="00000000" w:rsidRPr="00000000" w14:paraId="0000035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Language Enhancement Courses (6 Credits)</w:t>
            </w:r>
          </w:p>
        </w:tc>
        <w:tc>
          <w:tcPr/>
          <w:p w:rsidR="00000000" w:rsidDel="00000000" w:rsidP="00000000" w:rsidRDefault="00000000" w:rsidRPr="00000000" w14:paraId="0000035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ทุกแห่งมีข้อกำหนดด้านภาษาเพื่อ Effective Communication ในระดับสากล</w:t>
            </w:r>
          </w:p>
        </w:tc>
        <w:tc>
          <w:tcPr/>
          <w:p w:rsidR="00000000" w:rsidDel="00000000" w:rsidP="00000000" w:rsidRDefault="00000000" w:rsidRPr="00000000" w14:paraId="0000035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เพิ่มการสื่อสารที่สะท้อนระบบคิด</w:t>
            </w:r>
          </w:p>
        </w:tc>
      </w:tr>
      <w:tr>
        <w:trPr>
          <w:cantSplit w:val="0"/>
          <w:tblHeader w:val="0"/>
        </w:trPr>
        <w:tc>
          <w:tcPr/>
          <w:p w:rsidR="00000000" w:rsidDel="00000000" w:rsidP="00000000" w:rsidRDefault="00000000" w:rsidRPr="00000000" w14:paraId="0000035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GELO7 </w:t>
            </w:r>
            <w:r w:rsidDel="00000000" w:rsidR="00000000" w:rsidRPr="00000000">
              <w:rPr>
                <w:rFonts w:ascii="TH Sarabun PSK" w:cs="TH Sarabun PSK" w:eastAsia="TH Sarabun PSK" w:hAnsi="TH Sarabun PSK"/>
                <w:sz w:val="28"/>
                <w:szCs w:val="28"/>
                <w:rtl w:val="0"/>
              </w:rPr>
              <w:t xml:space="preserve">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35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Quantitative Reasoning with Data</w:t>
            </w:r>
          </w:p>
        </w:tc>
        <w:tc>
          <w:tcPr/>
          <w:p w:rsidR="00000000" w:rsidDel="00000000" w:rsidP="00000000" w:rsidRDefault="00000000" w:rsidRPr="00000000" w14:paraId="0000035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Digital Literacies และ Quantitative Reasoning</w:t>
            </w:r>
          </w:p>
        </w:tc>
        <w:tc>
          <w:tcPr/>
          <w:p w:rsidR="00000000" w:rsidDel="00000000" w:rsidP="00000000" w:rsidRDefault="00000000" w:rsidRPr="00000000" w14:paraId="0000035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Scientific and Technological Literacy</w:t>
            </w:r>
          </w:p>
        </w:tc>
        <w:tc>
          <w:tcPr/>
          <w:p w:rsidR="00000000" w:rsidDel="00000000" w:rsidP="00000000" w:rsidRDefault="00000000" w:rsidRPr="00000000" w14:paraId="0000035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เพราะมีเน้นทักษะ Data Fluency และ Information Literacy ซึ่งเป็นแกนหลักของการใช้ AI/Computing</w:t>
            </w:r>
          </w:p>
        </w:tc>
        <w:tc>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เพิ่มหัวข้อทักษะ Data Fluency และ Information Literacy ซึ่งเป็นแกนหลักของการใช้ AI/Computing</w:t>
            </w:r>
          </w:p>
        </w:tc>
      </w:tr>
      <w:tr>
        <w:trPr>
          <w:cantSplit w:val="0"/>
          <w:tblHeader w:val="0"/>
        </w:trPr>
        <w:tc>
          <w:tcPr/>
          <w:p w:rsidR="00000000" w:rsidDel="00000000" w:rsidP="00000000" w:rsidRDefault="00000000" w:rsidRPr="00000000" w14:paraId="0000035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GELO8</w:t>
            </w:r>
            <w:r w:rsidDel="00000000" w:rsidR="00000000" w:rsidRPr="00000000">
              <w:rPr>
                <w:rFonts w:ascii="TH Sarabun PSK" w:cs="TH Sarabun PSK" w:eastAsia="TH Sarabun PSK" w:hAnsi="TH Sarabun PSK"/>
                <w:sz w:val="28"/>
                <w:szCs w:val="28"/>
                <w:rtl w:val="0"/>
              </w:rPr>
              <w:t xml:space="preserve"> 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35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ถือเป็นทักษะ Hard Skill เฉพาะทาง</w:t>
            </w:r>
          </w:p>
        </w:tc>
        <w:tc>
          <w:tcPr/>
          <w:p w:rsidR="00000000" w:rsidDel="00000000" w:rsidP="00000000" w:rsidRDefault="00000000" w:rsidRPr="00000000" w14:paraId="0000035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ถือเป็นทักษะ Hard Skill เฉพาะทาง</w:t>
            </w:r>
          </w:p>
        </w:tc>
        <w:tc>
          <w:tcPr/>
          <w:p w:rsidR="00000000" w:rsidDel="00000000" w:rsidP="00000000" w:rsidRDefault="00000000" w:rsidRPr="00000000" w14:paraId="0000035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ถือเป็นทักษะ Hard Skill เฉพาะทาง</w:t>
            </w:r>
          </w:p>
        </w:tc>
        <w:tc>
          <w:tcPr/>
          <w:p w:rsidR="00000000" w:rsidDel="00000000" w:rsidP="00000000" w:rsidRDefault="00000000" w:rsidRPr="00000000" w14:paraId="0000035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ต้องการทราบแนวโน้มของมหาวิทยาลัยอื่น</w:t>
            </w:r>
          </w:p>
        </w:tc>
        <w:tc>
          <w:tcPr/>
          <w:p w:rsidR="00000000" w:rsidDel="00000000" w:rsidP="00000000" w:rsidRDefault="00000000" w:rsidRPr="00000000" w14:paraId="0000036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เป็นความต้องการของผู้มีส่วนได้ส่วนเสีย</w:t>
            </w:r>
          </w:p>
        </w:tc>
      </w:tr>
      <w:tr>
        <w:trPr>
          <w:cantSplit w:val="0"/>
          <w:tblHeader w:val="0"/>
        </w:trPr>
        <w:tc>
          <w:tcPr/>
          <w:p w:rsidR="00000000" w:rsidDel="00000000" w:rsidP="00000000" w:rsidRDefault="00000000" w:rsidRPr="00000000" w14:paraId="0000036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GELO9 </w:t>
            </w:r>
            <w:r w:rsidDel="00000000" w:rsidR="00000000" w:rsidRPr="00000000">
              <w:rPr>
                <w:rFonts w:ascii="TH Sarabun PSK" w:cs="TH Sarabun PSK" w:eastAsia="TH Sarabun PSK" w:hAnsi="TH Sarabun PSK"/>
                <w:sz w:val="28"/>
                <w:szCs w:val="28"/>
                <w:rtl w:val="0"/>
              </w:rPr>
              <w:t xml:space="preserve"> 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036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(มักเป็นกิจกรรมเสริม/วิชาเลือก)</w:t>
            </w:r>
          </w:p>
        </w:tc>
        <w:tc>
          <w:tcPr/>
          <w:p w:rsidR="00000000" w:rsidDel="00000000" w:rsidP="00000000" w:rsidRDefault="00000000" w:rsidRPr="00000000" w14:paraId="0000036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(มักเป็นกิจกรรมเสริม/วิชาเลือก)</w:t>
            </w:r>
          </w:p>
        </w:tc>
        <w:tc>
          <w:tcPr/>
          <w:p w:rsidR="00000000" w:rsidDel="00000000" w:rsidP="00000000" w:rsidRDefault="00000000" w:rsidRPr="00000000" w14:paraId="0000036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(มักเป็นกิจกรรมเสริม/วิชาเลือก)</w:t>
            </w:r>
          </w:p>
        </w:tc>
        <w:tc>
          <w:tcPr/>
          <w:p w:rsidR="00000000" w:rsidDel="00000000" w:rsidP="00000000" w:rsidRDefault="00000000" w:rsidRPr="00000000" w14:paraId="0000036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ต้องการทราบแนวโน้มของมหาวิทยาลัยอื่น</w:t>
            </w:r>
          </w:p>
        </w:tc>
        <w:tc>
          <w:tcPr/>
          <w:p w:rsidR="00000000" w:rsidDel="00000000" w:rsidP="00000000" w:rsidRDefault="00000000" w:rsidRPr="00000000" w14:paraId="0000036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เป็นทักษะด้านสุขภาวะที่ส่วนใหญ่อยู่นอก GE Core ของคู่เทียบ แต่สำคัญต่อความรอบรู้</w:t>
            </w:r>
          </w:p>
        </w:tc>
      </w:tr>
      <w:tr>
        <w:trPr>
          <w:cantSplit w:val="0"/>
          <w:tblHeader w:val="0"/>
        </w:trPr>
        <w:tc>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GELO10 </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036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Ethics &amp; Civics</w:t>
            </w:r>
          </w:p>
        </w:tc>
        <w:tc>
          <w:tcPr/>
          <w:p w:rsidR="00000000" w:rsidDel="00000000" w:rsidP="00000000" w:rsidRDefault="00000000" w:rsidRPr="00000000" w14:paraId="0000036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Community and Engagement</w:t>
            </w:r>
          </w:p>
        </w:tc>
        <w:tc>
          <w:tcPr/>
          <w:p w:rsidR="00000000" w:rsidDel="00000000" w:rsidP="00000000" w:rsidRDefault="00000000" w:rsidRPr="00000000" w14:paraId="0000036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Experiential Learning และ Global Issues</w:t>
            </w:r>
          </w:p>
        </w:tc>
        <w:tc>
          <w:tcPr/>
          <w:p w:rsidR="00000000" w:rsidDel="00000000" w:rsidP="00000000" w:rsidRDefault="00000000" w:rsidRPr="00000000" w14:paraId="0000036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เพราะมีการเน้น Social Responsibility และ Civic Engagement</w:t>
            </w:r>
          </w:p>
        </w:tc>
        <w:tc>
          <w:tcPr/>
          <w:p w:rsidR="00000000" w:rsidDel="00000000" w:rsidP="00000000" w:rsidRDefault="00000000" w:rsidRPr="00000000" w14:paraId="0000036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ควรเพิ่มทักษะ Social Responsibility และ Civic Engagement โดยการลงชุมชนจริง</w:t>
            </w:r>
          </w:p>
        </w:tc>
      </w:tr>
      <w:tr>
        <w:trPr>
          <w:cantSplit w:val="0"/>
          <w:tblHeader w:val="0"/>
        </w:trPr>
        <w:tc>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GELO11</w:t>
            </w: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36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พัฒนาผ่านรูปแบบการเรียนรู้</w:t>
            </w:r>
          </w:p>
        </w:tc>
        <w:tc>
          <w:tcPr/>
          <w:p w:rsidR="00000000" w:rsidDel="00000000" w:rsidP="00000000" w:rsidRDefault="00000000" w:rsidRPr="00000000" w14:paraId="0000036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พัฒนาผ่านรูปแบบการเรียนรู้</w:t>
            </w:r>
          </w:p>
        </w:tc>
        <w:tc>
          <w:tcPr/>
          <w:p w:rsidR="00000000" w:rsidDel="00000000" w:rsidP="00000000" w:rsidRDefault="00000000" w:rsidRPr="00000000" w14:paraId="0000037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ไม่มี พัฒนาผ่านรูปแบบการเรียนรู้</w:t>
            </w:r>
          </w:p>
        </w:tc>
        <w:tc>
          <w:tcPr/>
          <w:p w:rsidR="00000000" w:rsidDel="00000000" w:rsidP="00000000" w:rsidRDefault="00000000" w:rsidRPr="00000000" w14:paraId="0000037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เป็นจุดเน้นของศึกษาทั่วไป</w:t>
            </w:r>
          </w:p>
        </w:tc>
        <w:tc>
          <w:tcPr/>
          <w:p w:rsidR="00000000" w:rsidDel="00000000" w:rsidP="00000000" w:rsidRDefault="00000000" w:rsidRPr="00000000" w14:paraId="0000037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ควรพัฒนาผ่านกิจกรรมและการเรียนรู้เชิงประสบการณ์มากกว่ารายวิชาหลัก</w:t>
            </w:r>
          </w:p>
        </w:tc>
      </w:tr>
      <w:tr>
        <w:trPr>
          <w:cantSplit w:val="0"/>
          <w:tblHeader w:val="0"/>
        </w:trPr>
        <w:tc>
          <w:tcPr/>
          <w:p w:rsidR="00000000" w:rsidDel="00000000" w:rsidP="00000000" w:rsidRDefault="00000000" w:rsidRPr="00000000" w14:paraId="0000037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GELO12 </w:t>
            </w:r>
            <w:r w:rsidDel="00000000" w:rsidR="00000000" w:rsidRPr="00000000">
              <w:rPr>
                <w:rFonts w:ascii="TH Sarabun PSK" w:cs="TH Sarabun PSK" w:eastAsia="TH Sarabun PSK" w:hAnsi="TH Sarabun PSK"/>
                <w:sz w:val="28"/>
                <w:szCs w:val="28"/>
                <w:rtl w:val="0"/>
              </w:rPr>
              <w:t xml:space="preserve">แสดงออกซึ่งการเป็นผู้มีใจอาสา </w:t>
            </w:r>
          </w:p>
        </w:tc>
        <w:tc>
          <w:tcPr/>
          <w:p w:rsidR="00000000" w:rsidDel="00000000" w:rsidP="00000000" w:rsidRDefault="00000000" w:rsidRPr="00000000" w14:paraId="0000037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เน้นผลลัพธ์ทางจริยธรรม</w:t>
            </w:r>
          </w:p>
        </w:tc>
        <w:tc>
          <w:tcPr/>
          <w:p w:rsidR="00000000" w:rsidDel="00000000" w:rsidP="00000000" w:rsidRDefault="00000000" w:rsidRPr="00000000" w14:paraId="0000037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Community and Engagement</w:t>
            </w:r>
          </w:p>
        </w:tc>
        <w:tc>
          <w:tcPr/>
          <w:p w:rsidR="00000000" w:rsidDel="00000000" w:rsidP="00000000" w:rsidRDefault="00000000" w:rsidRPr="00000000" w14:paraId="0000037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Experiential Learning (Service Learning)</w:t>
            </w:r>
          </w:p>
        </w:tc>
        <w:tc>
          <w:tcPr/>
          <w:p w:rsidR="00000000" w:rsidDel="00000000" w:rsidP="00000000" w:rsidRDefault="00000000" w:rsidRPr="00000000" w14:paraId="0000037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เป็นจุดเน้นของปรัชญาศึกษาทั่วไป</w:t>
            </w:r>
          </w:p>
        </w:tc>
        <w:tc>
          <w:tcPr/>
          <w:p w:rsidR="00000000" w:rsidDel="00000000" w:rsidP="00000000" w:rsidRDefault="00000000" w:rsidRPr="00000000" w14:paraId="0000037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จะต้องถูกพัฒนาผ่าน Experiential Learning ที่มีโครงสร้างและกระบวนการสะท้อนผล (Reflection) </w:t>
            </w:r>
          </w:p>
        </w:tc>
      </w:tr>
      <w:tr>
        <w:trPr>
          <w:cantSplit w:val="0"/>
          <w:tblHeader w:val="0"/>
        </w:trPr>
        <w:tc>
          <w:tcPr/>
          <w:p w:rsidR="00000000" w:rsidDel="00000000" w:rsidP="00000000" w:rsidRDefault="00000000" w:rsidRPr="00000000" w14:paraId="0000037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GELO13 </w:t>
            </w:r>
            <w:r w:rsidDel="00000000" w:rsidR="00000000" w:rsidRPr="00000000">
              <w:rPr>
                <w:rFonts w:ascii="TH Sarabun PSK" w:cs="TH Sarabun PSK" w:eastAsia="TH Sarabun PSK" w:hAnsi="TH Sarabun PSK"/>
                <w:sz w:val="28"/>
                <w:szCs w:val="28"/>
                <w:rtl w:val="0"/>
              </w:rPr>
              <w:t xml:space="preserve"> 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037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Ethics &amp; Civics (Art of Living)</w:t>
            </w:r>
          </w:p>
        </w:tc>
        <w:tc>
          <w:tcPr/>
          <w:p w:rsidR="00000000" w:rsidDel="00000000" w:rsidP="00000000" w:rsidRDefault="00000000" w:rsidRPr="00000000" w14:paraId="0000037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Asking Questions และ Lifelong Learning</w:t>
            </w:r>
          </w:p>
        </w:tc>
        <w:tc>
          <w:tcPr/>
          <w:p w:rsidR="00000000" w:rsidDel="00000000" w:rsidP="00000000" w:rsidRDefault="00000000" w:rsidRPr="00000000" w14:paraId="0000037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Common Core (เน้น Lifelong Learning)</w:t>
            </w:r>
          </w:p>
        </w:tc>
        <w:tc>
          <w:tcPr/>
          <w:p w:rsidR="00000000" w:rsidDel="00000000" w:rsidP="00000000" w:rsidRDefault="00000000" w:rsidRPr="00000000" w14:paraId="0000037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เพราะศึกษาทั่วไปเน้น Self-Management และ Learning Agility ซึ่งเป็นปรัชญาหลักของ GE</w:t>
            </w:r>
          </w:p>
        </w:tc>
        <w:tc>
          <w:tcPr/>
          <w:p w:rsidR="00000000" w:rsidDel="00000000" w:rsidP="00000000" w:rsidRDefault="00000000" w:rsidRPr="00000000" w14:paraId="0000037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เพิ่มกิจกรรมที่จะสะท้อนผลลัพธ์การเรียนรู้นี้</w:t>
            </w:r>
          </w:p>
        </w:tc>
      </w:tr>
      <w:tr>
        <w:trPr>
          <w:cantSplit w:val="0"/>
          <w:tblHeader w:val="0"/>
        </w:trPr>
        <w:tc>
          <w:tcPr/>
          <w:p w:rsidR="00000000" w:rsidDel="00000000" w:rsidP="00000000" w:rsidRDefault="00000000" w:rsidRPr="00000000" w14:paraId="0000037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โครงสร้างหลักสูตร</w:t>
            </w:r>
          </w:p>
        </w:tc>
        <w:tc>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16 หน่วยกิต เลือกเรียน 1 วิชาจาก 4 กลุ่มหลัก โดยวิชาละ 4 หน่วยกิต</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1.Aesthetics &amp; Culture</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2.Ethics &amp; Civics</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3.Histories, Society, Individual</w:t>
            </w:r>
          </w:p>
          <w:p w:rsidR="00000000" w:rsidDel="00000000" w:rsidP="00000000" w:rsidRDefault="00000000" w:rsidRPr="00000000" w14:paraId="0000038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4.Science &amp; Technology in Society</w:t>
            </w:r>
          </w:p>
        </w:tc>
        <w:tc>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20 หน่วยกิต เลือกเรียน Pillars ละ 1 วิชา</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ประกอบด้วย 5 เสาหลัก (Pillars)</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1.Human Cultures </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2.Thinking and Expression</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3.Singapore Studies</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4.Asking Questions</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6.Quauntitative Reasoning</w:t>
            </w:r>
          </w:p>
          <w:p w:rsidR="00000000" w:rsidDel="00000000" w:rsidP="00000000" w:rsidRDefault="00000000" w:rsidRPr="00000000" w14:paraId="0000038C">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Common Core Curriculum 36 หน่วยกิตประกอบด้วย</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Common Core Courses 24 หน่วยกิต</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1.Scientific and Technological Literacy</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2.Arts and Humanities</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 Global Issues</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4.China: Culture, State and Society</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5.Artificial Intelligence</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-Language Enhancement Courses 6 หน่วยกิต</w:t>
            </w:r>
          </w:p>
          <w:p w:rsidR="00000000" w:rsidDel="00000000" w:rsidP="00000000" w:rsidRDefault="00000000" w:rsidRPr="00000000" w14:paraId="0000039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-Experiential Learning 6 หน่วยกิต</w:t>
            </w:r>
          </w:p>
        </w:tc>
        <w:tc>
          <w:tcPr/>
          <w:p w:rsidR="00000000" w:rsidDel="00000000" w:rsidP="00000000" w:rsidRDefault="00000000" w:rsidRPr="00000000" w14:paraId="0000039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ทั้งสามมีสัดส่วนวิชาเน้นทักษะกระบวนการตั้งคำถาม การคิด และการตรวจสอบข้อความ ข้อเท็จจริง และความรู้ รวมถึงผลกระทบจาก AI</w:t>
            </w:r>
          </w:p>
        </w:tc>
        <w:tc>
          <w:tcPr/>
          <w:p w:rsidR="00000000" w:rsidDel="00000000" w:rsidP="00000000" w:rsidRDefault="00000000" w:rsidRPr="00000000" w14:paraId="0000039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เพิ่มสัดส่วนวิชาแกนดิจิทัลให้ ≥ 45%</w:t>
            </w:r>
          </w:p>
        </w:tc>
      </w:tr>
      <w:tr>
        <w:trPr>
          <w:cantSplit w:val="0"/>
          <w:tblHeader w:val="0"/>
        </w:trPr>
        <w:tc>
          <w:tcPr/>
          <w:p w:rsidR="00000000" w:rsidDel="00000000" w:rsidP="00000000" w:rsidRDefault="00000000" w:rsidRPr="00000000" w14:paraId="0000039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การฝึกงาน/ประสบการณ์จริง</w:t>
            </w:r>
          </w:p>
        </w:tc>
        <w:tc>
          <w:tcPr/>
          <w:p w:rsidR="00000000" w:rsidDel="00000000" w:rsidP="00000000" w:rsidRDefault="00000000" w:rsidRPr="00000000" w14:paraId="0000039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สามารถให้ไปแลกเปลี่ยนต่างประเทศ เป็นส่วนหนึ่งของการเรียนศึกษาทั่วไปได้</w:t>
            </w:r>
          </w:p>
        </w:tc>
        <w:tc>
          <w:tcPr/>
          <w:p w:rsidR="00000000" w:rsidDel="00000000" w:rsidP="00000000" w:rsidRDefault="00000000" w:rsidRPr="00000000" w14:paraId="0000039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เน้นการมีโครงงานและมีกิจกรรมกับชุมชน</w:t>
            </w:r>
          </w:p>
        </w:tc>
        <w:tc>
          <w:tcPr/>
          <w:p w:rsidR="00000000" w:rsidDel="00000000" w:rsidP="00000000" w:rsidRDefault="00000000" w:rsidRPr="00000000" w14:paraId="0000039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เน้นการฝึกปฏิบัติให้นักศึกษาทำโครงงานที่เรียกว่า Social service</w:t>
            </w:r>
          </w:p>
        </w:tc>
        <w:tc>
          <w:tcPr/>
          <w:p w:rsidR="00000000" w:rsidDel="00000000" w:rsidP="00000000" w:rsidRDefault="00000000" w:rsidRPr="00000000" w14:paraId="0000039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มีการเรียนรู้จากประสบการณ์จริง และให้ความสำคัญต่อการให้นักศึกษามีประสบการณ์ต่อการเรียนรู้สังคมโลกรอบตัว</w:t>
            </w:r>
          </w:p>
        </w:tc>
        <w:tc>
          <w:tcPr/>
          <w:p w:rsidR="00000000" w:rsidDel="00000000" w:rsidP="00000000" w:rsidRDefault="00000000" w:rsidRPr="00000000" w14:paraId="0000039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ายวิชาศึกษาทั่วไปของมหาวิทยาลัยวลัยลักษณ์ไม่มีการเรียนรู้นอกห้องเรียนในการเข้าไปมีส่วนร่วมในชุมชน อาทิ การแก้ปัญหาและ การช่วยเหลือชุมชน ให้นักศึกษาได้เรียนรู้จากชุมชน</w:t>
            </w:r>
          </w:p>
        </w:tc>
      </w:tr>
    </w:tbl>
    <w:p w:rsidR="00000000" w:rsidDel="00000000" w:rsidP="00000000" w:rsidRDefault="00000000" w:rsidRPr="00000000" w14:paraId="0000039E">
      <w:pPr>
        <w:spacing w:after="0" w:lineRule="auto"/>
        <w:jc w:val="both"/>
        <w:rPr>
          <w:rFonts w:ascii="TH Sarabun PSK" w:cs="TH Sarabun PSK" w:eastAsia="TH Sarabun PSK" w:hAnsi="TH Sarabun PSK"/>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39F">
      <w:pPr>
        <w:pBdr>
          <w:top w:space="0" w:sz="0" w:val="nil"/>
          <w:left w:space="0" w:sz="0" w:val="nil"/>
          <w:bottom w:space="0" w:sz="0" w:val="nil"/>
          <w:right w:space="0" w:sz="0" w:val="nil"/>
          <w:between w:space="0" w:sz="0" w:val="nil"/>
        </w:pBdr>
        <w:tabs>
          <w:tab w:val="left" w:leader="none" w:pos="284"/>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15. วิสัยทัศน์ พันธกิจของมหาวิทยาลัย</w:t>
      </w: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วิสัยทัศน์ : </w:t>
      </w:r>
      <w:r w:rsidDel="00000000" w:rsidR="00000000" w:rsidRPr="00000000">
        <w:rPr>
          <w:rFonts w:ascii="TH Sarabun PSK" w:cs="TH Sarabun PSK" w:eastAsia="TH Sarabun PSK" w:hAnsi="TH Sarabun PSK"/>
          <w:sz w:val="32"/>
          <w:szCs w:val="32"/>
          <w:rtl w:val="0"/>
        </w:rPr>
        <w:t xml:space="preserve">เป็นองค์การธรรมรัฐ เป็นแหล่งเรียนรู้ เป็นหลักในถิ่น เป็นเลิศสู่สากล</w:t>
      </w:r>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มหาวิทยาลัยวลัยลักษณ์ มีพันธกิจหลัก 4 ประการ ดังนี้</w:t>
      </w: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t xml:space="preserve">1) 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r w:rsidDel="00000000" w:rsidR="00000000" w:rsidRPr="00000000">
        <w:rPr>
          <w:rtl w:val="0"/>
        </w:rPr>
      </w:r>
    </w:p>
    <w:p w:rsidR="00000000" w:rsidDel="00000000" w:rsidP="00000000" w:rsidRDefault="00000000" w:rsidRPr="00000000" w14:paraId="000003A3">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t xml:space="preserve">2) ดำเนินการศึกษา ค้นคว้า วิจัยและพัฒนาองค์ความรู้ใหม่ให้สามารถนำไปใช้ในการผลิตให้มีคุณภาพและประสิทธิภาพ เพื่อความสามารถในการพึ่งตนเองและการแข่งขันในระดับนานาชาติ</w:t>
      </w:r>
      <w:r w:rsidDel="00000000" w:rsidR="00000000" w:rsidRPr="00000000">
        <w:rPr>
          <w:rtl w:val="0"/>
        </w:rPr>
      </w:r>
    </w:p>
    <w:p w:rsidR="00000000" w:rsidDel="00000000" w:rsidP="00000000" w:rsidRDefault="00000000" w:rsidRPr="00000000" w14:paraId="000003A4">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t xml:space="preserve">3) 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รวมทั้งการฝึกอบรมและพัฒนาอันก่อให้เกิดการถ่ายทอดเทคโนโลยีที่จาเป็น และเหมาะสม เพื่อการพัฒนาเศรษฐกิจและสังคมของภูมิภาคและประเทศชาติ</w:t>
      </w:r>
      <w:r w:rsidDel="00000000" w:rsidR="00000000" w:rsidRPr="00000000">
        <w:rPr>
          <w:rtl w:val="0"/>
        </w:rPr>
      </w:r>
    </w:p>
    <w:p w:rsidR="00000000" w:rsidDel="00000000" w:rsidP="00000000" w:rsidRDefault="00000000" w:rsidRPr="00000000" w14:paraId="000003A5">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4) 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เพื่อให้มหาวิทยาลัยเป็นศูนย์รวมของชุมชนและเป็นแบบอย่างที่ดีของสังคม</w:t>
      </w:r>
    </w:p>
    <w:p w:rsidR="00000000" w:rsidDel="00000000" w:rsidP="00000000" w:rsidRDefault="00000000" w:rsidRPr="00000000" w14:paraId="000003A6">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3A7">
      <w:pPr>
        <w:pBdr>
          <w:top w:space="0" w:sz="0" w:val="nil"/>
          <w:left w:space="0" w:sz="0" w:val="nil"/>
          <w:bottom w:space="0" w:sz="0" w:val="nil"/>
          <w:right w:space="0" w:sz="0" w:val="nil"/>
          <w:between w:space="0" w:sz="0" w:val="nil"/>
        </w:pBd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16. วิสัยทัศน์ พันธกิจของสำนักวิชา/วิทยาลัย </w:t>
      </w:r>
      <w:r w:rsidDel="00000000" w:rsidR="00000000" w:rsidRPr="00000000">
        <w:rPr>
          <w:rtl w:val="0"/>
        </w:rPr>
      </w:r>
    </w:p>
    <w:p w:rsidR="00000000" w:rsidDel="00000000" w:rsidP="00000000" w:rsidRDefault="00000000" w:rsidRPr="00000000" w14:paraId="000003A8">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วิสัยทัศน์ : </w:t>
      </w: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r w:rsidDel="00000000" w:rsidR="00000000" w:rsidRPr="00000000">
        <w:rPr>
          <w:rtl w:val="0"/>
        </w:rPr>
      </w:r>
    </w:p>
    <w:p w:rsidR="00000000" w:rsidDel="00000000" w:rsidP="00000000" w:rsidRDefault="00000000" w:rsidRPr="00000000" w14:paraId="000003A9">
      <w:pPr>
        <w:pBdr>
          <w:top w:space="0" w:sz="0" w:val="nil"/>
          <w:left w:space="0" w:sz="0" w:val="nil"/>
          <w:bottom w:space="0" w:sz="0" w:val="nil"/>
          <w:right w:space="0" w:sz="0" w:val="nil"/>
          <w:between w:space="0" w:sz="0" w:val="nil"/>
        </w:pBdr>
        <w:tabs>
          <w:tab w:val="left" w:leader="none" w:pos="284"/>
        </w:tabs>
        <w:spacing w:after="0" w:line="240" w:lineRule="auto"/>
        <w:ind w:left="9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ab/>
        <w:t xml:space="preserve">สำนักวิชาพหุภาษาและการศึกษาทั่วไป มีพันธกิจ ดังนี้ </w:t>
      </w: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AB">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พัฒนาทักษะภาษาอังกฤษ เพื่อการใช้ในชีวิตประจำวันและการประกอบอาชีพ (Functional English - B1) เป็นอย่างต่ำ ให้นักศึกษาลงทะเบียนรายวิชาศึกษาทั่วไปภาษาอังกฤษ </w:t>
      </w:r>
    </w:p>
    <w:p w:rsidR="00000000" w:rsidDel="00000000" w:rsidP="00000000" w:rsidRDefault="00000000" w:rsidRPr="00000000" w14:paraId="000003AC">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3AD">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3AE">
      <w:pPr>
        <w:pBdr>
          <w:top w:space="0" w:sz="0" w:val="nil"/>
          <w:left w:space="0" w:sz="0" w:val="nil"/>
          <w:bottom w:space="0" w:sz="0" w:val="nil"/>
          <w:right w:space="0" w:sz="0" w:val="nil"/>
          <w:between w:space="0" w:sz="0" w:val="nil"/>
        </w:pBdr>
        <w:tabs>
          <w:tab w:val="left" w:leader="none" w:pos="284"/>
          <w:tab w:val="left" w:leader="none" w:pos="709"/>
        </w:tabs>
        <w:spacing w:after="0" w:line="240" w:lineRule="auto"/>
        <w:ind w:left="142"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 อนุรักษ์และพื้นฟูศิลปวัฒนธรรมผ่านการบูรณาการองค์ความรู้ที่เกี่ยวข้องเข้ากับการเรียนการสอนหมวดการศึกษาทั่วไป</w:t>
      </w:r>
    </w:p>
    <w:p w:rsidR="00000000" w:rsidDel="00000000" w:rsidP="00000000" w:rsidRDefault="00000000" w:rsidRPr="00000000" w14:paraId="000003AF">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3B1">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rPr>
        <w:sectPr>
          <w:type w:val="nextPage"/>
          <w:pgSz w:h="16838" w:w="11906" w:orient="portrait"/>
          <w:pgMar w:bottom="1440" w:top="2160" w:left="2160" w:right="1440" w:header="567" w:footer="709"/>
        </w:sectPr>
      </w:pPr>
      <w:r w:rsidDel="00000000" w:rsidR="00000000" w:rsidRPr="00000000">
        <w:rPr>
          <w:rtl w:val="0"/>
        </w:rPr>
      </w:r>
    </w:p>
    <w:p w:rsidR="00000000" w:rsidDel="00000000" w:rsidP="00000000" w:rsidRDefault="00000000" w:rsidRPr="00000000" w14:paraId="000003B3">
      <w:pPr>
        <w:pBdr>
          <w:top w:space="0" w:sz="0" w:val="nil"/>
          <w:left w:space="0" w:sz="0" w:val="nil"/>
          <w:bottom w:space="0" w:sz="0" w:val="nil"/>
          <w:right w:space="0" w:sz="0" w:val="nil"/>
          <w:between w:space="0" w:sz="0" w:val="nil"/>
        </w:pBdr>
        <w:tabs>
          <w:tab w:val="left" w:leader="none" w:pos="284"/>
        </w:tabs>
        <w:spacing w:after="0" w:line="240" w:lineRule="auto"/>
        <w:ind w:left="-90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ตารางการเชื่อมโยงผลลัพธ์การเรียนรู้ของหลักสูตร (GELOs) กับวิสัยทัศน์และพันธกิจของมหาวิทยาลัยวลัยลักษณ์ และสำนักวิชา/วิทยาลัย</w:t>
      </w:r>
    </w:p>
    <w:tbl>
      <w:tblPr>
        <w:tblStyle w:val="Table10"/>
        <w:tblW w:w="15030.0" w:type="dxa"/>
        <w:jc w:val="left"/>
        <w:tblInd w:w="-9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2790"/>
        <w:gridCol w:w="3621"/>
        <w:gridCol w:w="2769"/>
        <w:gridCol w:w="3060"/>
        <w:tblGridChange w:id="0">
          <w:tblGrid>
            <w:gridCol w:w="2790"/>
            <w:gridCol w:w="2790"/>
            <w:gridCol w:w="3621"/>
            <w:gridCol w:w="2769"/>
            <w:gridCol w:w="3060"/>
          </w:tblGrid>
        </w:tblGridChange>
      </w:tblGrid>
      <w:tr>
        <w:trPr>
          <w:cantSplit w:val="0"/>
          <w:tblHeader w:val="1"/>
        </w:trPr>
        <w:tc>
          <w:tcPr/>
          <w:p w:rsidR="00000000" w:rsidDel="00000000" w:rsidP="00000000" w:rsidRDefault="00000000" w:rsidRPr="00000000" w14:paraId="000003B4">
            <w:pPr>
              <w:tabs>
                <w:tab w:val="left" w:leader="none" w:pos="284"/>
              </w:tabs>
              <w:jc w:val="center"/>
              <w:rPr>
                <w:rFonts w:ascii="TH Sarabun PSK" w:cs="TH Sarabun PSK" w:eastAsia="TH Sarabun PSK" w:hAnsi="TH Sarabun PSK"/>
                <w:b w:val="1"/>
                <w:bCs w:val="1"/>
                <w:sz w:val="32"/>
                <w:szCs w:val="32"/>
              </w:rPr>
            </w:pPr>
            <w:r w:rsidDel="00000000" w:rsidR="00000000" w:rsidRPr="00000000">
              <w:rPr>
                <w:rtl w:val="0"/>
              </w:rPr>
            </w:r>
          </w:p>
        </w:tc>
        <w:tc>
          <w:tcPr>
            <w:gridSpan w:val="2"/>
          </w:tcPr>
          <w:p w:rsidR="00000000" w:rsidDel="00000000" w:rsidP="00000000" w:rsidRDefault="00000000" w:rsidRPr="00000000" w14:paraId="000003B5">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มหาวิทยาลัยวลัยลักษณ์</w:t>
            </w:r>
          </w:p>
        </w:tc>
        <w:tc>
          <w:tcPr>
            <w:gridSpan w:val="2"/>
          </w:tcPr>
          <w:p w:rsidR="00000000" w:rsidDel="00000000" w:rsidP="00000000" w:rsidRDefault="00000000" w:rsidRPr="00000000" w14:paraId="000003B7">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สำนักวิชา/วิทยาลัย</w:t>
            </w:r>
          </w:p>
        </w:tc>
      </w:tr>
      <w:tr>
        <w:trPr>
          <w:cantSplit w:val="0"/>
          <w:tblHeader w:val="1"/>
        </w:trPr>
        <w:tc>
          <w:tcPr/>
          <w:p w:rsidR="00000000" w:rsidDel="00000000" w:rsidP="00000000" w:rsidRDefault="00000000" w:rsidRPr="00000000" w14:paraId="000003B9">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GELOs</w:t>
            </w:r>
          </w:p>
        </w:tc>
        <w:tc>
          <w:tcPr/>
          <w:p w:rsidR="00000000" w:rsidDel="00000000" w:rsidP="00000000" w:rsidRDefault="00000000" w:rsidRPr="00000000" w14:paraId="000003BA">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วิสัยทัศน์ (Vision)</w:t>
            </w:r>
          </w:p>
        </w:tc>
        <w:tc>
          <w:tcPr/>
          <w:p w:rsidR="00000000" w:rsidDel="00000000" w:rsidP="00000000" w:rsidRDefault="00000000" w:rsidRPr="00000000" w14:paraId="000003BB">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พันธกิจ (Mission)</w:t>
            </w:r>
          </w:p>
        </w:tc>
        <w:tc>
          <w:tcPr/>
          <w:p w:rsidR="00000000" w:rsidDel="00000000" w:rsidP="00000000" w:rsidRDefault="00000000" w:rsidRPr="00000000" w14:paraId="000003BC">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วิสัยทัศน์ (Vision)</w:t>
            </w:r>
          </w:p>
        </w:tc>
        <w:tc>
          <w:tcPr/>
          <w:p w:rsidR="00000000" w:rsidDel="00000000" w:rsidP="00000000" w:rsidRDefault="00000000" w:rsidRPr="00000000" w14:paraId="000003BD">
            <w:pPr>
              <w:tabs>
                <w:tab w:val="left" w:leader="none" w:pos="284"/>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พันธกิจ (Mission)</w:t>
            </w:r>
          </w:p>
        </w:tc>
      </w:tr>
      <w:tr>
        <w:trPr>
          <w:cantSplit w:val="0"/>
          <w:tblHeader w:val="0"/>
        </w:trPr>
        <w:tc>
          <w:tcPr/>
          <w:p w:rsidR="00000000" w:rsidDel="00000000" w:rsidP="00000000" w:rsidRDefault="00000000" w:rsidRPr="00000000" w14:paraId="000003B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3B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 </w:t>
            </w:r>
          </w:p>
        </w:tc>
        <w:tc>
          <w:tcPr/>
          <w:p w:rsidR="00000000" w:rsidDel="00000000" w:rsidP="00000000" w:rsidRDefault="00000000" w:rsidRPr="00000000" w14:paraId="000003C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C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C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C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C4">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3C5">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3C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2 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3C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เป็นหลักในถิ่น</w:t>
            </w:r>
          </w:p>
        </w:tc>
        <w:tc>
          <w:tcPr/>
          <w:p w:rsidR="00000000" w:rsidDel="00000000" w:rsidP="00000000" w:rsidRDefault="00000000" w:rsidRPr="00000000" w14:paraId="000003C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C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อนุรักษ์และฟื้นฟูศิลปวัฒนธรรมอันเป็นจารีตประเพณี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และเป็นแบบอย่างที่ดีของสังคมในอนาคต</w:t>
            </w:r>
          </w:p>
        </w:tc>
        <w:tc>
          <w:tcPr/>
          <w:p w:rsidR="00000000" w:rsidDel="00000000" w:rsidP="00000000" w:rsidRDefault="00000000" w:rsidRPr="00000000" w14:paraId="000003C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C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CC">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อนุรักษ์และพื้นฟูศิลปวัฒนธรรมผ่านการบูรณาการองค์ความรู้ที่เกี่ยวข้องเข้ากับการเรียนการสอนหมวดการศึกษาทั่วไป</w:t>
            </w:r>
          </w:p>
        </w:tc>
      </w:tr>
      <w:tr>
        <w:trPr>
          <w:cantSplit w:val="0"/>
          <w:tblHeader w:val="0"/>
        </w:trPr>
        <w:tc>
          <w:tcPr/>
          <w:p w:rsidR="00000000" w:rsidDel="00000000" w:rsidP="00000000" w:rsidRDefault="00000000" w:rsidRPr="00000000" w14:paraId="000003C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3C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3C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D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p w:rsidR="00000000" w:rsidDel="00000000" w:rsidP="00000000" w:rsidRDefault="00000000" w:rsidRPr="00000000" w14:paraId="000003D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tc>
        <w:tc>
          <w:tcPr/>
          <w:p w:rsidR="00000000" w:rsidDel="00000000" w:rsidP="00000000" w:rsidRDefault="00000000" w:rsidRPr="00000000" w14:paraId="000003D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D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D4">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3D5">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tc>
      </w:tr>
      <w:tr>
        <w:trPr>
          <w:cantSplit w:val="0"/>
          <w:tblHeader w:val="0"/>
        </w:trPr>
        <w:tc>
          <w:tcPr/>
          <w:p w:rsidR="00000000" w:rsidDel="00000000" w:rsidP="00000000" w:rsidRDefault="00000000" w:rsidRPr="00000000" w14:paraId="000003D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3D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3D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D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D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D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DC">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3D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5 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3D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 </w:t>
            </w:r>
          </w:p>
        </w:tc>
        <w:tc>
          <w:tcPr/>
          <w:p w:rsidR="00000000" w:rsidDel="00000000" w:rsidP="00000000" w:rsidRDefault="00000000" w:rsidRPr="00000000" w14:paraId="000003D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E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E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E2">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E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tc>
      </w:tr>
      <w:tr>
        <w:trPr>
          <w:cantSplit w:val="0"/>
          <w:tblHeader w:val="0"/>
        </w:trPr>
        <w:tc>
          <w:tcPr/>
          <w:p w:rsidR="00000000" w:rsidDel="00000000" w:rsidP="00000000" w:rsidRDefault="00000000" w:rsidRPr="00000000" w14:paraId="000003E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6 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3E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3E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E7">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E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E9">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พัฒนาทักษะภาษาอังกฤษ เพื่อการใช้ในชีวิตประจำวันและการประกอบอาชีพ (Functional English - B1) เป็นอย่างต่ำ ให้นักศึกษาลงทะเบียนรายวิชาศึกษาทั่วไปภาษาอังกฤษ </w:t>
            </w:r>
          </w:p>
        </w:tc>
      </w:tr>
      <w:tr>
        <w:trPr>
          <w:cantSplit w:val="0"/>
          <w:tblHeader w:val="0"/>
        </w:trPr>
        <w:tc>
          <w:tcPr/>
          <w:p w:rsidR="00000000" w:rsidDel="00000000" w:rsidP="00000000" w:rsidRDefault="00000000" w:rsidRPr="00000000" w14:paraId="000003E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7 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3E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w:t>
            </w:r>
          </w:p>
        </w:tc>
        <w:tc>
          <w:tcPr/>
          <w:p w:rsidR="00000000" w:rsidDel="00000000" w:rsidP="00000000" w:rsidRDefault="00000000" w:rsidRPr="00000000" w14:paraId="000003E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E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3E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EF">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p w:rsidR="00000000" w:rsidDel="00000000" w:rsidP="00000000" w:rsidRDefault="00000000" w:rsidRPr="00000000" w14:paraId="000003F0">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tc>
      </w:tr>
      <w:tr>
        <w:trPr>
          <w:cantSplit w:val="0"/>
          <w:tblHeader w:val="0"/>
        </w:trPr>
        <w:tc>
          <w:tcPr/>
          <w:p w:rsidR="00000000" w:rsidDel="00000000" w:rsidP="00000000" w:rsidRDefault="00000000" w:rsidRPr="00000000" w14:paraId="000003F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8 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3F2">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F4">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F6">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tc>
      </w:tr>
      <w:tr>
        <w:trPr>
          <w:cantSplit w:val="0"/>
          <w:tblHeader w:val="0"/>
        </w:trPr>
        <w:tc>
          <w:tcPr/>
          <w:p w:rsidR="00000000" w:rsidDel="00000000" w:rsidP="00000000" w:rsidRDefault="00000000" w:rsidRPr="00000000" w14:paraId="000003F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9 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03F8">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3FA">
            <w:pPr>
              <w:tabs>
                <w:tab w:val="left" w:leader="none" w:pos="284"/>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3F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3FC">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พัฒนาทักษะในศตวรรษที่ 21 (21st Century, Generic, Soft Skills, Excluding AI-Related) รวมทั้งทักษะในการค้นคว้า การคิด การวิเคราะห์ การสังเคราะห์ข้อมูล ให้นักศึกษาลงทะเบียนเรียนรายวิชาศึกษาทั่วไป</w:t>
            </w:r>
          </w:p>
        </w:tc>
      </w:tr>
      <w:tr>
        <w:trPr>
          <w:cantSplit w:val="0"/>
          <w:tblHeader w:val="0"/>
        </w:trPr>
        <w:tc>
          <w:tcPr/>
          <w:p w:rsidR="00000000" w:rsidDel="00000000" w:rsidP="00000000" w:rsidRDefault="00000000" w:rsidRPr="00000000" w14:paraId="000003F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10 ปฏิบัติตนอย่างมีความรับผิดชอบต่อตนเอง ผู้อื่น และสังคม</w:t>
            </w:r>
          </w:p>
        </w:tc>
        <w:tc>
          <w:tcPr/>
          <w:p w:rsidR="00000000" w:rsidDel="00000000" w:rsidP="00000000" w:rsidRDefault="00000000" w:rsidRPr="00000000" w14:paraId="000003F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เป็นองค์การธรรมรัฐ เป็นหลักในถิ่น</w:t>
            </w:r>
          </w:p>
        </w:tc>
        <w:tc>
          <w:tcPr/>
          <w:p w:rsidR="00000000" w:rsidDel="00000000" w:rsidP="00000000" w:rsidRDefault="00000000" w:rsidRPr="00000000" w14:paraId="000003F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40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tc>
        <w:tc>
          <w:tcPr/>
          <w:p w:rsidR="00000000" w:rsidDel="00000000" w:rsidP="00000000" w:rsidRDefault="00000000" w:rsidRPr="00000000" w14:paraId="0000040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02">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03">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0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11 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40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เป็นเลิศสู่สากล</w:t>
            </w:r>
          </w:p>
        </w:tc>
        <w:tc>
          <w:tcPr/>
          <w:p w:rsidR="00000000" w:rsidDel="00000000" w:rsidP="00000000" w:rsidRDefault="00000000" w:rsidRPr="00000000" w14:paraId="0000040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40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tc>
        <w:tc>
          <w:tcPr/>
          <w:p w:rsidR="00000000" w:rsidDel="00000000" w:rsidP="00000000" w:rsidRDefault="00000000" w:rsidRPr="00000000" w14:paraId="0000040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09">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40A">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0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0C">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0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12 แสดงออกซึ่งการเป็นผู้มีใจอาสา</w:t>
            </w:r>
          </w:p>
        </w:tc>
        <w:tc>
          <w:tcPr/>
          <w:p w:rsidR="00000000" w:rsidDel="00000000" w:rsidP="00000000" w:rsidRDefault="00000000" w:rsidRPr="00000000" w14:paraId="0000040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เป็นองค์การธรรมรัฐ เป็นหลักในถิ่น</w:t>
            </w:r>
          </w:p>
        </w:tc>
        <w:tc>
          <w:tcPr/>
          <w:p w:rsidR="00000000" w:rsidDel="00000000" w:rsidP="00000000" w:rsidRDefault="00000000" w:rsidRPr="00000000" w14:paraId="0000040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ให้บริการทางวิชาการแก่หน่วยงานต่างๆ ทั้งภาครัฐและภาคเอกชนในด้านการให้คำปรึกษาแนะนำ การวิจัยและพัฒนา การทดสอบ การสำรวจ รวมทั้งการฝึกอบรมและพัฒนาอันจะก่อให้เกิดการถ่ายทอดเทคโนโลยีที่จำเป็นและเหมาะสม เพื่อการพัฒนาเศรษฐกิจและสังคมของภูมิภาคและประเทศชาติ</w:t>
            </w:r>
          </w:p>
          <w:p w:rsidR="00000000" w:rsidDel="00000000" w:rsidP="00000000" w:rsidRDefault="00000000" w:rsidRPr="00000000" w14:paraId="0000041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อนุรักษ์และฟื้นฟูศิลปวัฒนธรรมอันเป็นจารีตประเพณี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และเป็นแบบอย่างที่ดีของสังคมในอนาคต</w:t>
            </w:r>
          </w:p>
        </w:tc>
        <w:tc>
          <w:tcPr/>
          <w:p w:rsidR="00000000" w:rsidDel="00000000" w:rsidP="00000000" w:rsidRDefault="00000000" w:rsidRPr="00000000" w14:paraId="0000041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12">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13">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อนุรักษ์และพื้นฟูศิลปวัฒนธรรมผ่านการบูรณาการองค์ความรู้ที่เกี่ยวข้องเข้ากับการเรียนการสอนหมวดการศึกษาทั่วไป</w:t>
            </w:r>
          </w:p>
          <w:p w:rsidR="00000000" w:rsidDel="00000000" w:rsidP="00000000" w:rsidRDefault="00000000" w:rsidRPr="00000000" w14:paraId="00000414">
            <w:pPr>
              <w:tabs>
                <w:tab w:val="left" w:leader="none" w:pos="284"/>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41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13 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041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เป็นแหล่งเรียนรู้ </w:t>
            </w:r>
          </w:p>
        </w:tc>
        <w:tc>
          <w:tcPr/>
          <w:p w:rsidR="00000000" w:rsidDel="00000000" w:rsidP="00000000" w:rsidRDefault="00000000" w:rsidRPr="00000000" w14:paraId="0000041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ผลิตและพัฒนากำลังคนระดับสูง ให้มีมาตรฐานที่สอดคล้องกับความต้องการพัฒนาเศรษฐกิจและสังคม ภาคใต้และของประเทศ</w:t>
            </w:r>
          </w:p>
          <w:p w:rsidR="00000000" w:rsidDel="00000000" w:rsidP="00000000" w:rsidRDefault="00000000" w:rsidRPr="00000000" w14:paraId="0000041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ดำเนินการศึกษา ค้นคว้าวิจัยและพัฒนา องค์ความรู้ใหม่ให้สามารถนำไปใช้ในการพัฒนาการผลิตให้มีคุณภาพและประสิทธิภาพ เพื่อความสามารถในการพึ่งตนเองและการแข่งขันในระดับนานาชาติ</w:t>
            </w:r>
          </w:p>
        </w:tc>
        <w:tc>
          <w:tcPr/>
          <w:p w:rsidR="00000000" w:rsidDel="00000000" w:rsidP="00000000" w:rsidRDefault="00000000" w:rsidRPr="00000000" w14:paraId="0000041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เป็นองค์กรทางวิชาการด้านการศึกษาทั่วไปชั้นนำของประเทศไทย</w:t>
            </w:r>
          </w:p>
        </w:tc>
        <w:tc>
          <w:tcPr/>
          <w:p w:rsidR="00000000" w:rsidDel="00000000" w:rsidP="00000000" w:rsidRDefault="00000000" w:rsidRPr="00000000" w14:paraId="0000041A">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ศึกษา ค้นคว้า วิจัยและพัฒนาองค์ความรู้ใหม่ที่มีคุณภาพระดับนานาชาติในด้านการศึกษาและศิลปวัฒนธรรม</w:t>
            </w:r>
          </w:p>
          <w:p w:rsidR="00000000" w:rsidDel="00000000" w:rsidP="00000000" w:rsidRDefault="00000000" w:rsidRPr="00000000" w14:paraId="0000041B">
            <w:pPr>
              <w:pBdr>
                <w:top w:space="0" w:sz="0" w:val="nil"/>
                <w:left w:space="0" w:sz="0" w:val="nil"/>
                <w:bottom w:space="0" w:sz="0" w:val="nil"/>
                <w:right w:space="0" w:sz="0" w:val="nil"/>
                <w:between w:space="0" w:sz="0" w:val="nil"/>
              </w:pBdr>
              <w:tabs>
                <w:tab w:val="left" w:leader="none" w:pos="284"/>
                <w:tab w:val="left" w:leader="none" w:pos="709"/>
              </w:tabs>
              <w:ind w:left="142"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ให้บริการทางวิชาการแก่หน่วยงานทั้งภายในและภายนอกมหาวิทยาลัยเพื่อพัฒนาทรัพยากรมนุษย์แห่งศตวรรษที่ 21</w:t>
            </w:r>
          </w:p>
          <w:p w:rsidR="00000000" w:rsidDel="00000000" w:rsidP="00000000" w:rsidRDefault="00000000" w:rsidRPr="00000000" w14:paraId="0000041C">
            <w:pPr>
              <w:tabs>
                <w:tab w:val="left" w:leader="none" w:pos="284"/>
              </w:tabs>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41D">
      <w:pPr>
        <w:pBdr>
          <w:top w:space="0" w:sz="0" w:val="nil"/>
          <w:left w:space="0" w:sz="0" w:val="nil"/>
          <w:bottom w:space="0" w:sz="0" w:val="nil"/>
          <w:right w:space="0" w:sz="0" w:val="nil"/>
          <w:between w:space="0" w:sz="0" w:val="nil"/>
        </w:pBdr>
        <w:tabs>
          <w:tab w:val="left" w:leader="none" w:pos="284"/>
          <w:tab w:val="left" w:leader="none" w:pos="1134"/>
        </w:tabs>
        <w:spacing w:after="0" w:line="240" w:lineRule="auto"/>
        <w:ind w:left="644" w:hanging="360"/>
        <w:jc w:val="both"/>
        <w:rPr>
          <w:rFonts w:ascii="TH Sarabun PSK" w:cs="TH Sarabun PSK" w:eastAsia="TH Sarabun PSK" w:hAnsi="TH Sarabun PSK"/>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41E">
      <w:pPr>
        <w:pStyle w:val="Heading2"/>
        <w:pBdr>
          <w:top w:color="000000" w:space="1" w:sz="4" w:val="single"/>
          <w:left w:color="000000" w:space="4" w:sz="4" w:val="single"/>
          <w:bottom w:color="000000" w:space="1" w:sz="4" w:val="single"/>
          <w:right w:color="000000" w:space="4"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2 ปรัชญา วัตถุประสงค์ และผลลัพธ์การเรียนรู้</w:t>
      </w:r>
    </w:p>
    <w:p w:rsidR="00000000" w:rsidDel="00000000" w:rsidP="00000000" w:rsidRDefault="00000000" w:rsidRPr="00000000" w14:paraId="0000041F">
      <w:pPr>
        <w:tabs>
          <w:tab w:val="left" w:leader="none" w:pos="284"/>
          <w:tab w:val="left" w:leader="none" w:pos="1134"/>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20">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ปรัชญาการศึกษามหาวิทยาลัยวลัยลักษณ์</w:t>
      </w:r>
    </w:p>
    <w:p w:rsidR="00000000" w:rsidDel="00000000" w:rsidP="00000000" w:rsidRDefault="00000000" w:rsidRPr="00000000" w14:paraId="00000421">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 เป็นมหาวิทยาลัยคุณภาพ เพื่อพัฒนาบัณฑิตที่มีขีดความสามารถ ในการแข่งขันสูง ภายใต้กรอบแนวคิด “เก่งวิชาการ เชี่ยวชาญการปฏิบัติ” (Academic Excellence with Professional Skills)</w:t>
      </w:r>
    </w:p>
    <w:p w:rsidR="00000000" w:rsidDel="00000000" w:rsidP="00000000" w:rsidRDefault="00000000" w:rsidRPr="00000000" w14:paraId="00000422">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เก่งวิชาการ (Academic Excellence)</w:t>
      </w:r>
      <w:r w:rsidDel="00000000" w:rsidR="00000000" w:rsidRPr="00000000">
        <w:rPr>
          <w:rFonts w:ascii="TH Sarabun PSK" w:cs="TH Sarabun PSK" w:eastAsia="TH Sarabun PSK" w:hAnsi="TH Sarabun PSK"/>
          <w:sz w:val="32"/>
          <w:szCs w:val="32"/>
          <w:rtl w:val="0"/>
        </w:rPr>
        <w:t xml:space="preserve"> เป็นการจัดการเรียนการสอนโดยใช้กรอบมาตรฐานวิชาชีพ ระดับอุดมศึกษา The United Kingdom Professional Standards Frameworks (UKPSF) เพื่อให้บัณฑิต มีความสามารถในการคิดวิเคราะห์ การคิดสังเคราะห์ และการคิดสร้างสรรค์สิ่งใหม่</w:t>
      </w:r>
    </w:p>
    <w:p w:rsidR="00000000" w:rsidDel="00000000" w:rsidP="00000000" w:rsidRDefault="00000000" w:rsidRPr="00000000" w14:paraId="00000423">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เชี่ยวชาญการปฏิบัติ (Professional Skills)</w:t>
      </w:r>
      <w:r w:rsidDel="00000000" w:rsidR="00000000" w:rsidRPr="00000000">
        <w:rPr>
          <w:rFonts w:ascii="TH Sarabun PSK" w:cs="TH Sarabun PSK" w:eastAsia="TH Sarabun PSK" w:hAnsi="TH Sarabun PSK"/>
          <w:sz w:val="32"/>
          <w:szCs w:val="32"/>
          <w:rtl w:val="0"/>
        </w:rPr>
        <w:t xml:space="preserve"> เป็นการจัดการเรียนการสอนที่มีการฝึกปฏิบัติ การฝึก ภาคสนาม การจัดสหกิจศึกษาและการศึกษาเชิงบูรณาการกับการทำงาน (Cooperative and Work Integrated Education : CWIE)</w:t>
      </w:r>
    </w:p>
    <w:p w:rsidR="00000000" w:rsidDel="00000000" w:rsidP="00000000" w:rsidRDefault="00000000" w:rsidRPr="00000000" w14:paraId="00000424">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2. ปรัชญาของหลักสูตร  </w:t>
      </w:r>
    </w:p>
    <w:p w:rsidR="00000000" w:rsidDel="00000000" w:rsidP="00000000" w:rsidRDefault="00000000" w:rsidRPr="00000000" w14:paraId="00000425">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rtl w:val="0"/>
        </w:rPr>
        <w:tab/>
      </w:r>
      <w:r w:rsidDel="00000000" w:rsidR="00000000" w:rsidRPr="00000000">
        <w:rPr>
          <w:rFonts w:ascii="TH Sarabun PSK" w:cs="TH Sarabun PSK" w:eastAsia="TH Sarabun PSK" w:hAnsi="TH Sarabun PSK"/>
          <w:sz w:val="32"/>
          <w:szCs w:val="32"/>
          <w:rtl w:val="0"/>
        </w:rPr>
        <w:t xml:space="preserve">หมวดวิชาศึกษาทั่วไปมุ่งพัฒนาบัณฑิตให้เป็น “คนดี คนเก่ง และเป็นมนุษย์ที่สมบูรณ์” ผ่านการจัดการเรียนรู้ที่ยึดผู้เรียนเป็นศูนย์กลาง ส่งเสริมความสุขในการเรียนและการใช้ชีวิตในมหาวิทยาลัย พร้อมปลูกฝังความรอบรู้ ความเข้าใจตนเอง และความรับผิดชอบต่อชุมชน สังคม สิ่งแวดล้อม และโลกยุคใหม่ โดยมุ่งให้ผู้เรียนมีความสามารถบูรณาการศาสตร์ สร้างสรรค์นวัตกรรม คิดวิเคราะห์อย่างเป็นระบบ มีทักษะในการใช้เทคโนโลยีสารสนเทศและปัญญาประดิษฐ์ได้อย่างเหมาะสม และสามารถสื่อสารทั้งภาษาไทย ภาษาอังกฤษ และภาษาที่สามเพื่อการเรียนรู้และการทำงานในสังคมไร้พรมแดน ตลอดจนพัฒนาผู้เรียนให้มีคุณธรรม จริยธรรม ความซื่อสัตย์ ความรับผิดชอบ สุขภาวะที่ดี และมีความซาบซึ้งในคุณค่าทางสังคมและวัฒนธรรม ตระหนักรู้ต่อการเปลี่ยนแปลงของโลก และสามารถดำรงตนเป็นพลเมืองโลกที่ดี สอดคล้องกับอัตลักษณ์บัณฑิตมหาวิทยาลัยวลัยลักษณ์ที่มุ่งสร้างบัณฑิตที่มีขีดความสามารถในการแข่งขันสูงเป็นทั้ง “คนดีและคนเก่ง” และปรัชญามหาวิทยาลัยวลัยลักษณ์ที่ว่า “เก่งวิชาการ เชี่ยวชาญการปฏิบัติ”</w:t>
      </w:r>
    </w:p>
    <w:p w:rsidR="00000000" w:rsidDel="00000000" w:rsidP="00000000" w:rsidRDefault="00000000" w:rsidRPr="00000000" w14:paraId="00000426">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วัตถุประสงค์ของหลักสูตร (Programme Educational Objectives – PEOs)</w:t>
      </w:r>
    </w:p>
    <w:p w:rsidR="00000000" w:rsidDel="00000000" w:rsidP="00000000" w:rsidRDefault="00000000" w:rsidRPr="00000000" w14:paraId="00000427">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3.1 เพื่อให้บัณฑิตมีความรอบรู้ในเนื้อหาสาระทางภาษา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 </w:t>
      </w:r>
    </w:p>
    <w:p w:rsidR="00000000" w:rsidDel="00000000" w:rsidP="00000000" w:rsidRDefault="00000000" w:rsidRPr="00000000" w14:paraId="00000428">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 เพื่อให้บัณฑิตมีทักษะพื้นฐานที่จำเป็นต่อการใช้ชีวิตในสังคม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 </w:t>
      </w:r>
    </w:p>
    <w:p w:rsidR="00000000" w:rsidDel="00000000" w:rsidP="00000000" w:rsidRDefault="00000000" w:rsidRPr="00000000" w14:paraId="00000429">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 เพื่อผลิตบัณฑิตที่มีความสามารถใช้องค์ความรู้เพื่อพัฒนาตนเอง มีภาวะผู้นำ มีวินัย ใจอาสา และยึดมั่นอยู่ในหลักคุณธรรม จริยธรรม ความกตัญญู มีความซื่อสัตย์สุจริตต่อตนเองและผู้อื่น </w:t>
      </w:r>
    </w:p>
    <w:p w:rsidR="00000000" w:rsidDel="00000000" w:rsidP="00000000" w:rsidRDefault="00000000" w:rsidRPr="00000000" w14:paraId="0000042A">
      <w:pPr>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3.4 เพื่อผลิตบัณฑิตตามเกณฑ์ 4 ด้าน ใน ประกาศคณะกรรมการมาตรฐานการอุดมศึกษา เรื่อง รายละเอียดผลลัพธ์การเรียนรู้ตามมาตรฐานคุณวุฒิระดับอุดมศึกษา  พ.ศ. 2565 </w:t>
      </w:r>
    </w:p>
    <w:p w:rsidR="00000000" w:rsidDel="00000000" w:rsidP="00000000" w:rsidRDefault="00000000" w:rsidRPr="00000000" w14:paraId="0000042B">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ผลลัพธ์การเรียนรู้ของหลักสูตร (General Education Outcomes: GELOs)  </w:t>
      </w:r>
    </w:p>
    <w:p w:rsidR="00000000" w:rsidDel="00000000" w:rsidP="00000000" w:rsidRDefault="00000000" w:rsidRPr="00000000" w14:paraId="0000042C">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หลักสูตรมุ่งผลิตบัณฑิตที่ตอบสนองทิศทาง นโยบาย ยุทธศาสตร์ชาติและมหาวิทยาลัย ตลอดจนความต้องการของผู้มีส่วนได้ส่วนเสีย และสอดคล้องตามเกณฑ์ 4 ด้าน ตามประกาศคณะกรรมการมาตรฐานการอุดมศึกษา เรื่อง รายละเอียดผลลัพธ์การเรียนรู้ตามมาตรฐานคุณวุฒิระดับอุดมศึกษา พ.ศ. 2565 รวมทั้งการมุ่งเน้นในการผลิตบัณฑิตที่มีความสามารถในการคิดวิเคราะห์และสังเคราะห์ สามารถแสวงหาความรู้ได้ตลอดชีวิต บนพื้นฐานของการมีจิตสำนึกในการรักชาติ รักแผ่นดิน มีความกตัญญู มีวินัย และรับผิดชอบต่อสังคม โดยบัณฑิตที่สำเร็จการศึกษาในหลักสูตรนี้มีความสามารถแต่ละด้านดังนี้</w:t>
      </w:r>
    </w:p>
    <w:p w:rsidR="00000000" w:rsidDel="00000000" w:rsidP="00000000" w:rsidRDefault="00000000" w:rsidRPr="00000000" w14:paraId="0000042D">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ด้านความรู้ (K: Khowledge) หมายถึง ความรู้ในศาสตร์ สาขาที่เกี่ยวข้องกับสาระการเรียนรู้ในรายวิชา ซึ่งสะท้อนผลลัพธ์การเรียนรู้ (GELOs) ตั้งแต่ </w:t>
        <w:tab/>
      </w:r>
      <w:r w:rsidDel="00000000" w:rsidR="00000000" w:rsidRPr="00000000">
        <w:rPr>
          <w:rtl w:val="0"/>
        </w:rPr>
      </w:r>
    </w:p>
    <w:p w:rsidR="00000000" w:rsidDel="00000000" w:rsidP="00000000" w:rsidRDefault="00000000" w:rsidRPr="00000000" w14:paraId="0000042E">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p w:rsidR="00000000" w:rsidDel="00000000" w:rsidP="00000000" w:rsidRDefault="00000000" w:rsidRPr="00000000" w14:paraId="0000042F">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2 อธิบายคุณค่าวัฒนธรรมท้องถิ่นของตนเองโดยคำนึงถึงความแตกต่างของพหุวัฒนธรรม</w:t>
      </w:r>
    </w:p>
    <w:p w:rsidR="00000000" w:rsidDel="00000000" w:rsidP="00000000" w:rsidRDefault="00000000" w:rsidRPr="00000000" w14:paraId="00000430">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ประยุกต์แนวคิดการจัดการนวัตกรรมเพื่อแสวงหาโอกาสในการพัฒนาอาชีพ</w:t>
      </w:r>
    </w:p>
    <w:p w:rsidR="00000000" w:rsidDel="00000000" w:rsidP="00000000" w:rsidRDefault="00000000" w:rsidRPr="00000000" w14:paraId="00000431">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สามารถคิด วิเคราะห์สถานการณ์ต่าง ๆ  ได้อย่างมีเหตุผล และเสนอแนวทางการแก้ปัญหาได้อย่างเหมาะสม</w:t>
      </w:r>
    </w:p>
    <w:p w:rsidR="00000000" w:rsidDel="00000000" w:rsidP="00000000" w:rsidRDefault="00000000" w:rsidRPr="00000000" w14:paraId="00000432">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5 อธิบายการเปลี่ยนแปลงของปัญญาประดิษฐ์และเทคโนโลยีสารสนเทศในยุคดิจิทัล</w:t>
      </w:r>
    </w:p>
    <w:p w:rsidR="00000000" w:rsidDel="00000000" w:rsidP="00000000" w:rsidRDefault="00000000" w:rsidRPr="00000000" w14:paraId="00000433">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ด้านทักษะ (S: Skills) หมายถึง ทักษะในการสื่อสาร ทักษะการใช้เทคโนโลยีสารสนเทศและปัญญาประดิษฐ์ ทักษะการใช้โปรแกรมสำเร็จรูปเพื่อการทำงาน และทักษะการเล่นกีฬา ซึ่งสะท้อนผ่านผลลัพธ์การเรียนรู้ (GELOs) ตั้งแต่</w:t>
        <w:tab/>
      </w:r>
      <w:r w:rsidDel="00000000" w:rsidR="00000000" w:rsidRPr="00000000">
        <w:rPr>
          <w:rtl w:val="0"/>
        </w:rPr>
      </w:r>
    </w:p>
    <w:p w:rsidR="00000000" w:rsidDel="00000000" w:rsidP="00000000" w:rsidRDefault="00000000" w:rsidRPr="00000000" w14:paraId="00000434">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6 สามารถสื่อสารภาษาไทย ภาษาอังกฤษ หรือภาษาจีนในสถานการณ์ชีวิตประจำวัน ทั้งการฟัง พูด อ่าน เขียน</w:t>
      </w:r>
    </w:p>
    <w:p w:rsidR="00000000" w:rsidDel="00000000" w:rsidP="00000000" w:rsidRDefault="00000000" w:rsidRPr="00000000" w14:paraId="00000435">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7 ใช้เทคโนโลยีสารสนเทศและปัญญาประดิษฐ์ในการสืบค้นข้อมูล คัดกรอง รวบรวม วิเคราะห์ และนำเสนอได้</w:t>
      </w:r>
    </w:p>
    <w:p w:rsidR="00000000" w:rsidDel="00000000" w:rsidP="00000000" w:rsidRDefault="00000000" w:rsidRPr="00000000" w14:paraId="00000436">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8 ใช้ซอฟต์แวร์สำนักงานโดยประยุกต์ใช้ปัญญาประดิษฐ์ (AI) เพื่อเพิ่มประสิทธิภาพในการทำงานสำนักงานได้</w:t>
      </w:r>
    </w:p>
    <w:p w:rsidR="00000000" w:rsidDel="00000000" w:rsidP="00000000" w:rsidRDefault="00000000" w:rsidRPr="00000000" w14:paraId="00000437">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9 มีทักษะในการเล่นกีฬาและการออกกำลังกาย เพื่อสร้างสุขภาวะดีทั้งร่างกายและจิตใจ </w:t>
      </w:r>
    </w:p>
    <w:p w:rsidR="00000000" w:rsidDel="00000000" w:rsidP="00000000" w:rsidRDefault="00000000" w:rsidRPr="00000000" w14:paraId="00000438">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ด้านจริยธรรม (E: Ethics)</w:t>
        <w:tab/>
        <w:t xml:space="preserve"> หมายถึง การมีความรับผิดชอบต่อตนเอง ผู้อื่น สังคม ซึ่งแสดงผ่านผลลัพธ์การเรียนรู้</w:t>
      </w:r>
      <w:r w:rsidDel="00000000" w:rsidR="00000000" w:rsidRPr="00000000">
        <w:rPr>
          <w:rtl w:val="0"/>
        </w:rPr>
      </w:r>
    </w:p>
    <w:p w:rsidR="00000000" w:rsidDel="00000000" w:rsidP="00000000" w:rsidRDefault="00000000" w:rsidRPr="00000000" w14:paraId="00000439">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10 ปฏิบัติตนอย่างมีความรับผิดชอบต่อตนเอง ผู้อื่น และสังคม</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tl w:val="0"/>
        </w:rPr>
      </w:r>
    </w:p>
    <w:p w:rsidR="00000000" w:rsidDel="00000000" w:rsidP="00000000" w:rsidRDefault="00000000" w:rsidRPr="00000000" w14:paraId="0000043A">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ด้านลักษณะส่วนบุคคล (C: Characters) หมายถึง คุณลักษณะที่พึงประสงค์ของนักศึกษา ที่จะบ่มเพาะผ่านการจัดการศึกษาในหมวดวิชาศึกษาทั่วไป ซึ่งสะท้อนผ่านผลลัพธ์การเรียนรู้ (GELOs) ตั้งแต่</w:t>
      </w:r>
      <w:r w:rsidDel="00000000" w:rsidR="00000000" w:rsidRPr="00000000">
        <w:rPr>
          <w:rtl w:val="0"/>
        </w:rPr>
      </w:r>
    </w:p>
    <w:p w:rsidR="00000000" w:rsidDel="00000000" w:rsidP="00000000" w:rsidRDefault="00000000" w:rsidRPr="00000000" w14:paraId="0000043B">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11 มีภาวะผู้นำ โดยปฏิบัติตนในฐานะผู้นำและผู้ตาม สามารถทำงานร่วมกับผู้อื่นได้</w:t>
      </w:r>
    </w:p>
    <w:p w:rsidR="00000000" w:rsidDel="00000000" w:rsidP="00000000" w:rsidRDefault="00000000" w:rsidRPr="00000000" w14:paraId="0000043C">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12 แสดงออกซึ่งการเป็นผู้มีใจอาสา </w:t>
      </w:r>
    </w:p>
    <w:p w:rsidR="00000000" w:rsidDel="00000000" w:rsidP="00000000" w:rsidRDefault="00000000" w:rsidRPr="00000000" w14:paraId="0000043D">
      <w:pPr>
        <w:spacing w:after="0" w:line="240" w:lineRule="auto"/>
        <w:jc w:val="both"/>
        <w:rPr>
          <w:rFonts w:ascii="TH Sarabun PSK" w:cs="TH Sarabun PSK" w:eastAsia="TH Sarabun PSK" w:hAnsi="TH Sarabun PSK"/>
          <w:sz w:val="32"/>
          <w:szCs w:val="32"/>
        </w:rPr>
        <w:sectPr>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sz w:val="32"/>
          <w:szCs w:val="32"/>
          <w:rtl w:val="0"/>
        </w:rPr>
        <w:t xml:space="preserve">GELO 13 แสดงออกถึงทักษะการเป็นผู้ใฝ่รู้ใฝ่เรียน และพัฒนาตัวเองอย่างต่อเนื่องในการวางแผนและจัดการชีวิตได้</w:t>
      </w:r>
    </w:p>
    <w:p w:rsidR="00000000" w:rsidDel="00000000" w:rsidP="00000000" w:rsidRDefault="00000000" w:rsidRPr="00000000" w14:paraId="0000043E">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b w:val="1"/>
          <w:bCs w:val="1"/>
          <w:sz w:val="32"/>
          <w:szCs w:val="32"/>
        </w:rPr>
      </w:pPr>
      <w:bookmarkStart w:colFirst="0" w:colLast="0" w:name="_v62w8xkzstf" w:id="11"/>
      <w:bookmarkEnd w:id="11"/>
      <w:r w:rsidDel="00000000" w:rsidR="00000000" w:rsidRPr="00000000">
        <w:rPr>
          <w:rFonts w:ascii="TH Sarabun PSK" w:cs="TH Sarabun PSK" w:eastAsia="TH Sarabun PSK" w:hAnsi="TH Sarabun PSK"/>
          <w:b w:val="1"/>
          <w:bCs w:val="1"/>
          <w:sz w:val="32"/>
          <w:szCs w:val="32"/>
          <w:rtl w:val="0"/>
        </w:rPr>
        <w:t xml:space="preserve">ตารางแสดงผลลัพธ์การเรียนรู้ของหลักสูตร (GELOs) ตามกรอบพัฒนาการเรียนรู้ด้านพุทธิพิสัย ทักษะพิสัย และจิตพิสัย (GELOs Matrix: Cognitive – Psychomotor – Affective Domains) </w:t>
      </w:r>
    </w:p>
    <w:tbl>
      <w:tblPr>
        <w:tblStyle w:val="Table11"/>
        <w:tblW w:w="13227.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9"/>
        <w:gridCol w:w="5207"/>
        <w:gridCol w:w="2132"/>
        <w:gridCol w:w="1598"/>
        <w:gridCol w:w="1341"/>
        <w:gridCol w:w="1971"/>
        <w:tblGridChange w:id="0">
          <w:tblGrid>
            <w:gridCol w:w="979"/>
            <w:gridCol w:w="5207"/>
            <w:gridCol w:w="2132"/>
            <w:gridCol w:w="1598"/>
            <w:gridCol w:w="1341"/>
            <w:gridCol w:w="1971"/>
          </w:tblGrid>
        </w:tblGridChange>
      </w:tblGrid>
      <w:tr>
        <w:trPr>
          <w:cantSplit w:val="0"/>
          <w:trHeight w:val="1475" w:hRule="atLeast"/>
          <w:tblHeader w:val="1"/>
        </w:trPr>
        <w:tc>
          <w:tcPr>
            <w:shd w:fill="auto" w:val="clear"/>
          </w:tcPr>
          <w:p w:rsidR="00000000" w:rsidDel="00000000" w:rsidP="00000000" w:rsidRDefault="00000000" w:rsidRPr="00000000" w14:paraId="0000043F">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ลำดับที่</w:t>
            </w:r>
          </w:p>
        </w:tc>
        <w:tc>
          <w:tcPr>
            <w:shd w:fill="auto" w:val="clear"/>
          </w:tcPr>
          <w:p w:rsidR="00000000" w:rsidDel="00000000" w:rsidP="00000000" w:rsidRDefault="00000000" w:rsidRPr="00000000" w14:paraId="00000440">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ผลลัพธ์การเรียนรู้ที่คาดหวังของหลักสูตร (GELOs)</w:t>
            </w:r>
          </w:p>
        </w:tc>
        <w:tc>
          <w:tcPr/>
          <w:p w:rsidR="00000000" w:rsidDel="00000000" w:rsidP="00000000" w:rsidRDefault="00000000" w:rsidRPr="00000000" w14:paraId="00000441">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Cognitive Domain (Knowledge)</w:t>
            </w:r>
          </w:p>
          <w:p w:rsidR="00000000" w:rsidDel="00000000" w:rsidP="00000000" w:rsidRDefault="00000000" w:rsidRPr="00000000" w14:paraId="00000442">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(Bloom’s</w:t>
              <w:br w:type="textWrapping"/>
              <w:t xml:space="preserve">Taxonomy</w:t>
            </w:r>
          </w:p>
        </w:tc>
        <w:tc>
          <w:tcPr/>
          <w:p w:rsidR="00000000" w:rsidDel="00000000" w:rsidP="00000000" w:rsidRDefault="00000000" w:rsidRPr="00000000" w14:paraId="00000443">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Psychomotor</w:t>
            </w:r>
          </w:p>
          <w:p w:rsidR="00000000" w:rsidDel="00000000" w:rsidP="00000000" w:rsidRDefault="00000000" w:rsidRPr="00000000" w14:paraId="00000444">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Domain</w:t>
            </w:r>
          </w:p>
        </w:tc>
        <w:tc>
          <w:tcPr/>
          <w:p w:rsidR="00000000" w:rsidDel="00000000" w:rsidP="00000000" w:rsidRDefault="00000000" w:rsidRPr="00000000" w14:paraId="00000445">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Affective</w:t>
            </w:r>
          </w:p>
          <w:p w:rsidR="00000000" w:rsidDel="00000000" w:rsidP="00000000" w:rsidRDefault="00000000" w:rsidRPr="00000000" w14:paraId="00000446">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Domain</w:t>
            </w:r>
          </w:p>
        </w:tc>
        <w:tc>
          <w:tcPr/>
          <w:p w:rsidR="00000000" w:rsidDel="00000000" w:rsidP="00000000" w:rsidRDefault="00000000" w:rsidRPr="00000000" w14:paraId="00000447">
            <w:pPr>
              <w:tabs>
                <w:tab w:val="left" w:leader="none" w:pos="1276"/>
                <w:tab w:val="left" w:leader="none" w:pos="1843"/>
                <w:tab w:val="left" w:leader="none" w:pos="2127"/>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ระบุประเภท </w:t>
            </w:r>
            <w:r w:rsidDel="00000000" w:rsidR="00000000" w:rsidRPr="00000000">
              <w:rPr>
                <w:rFonts w:ascii="TH Sarabun PSK" w:cs="TH Sarabun PSK" w:eastAsia="TH Sarabun PSK" w:hAnsi="TH Sarabun PSK"/>
                <w:b w:val="1"/>
                <w:bCs w:val="1"/>
                <w:sz w:val="28"/>
                <w:szCs w:val="28"/>
                <w:rtl w:val="0"/>
              </w:rPr>
              <w:t xml:space="preserve">(Specific learning outcomes</w:t>
              <w:br w:type="textWrapping"/>
              <w:t xml:space="preserve">/Generic learning outcomes)</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4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w:t>
            </w:r>
          </w:p>
        </w:tc>
        <w:tc>
          <w:tcPr>
            <w:shd w:fill="auto" w:val="clear"/>
          </w:tcPr>
          <w:p w:rsidR="00000000" w:rsidDel="00000000" w:rsidP="00000000" w:rsidRDefault="00000000" w:rsidRPr="00000000" w14:paraId="000004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44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Understanding (U)</w:t>
            </w:r>
          </w:p>
        </w:tc>
        <w:tc>
          <w:tcPr/>
          <w:p w:rsidR="00000000" w:rsidDel="00000000" w:rsidP="00000000" w:rsidRDefault="00000000" w:rsidRPr="00000000" w14:paraId="0000044B">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4C">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4D">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4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GELO2</w:t>
            </w:r>
          </w:p>
        </w:tc>
        <w:tc>
          <w:tcPr>
            <w:tcBorders>
              <w:bottom w:color="000000" w:space="0" w:sz="4" w:val="single"/>
            </w:tcBorders>
            <w:shd w:fill="auto" w:val="clear"/>
          </w:tcPr>
          <w:p w:rsidR="00000000" w:rsidDel="00000000" w:rsidP="00000000" w:rsidRDefault="00000000" w:rsidRPr="00000000" w14:paraId="000004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อธิบายคุณค่าวัฒนธรรมท้องถิ่นของตนเองโดยคำนึงถึงความแตกต่างของพหุวัฒนธรรม</w:t>
            </w:r>
          </w:p>
        </w:tc>
        <w:tc>
          <w:tcPr>
            <w:tcBorders>
              <w:bottom w:color="000000" w:space="0" w:sz="4" w:val="single"/>
            </w:tcBorders>
          </w:tcPr>
          <w:p w:rsidR="00000000" w:rsidDel="00000000" w:rsidP="00000000" w:rsidRDefault="00000000" w:rsidRPr="00000000" w14:paraId="0000045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Understanding (U)</w:t>
            </w:r>
          </w:p>
        </w:tc>
        <w:tc>
          <w:tcPr>
            <w:tcBorders>
              <w:bottom w:color="000000" w:space="0" w:sz="4" w:val="single"/>
            </w:tcBorders>
          </w:tcPr>
          <w:p w:rsidR="00000000" w:rsidDel="00000000" w:rsidP="00000000" w:rsidRDefault="00000000" w:rsidRPr="00000000" w14:paraId="00000451">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2">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3">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5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GELO3</w:t>
            </w:r>
          </w:p>
        </w:tc>
        <w:tc>
          <w:tcPr>
            <w:tcBorders>
              <w:bottom w:color="000000" w:space="0" w:sz="4" w:val="single"/>
            </w:tcBorders>
            <w:shd w:fill="auto" w:val="clear"/>
          </w:tcPr>
          <w:p w:rsidR="00000000" w:rsidDel="00000000" w:rsidP="00000000" w:rsidRDefault="00000000" w:rsidRPr="00000000" w14:paraId="000004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ประยุกต์แนวคิดการจัดการนวัตกรรมเพื่อแสวงหาโอกาสในการพัฒนาอาชีพ</w:t>
            </w:r>
          </w:p>
        </w:tc>
        <w:tc>
          <w:tcPr>
            <w:tcBorders>
              <w:bottom w:color="000000" w:space="0" w:sz="4" w:val="single"/>
            </w:tcBorders>
          </w:tcPr>
          <w:p w:rsidR="00000000" w:rsidDel="00000000" w:rsidP="00000000" w:rsidRDefault="00000000" w:rsidRPr="00000000" w14:paraId="00000456">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Applying (Ap)</w:t>
            </w:r>
          </w:p>
        </w:tc>
        <w:tc>
          <w:tcPr>
            <w:tcBorders>
              <w:bottom w:color="000000" w:space="0" w:sz="4" w:val="single"/>
            </w:tcBorders>
          </w:tcPr>
          <w:p w:rsidR="00000000" w:rsidDel="00000000" w:rsidP="00000000" w:rsidRDefault="00000000" w:rsidRPr="00000000" w14:paraId="00000457">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8">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5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GELO4</w:t>
            </w:r>
          </w:p>
        </w:tc>
        <w:tc>
          <w:tcPr>
            <w:tcBorders>
              <w:bottom w:color="000000" w:space="0" w:sz="4" w:val="single"/>
            </w:tcBorders>
            <w:shd w:fill="auto" w:val="clear"/>
          </w:tcPr>
          <w:p w:rsidR="00000000" w:rsidDel="00000000" w:rsidP="00000000" w:rsidRDefault="00000000" w:rsidRPr="00000000" w14:paraId="0000045B">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สามารถคิด วิเคราะห์สถานการณ์ต่าง ๆ  ได้อย่างมีเหตุผล และเสนอแนวทางการแก้ปัญหาได้อย่างเหมาะสม</w:t>
            </w:r>
          </w:p>
        </w:tc>
        <w:tc>
          <w:tcPr>
            <w:tcBorders>
              <w:bottom w:color="000000" w:space="0" w:sz="4" w:val="single"/>
            </w:tcBorders>
          </w:tcPr>
          <w:p w:rsidR="00000000" w:rsidDel="00000000" w:rsidP="00000000" w:rsidRDefault="00000000" w:rsidRPr="00000000" w14:paraId="0000045C">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Applying (Ap)</w:t>
            </w:r>
          </w:p>
        </w:tc>
        <w:tc>
          <w:tcPr>
            <w:tcBorders>
              <w:bottom w:color="000000" w:space="0" w:sz="4" w:val="single"/>
            </w:tcBorders>
          </w:tcPr>
          <w:p w:rsidR="00000000" w:rsidDel="00000000" w:rsidP="00000000" w:rsidRDefault="00000000" w:rsidRPr="00000000" w14:paraId="0000045D">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E">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5F">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6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GELO5</w:t>
            </w:r>
          </w:p>
        </w:tc>
        <w:tc>
          <w:tcPr>
            <w:tcBorders>
              <w:bottom w:color="000000" w:space="0" w:sz="4" w:val="single"/>
            </w:tcBorders>
            <w:shd w:fill="auto" w:val="clear"/>
          </w:tcPr>
          <w:p w:rsidR="00000000" w:rsidDel="00000000" w:rsidP="00000000" w:rsidRDefault="00000000" w:rsidRPr="00000000" w14:paraId="00000461">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อธิบายการเปลี่ยนแปลงของปัญญาประดิษฐ์และเทคโนโลยีสารสนเทศในยุคดิจิทัล</w:t>
            </w:r>
          </w:p>
        </w:tc>
        <w:tc>
          <w:tcPr>
            <w:tcBorders>
              <w:bottom w:color="000000" w:space="0" w:sz="4" w:val="single"/>
            </w:tcBorders>
          </w:tcPr>
          <w:p w:rsidR="00000000" w:rsidDel="00000000" w:rsidP="00000000" w:rsidRDefault="00000000" w:rsidRPr="00000000" w14:paraId="0000046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Understanding (U)</w:t>
            </w:r>
          </w:p>
        </w:tc>
        <w:tc>
          <w:tcPr>
            <w:tcBorders>
              <w:bottom w:color="000000" w:space="0" w:sz="4" w:val="single"/>
            </w:tcBorders>
          </w:tcPr>
          <w:p w:rsidR="00000000" w:rsidDel="00000000" w:rsidP="00000000" w:rsidRDefault="00000000" w:rsidRPr="00000000" w14:paraId="00000463">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4">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5">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66">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GELO6</w:t>
            </w:r>
          </w:p>
        </w:tc>
        <w:tc>
          <w:tcPr>
            <w:tcBorders>
              <w:bottom w:color="000000" w:space="0" w:sz="4" w:val="single"/>
            </w:tcBorders>
            <w:shd w:fill="auto" w:val="clear"/>
          </w:tcPr>
          <w:p w:rsidR="00000000" w:rsidDel="00000000" w:rsidP="00000000" w:rsidRDefault="00000000" w:rsidRPr="00000000" w14:paraId="00000467">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tcBorders>
              <w:bottom w:color="000000" w:space="0" w:sz="4" w:val="single"/>
            </w:tcBorders>
          </w:tcPr>
          <w:p w:rsidR="00000000" w:rsidDel="00000000" w:rsidP="00000000" w:rsidRDefault="00000000" w:rsidRPr="00000000" w14:paraId="00000468">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Precising (Pre)</w:t>
            </w:r>
          </w:p>
        </w:tc>
        <w:tc>
          <w:tcPr>
            <w:tcBorders>
              <w:bottom w:color="000000" w:space="0" w:sz="4" w:val="single"/>
            </w:tcBorders>
          </w:tcPr>
          <w:p w:rsidR="00000000" w:rsidDel="00000000" w:rsidP="00000000" w:rsidRDefault="00000000" w:rsidRPr="00000000" w14:paraId="0000046A">
            <w:pPr>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6B">
            <w:pPr>
              <w:spacing w:after="0" w:lineRule="auto"/>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6C">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GELO7</w:t>
            </w:r>
          </w:p>
        </w:tc>
        <w:tc>
          <w:tcPr>
            <w:shd w:fill="auto" w:val="clear"/>
          </w:tcPr>
          <w:p w:rsidR="00000000" w:rsidDel="00000000" w:rsidP="00000000" w:rsidRDefault="00000000" w:rsidRPr="00000000" w14:paraId="0000046D">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46E">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6F">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Precising (Pre)</w:t>
            </w:r>
          </w:p>
        </w:tc>
        <w:tc>
          <w:tcPr/>
          <w:p w:rsidR="00000000" w:rsidDel="00000000" w:rsidP="00000000" w:rsidRDefault="00000000" w:rsidRPr="00000000" w14:paraId="00000470">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1">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7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GELO8</w:t>
            </w:r>
          </w:p>
        </w:tc>
        <w:tc>
          <w:tcPr>
            <w:shd w:fill="auto" w:val="clear"/>
          </w:tcPr>
          <w:p w:rsidR="00000000" w:rsidDel="00000000" w:rsidP="00000000" w:rsidRDefault="00000000" w:rsidRPr="00000000" w14:paraId="00000473">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474">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5">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Precising (Pre)</w:t>
            </w:r>
          </w:p>
        </w:tc>
        <w:tc>
          <w:tcPr/>
          <w:p w:rsidR="00000000" w:rsidDel="00000000" w:rsidP="00000000" w:rsidRDefault="00000000" w:rsidRPr="00000000" w14:paraId="00000476">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7">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7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GELO9</w:t>
            </w:r>
          </w:p>
        </w:tc>
        <w:tc>
          <w:tcPr>
            <w:shd w:fill="auto" w:val="clear"/>
          </w:tcPr>
          <w:p w:rsidR="00000000" w:rsidDel="00000000" w:rsidP="00000000" w:rsidRDefault="00000000" w:rsidRPr="00000000" w14:paraId="00000479">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มีทักษะในการเล่นกีฬาและการออกกำลังกาย เพื่อสร้างสุขภาวะดีทั้งร่างกายและจิตใจ </w:t>
            </w:r>
          </w:p>
        </w:tc>
        <w:tc>
          <w:tcPr/>
          <w:p w:rsidR="00000000" w:rsidDel="00000000" w:rsidP="00000000" w:rsidRDefault="00000000" w:rsidRPr="00000000" w14:paraId="0000047A">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B">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Manipulating (Man)</w:t>
            </w:r>
          </w:p>
        </w:tc>
        <w:tc>
          <w:tcPr/>
          <w:p w:rsidR="00000000" w:rsidDel="00000000" w:rsidP="00000000" w:rsidRDefault="00000000" w:rsidRPr="00000000" w14:paraId="0000047C">
            <w:pPr>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7D">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7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GELO10</w:t>
            </w:r>
          </w:p>
        </w:tc>
        <w:tc>
          <w:tcPr>
            <w:shd w:fill="auto" w:val="clear"/>
          </w:tcPr>
          <w:p w:rsidR="00000000" w:rsidDel="00000000" w:rsidP="00000000" w:rsidRDefault="00000000" w:rsidRPr="00000000" w14:paraId="0000047F">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0480">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1">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2">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p w:rsidR="00000000" w:rsidDel="00000000" w:rsidP="00000000" w:rsidRDefault="00000000" w:rsidRPr="00000000" w14:paraId="00000483">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8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GELO11</w:t>
            </w:r>
          </w:p>
        </w:tc>
        <w:tc>
          <w:tcPr>
            <w:shd w:fill="auto" w:val="clear"/>
          </w:tcPr>
          <w:p w:rsidR="00000000" w:rsidDel="00000000" w:rsidP="00000000" w:rsidRDefault="00000000" w:rsidRPr="00000000" w14:paraId="00000485">
            <w:pPr>
              <w:tabs>
                <w:tab w:val="left" w:leader="none" w:pos="-3923"/>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486">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7">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8">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p w:rsidR="00000000" w:rsidDel="00000000" w:rsidP="00000000" w:rsidRDefault="00000000" w:rsidRPr="00000000" w14:paraId="0000048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shd w:fill="auto" w:val="clear"/>
          </w:tcPr>
          <w:p w:rsidR="00000000" w:rsidDel="00000000" w:rsidP="00000000" w:rsidRDefault="00000000" w:rsidRPr="00000000" w14:paraId="0000048A">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GELO12</w:t>
            </w:r>
          </w:p>
        </w:tc>
        <w:tc>
          <w:tcPr>
            <w:shd w:fill="auto" w:val="clear"/>
          </w:tcPr>
          <w:p w:rsidR="00000000" w:rsidDel="00000000" w:rsidP="00000000" w:rsidRDefault="00000000" w:rsidRPr="00000000" w14:paraId="0000048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แสดงออกซึ่งการเป็นผู้มีใจอาสา </w:t>
            </w:r>
          </w:p>
        </w:tc>
        <w:tc>
          <w:tcPr/>
          <w:p w:rsidR="00000000" w:rsidDel="00000000" w:rsidP="00000000" w:rsidRDefault="00000000" w:rsidRPr="00000000" w14:paraId="0000048C">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D">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048E">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p w:rsidR="00000000" w:rsidDel="00000000" w:rsidP="00000000" w:rsidRDefault="00000000" w:rsidRPr="00000000" w14:paraId="0000048F">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r>
        <w:trPr>
          <w:cantSplit w:val="0"/>
          <w:tblHeader w:val="0"/>
        </w:trPr>
        <w:tc>
          <w:tcPr>
            <w:tcBorders>
              <w:bottom w:color="000000" w:space="0" w:sz="4" w:val="single"/>
            </w:tcBorders>
            <w:shd w:fill="auto" w:val="clear"/>
          </w:tcPr>
          <w:p w:rsidR="00000000" w:rsidDel="00000000" w:rsidP="00000000" w:rsidRDefault="00000000" w:rsidRPr="00000000" w14:paraId="00000490">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GELO13</w:t>
            </w:r>
          </w:p>
        </w:tc>
        <w:tc>
          <w:tcPr>
            <w:tcBorders>
              <w:bottom w:color="000000" w:space="0" w:sz="4" w:val="single"/>
            </w:tcBorders>
            <w:shd w:fill="auto" w:val="clear"/>
          </w:tcPr>
          <w:p w:rsidR="00000000" w:rsidDel="00000000" w:rsidP="00000000" w:rsidRDefault="00000000" w:rsidRPr="00000000" w14:paraId="0000049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แสดงออกถึงทักษะการเป็นผู้ใฝ่รู้ใฝ่เรียน และพัฒนาตัวเองอย่างต่อเนื่องในการวางแผนและจัดการชีวิตได้</w:t>
            </w:r>
          </w:p>
        </w:tc>
        <w:tc>
          <w:tcPr>
            <w:tcBorders>
              <w:bottom w:color="000000" w:space="0" w:sz="4" w:val="single"/>
            </w:tcBorders>
          </w:tcPr>
          <w:p w:rsidR="00000000" w:rsidDel="00000000" w:rsidP="00000000" w:rsidRDefault="00000000" w:rsidRPr="00000000" w14:paraId="00000492">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93">
            <w:pPr>
              <w:tabs>
                <w:tab w:val="left" w:leader="none" w:pos="-9405"/>
              </w:tabs>
              <w:spacing w:after="0" w:lineRule="auto"/>
              <w:jc w:val="center"/>
              <w:rPr>
                <w:rFonts w:ascii="TH Sarabun PSK" w:cs="TH Sarabun PSK" w:eastAsia="TH Sarabun PSK" w:hAnsi="TH Sarabun PSK"/>
                <w:sz w:val="32"/>
                <w:szCs w:val="3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94">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Responding (Res)</w:t>
            </w:r>
          </w:p>
        </w:tc>
        <w:tc>
          <w:tcPr>
            <w:tcBorders>
              <w:bottom w:color="000000" w:space="0" w:sz="4" w:val="single"/>
            </w:tcBorders>
          </w:tcPr>
          <w:p w:rsidR="00000000" w:rsidDel="00000000" w:rsidP="00000000" w:rsidRDefault="00000000" w:rsidRPr="00000000" w14:paraId="00000495">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Generic learning outcomes</w:t>
            </w:r>
          </w:p>
        </w:tc>
      </w:tr>
    </w:tbl>
    <w:p w:rsidR="00000000" w:rsidDel="00000000" w:rsidP="00000000" w:rsidRDefault="00000000" w:rsidRPr="00000000" w14:paraId="00000496">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หมายเหตุ :</w:t>
        <w:tab/>
      </w:r>
      <w:r w:rsidDel="00000000" w:rsidR="00000000" w:rsidRPr="00000000">
        <w:rPr>
          <w:rFonts w:ascii="TH Sarabun PSK" w:cs="TH Sarabun PSK" w:eastAsia="TH Sarabun PSK" w:hAnsi="TH Sarabun PSK"/>
          <w:sz w:val="32"/>
          <w:szCs w:val="32"/>
          <w:rtl w:val="0"/>
        </w:rPr>
        <w:t xml:space="preserve">ระบุสัญลักษณ์ตัวย่อที่ใช้ในช่อง “Cognitive Domain”, “Psychomotor Domain” และ “Affective Domain” ระดับต่าง ๆ  โปรดระบุตัวย่อรายละเอียด</w:t>
      </w:r>
    </w:p>
    <w:p w:rsidR="00000000" w:rsidDel="00000000" w:rsidP="00000000" w:rsidRDefault="00000000" w:rsidRPr="00000000" w14:paraId="00000497">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98">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99">
      <w:pPr>
        <w:tabs>
          <w:tab w:val="left" w:leader="none" w:pos="1276"/>
          <w:tab w:val="left" w:leader="none" w:pos="1843"/>
          <w:tab w:val="left" w:leader="none" w:pos="2127"/>
        </w:tabs>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ตารางแสดงความสัมพันธ์ระหว่างวัตถุประสงค์ของหลักสูตร และผลลัพธ์การเรียนรู้ที่คาดหวังของหลักสูตร (GELOs) </w:t>
      </w:r>
    </w:p>
    <w:tbl>
      <w:tblPr>
        <w:tblStyle w:val="Table12"/>
        <w:tblW w:w="13314.999999999998" w:type="dxa"/>
        <w:jc w:val="left"/>
        <w:tblLayout w:type="fixed"/>
        <w:tblLook w:val="0400"/>
      </w:tblPr>
      <w:tblGrid>
        <w:gridCol w:w="2686"/>
        <w:gridCol w:w="809"/>
        <w:gridCol w:w="809"/>
        <w:gridCol w:w="809"/>
        <w:gridCol w:w="809"/>
        <w:gridCol w:w="810"/>
        <w:gridCol w:w="810"/>
        <w:gridCol w:w="810"/>
        <w:gridCol w:w="810"/>
        <w:gridCol w:w="810"/>
        <w:gridCol w:w="916"/>
        <w:gridCol w:w="916"/>
        <w:gridCol w:w="715"/>
        <w:gridCol w:w="796"/>
        <w:tblGridChange w:id="0">
          <w:tblGrid>
            <w:gridCol w:w="2686"/>
            <w:gridCol w:w="809"/>
            <w:gridCol w:w="809"/>
            <w:gridCol w:w="809"/>
            <w:gridCol w:w="809"/>
            <w:gridCol w:w="810"/>
            <w:gridCol w:w="810"/>
            <w:gridCol w:w="810"/>
            <w:gridCol w:w="810"/>
            <w:gridCol w:w="810"/>
            <w:gridCol w:w="916"/>
            <w:gridCol w:w="916"/>
            <w:gridCol w:w="715"/>
            <w:gridCol w:w="796"/>
          </w:tblGrid>
        </w:tblGridChange>
      </w:tblGrid>
      <w:tr>
        <w:trPr>
          <w:cantSplit w:val="0"/>
          <w:tblHeader w:val="1"/>
        </w:trPr>
        <w:tc>
          <w:tcPr>
            <w:vMerge w:val="restart"/>
            <w:tcBorders>
              <w:top w:color="000000" w:space="0" w:sz="4" w:val="single"/>
              <w:left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9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วัตถุประสงค์ของหลักสูตร</w:t>
            </w: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9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ผลลัพธ์การเรียนรู้ที่คาดหวังของหลักสูตร (GELOs)</w:t>
            </w:r>
          </w:p>
        </w:tc>
      </w:tr>
      <w:tr>
        <w:trPr>
          <w:cantSplit w:val="0"/>
          <w:tblHeader w:val="1"/>
        </w:trPr>
        <w:tc>
          <w:tcPr>
            <w:vMerge w:val="continue"/>
            <w:tcBorders>
              <w:top w:color="000000" w:space="0" w:sz="4" w:val="single"/>
              <w:left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9">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A">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B">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C">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GELO4</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D">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E">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GELO6</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AF">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GELO7</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0">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GELO8</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1">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GELO9</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2">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3">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4">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5">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B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เพื่อให้บัณฑิตมีความรอบรู้ในเนื้อหาสาระทางภาษา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7">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8">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9">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A">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B">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C">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D">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E">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BF">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0">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1">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2">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3">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C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เพื่อให้บัณฑิตมีทักษะพื้นฐานที่จำเป็นต่อการใช้ชีวิตในสังคม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5">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6">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7">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8">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9">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A">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B">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C">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D">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E">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CF">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0">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1">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D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เพื่อผลิตบัณฑิตที่มีความสามารถใช้องค์ความรู้เพื่อพัฒนาตนเอง มีภาวะผู้นำ มีวินัย ใจอาสา และยึดมั่นอยู่ในหลักคุณธรรม จริยธรรม ความกตัญญู มีความซื่อสัตย์สุจริตต่อตนเองและผู้อื่น</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3">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4">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5">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6">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7">
            <w:pPr>
              <w:spacing w:after="0" w:line="240" w:lineRule="auto"/>
              <w:jc w:val="center"/>
              <w:rPr>
                <w:rFonts w:ascii="TH Sarabun PSK" w:cs="TH Sarabun PSK" w:eastAsia="TH Sarabun PSK" w:hAnsi="TH Sarabun PSK"/>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8">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9">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A">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B">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C">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DD">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E">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F">
            <w:pPr>
              <w:spacing w:after="0" w:line="240" w:lineRule="auto"/>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4E0">
            <w:pPr>
              <w:spacing w:after="0" w:line="240" w:lineRule="auto"/>
              <w:rPr>
                <w:rFonts w:ascii="TH Sarabun PSK" w:cs="TH Sarabun PSK" w:eastAsia="TH Sarabun PSK" w:hAnsi="TH Sarabun PSK"/>
                <w:sz w:val="24"/>
                <w:szCs w:val="24"/>
              </w:rPr>
            </w:pPr>
            <w:r w:rsidDel="00000000" w:rsidR="00000000" w:rsidRPr="00000000">
              <w:rPr>
                <w:rFonts w:ascii="TH Sarabun PSK" w:cs="TH Sarabun PSK" w:eastAsia="TH Sarabun PSK" w:hAnsi="TH Sarabun PSK"/>
                <w:sz w:val="32"/>
                <w:szCs w:val="32"/>
                <w:rtl w:val="0"/>
              </w:rPr>
              <w:t xml:space="preserve">4) เพื่อผลิตบัณฑิตตามเกณฑ์ 4 ด้าน ใน ประกาศคณะกรรมการมาตรฐานการอุดมศึกษา เรื่อง รายละเอียดผลลัพธ์การเรียนรู้ตามมาตรฐานคุณวุฒิระดับอุดมศึกษา  พ.ศ. 2565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1">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2">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3">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4">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5">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6">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7">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8">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9">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A">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4EB">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C">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D">
            <w:pPr>
              <w:spacing w:after="0" w:line="240" w:lineRule="auto"/>
              <w:jc w:val="center"/>
              <w:rPr>
                <w:rFonts w:ascii="TH Sarabun PSK" w:cs="TH Sarabun PSK" w:eastAsia="TH Sarabun PSK" w:hAnsi="TH Sarabun PSK"/>
                <w:sz w:val="32"/>
                <w:szCs w:val="32"/>
              </w:rPr>
            </w:pPr>
            <w:r w:rsidDel="00000000" w:rsidR="00000000" w:rsidRPr="00000000">
              <w:rPr>
                <w:rFonts w:ascii="Wingdings" w:cs="Wingdings" w:eastAsia="Wingdings" w:hAnsi="Wingdings"/>
                <w:sz w:val="32"/>
                <w:szCs w:val="32"/>
                <w:rtl w:val="0"/>
              </w:rPr>
              <w:t xml:space="preserve">✔</w:t>
            </w:r>
            <w:r w:rsidDel="00000000" w:rsidR="00000000" w:rsidRPr="00000000">
              <w:rPr>
                <w:rtl w:val="0"/>
              </w:rPr>
            </w:r>
          </w:p>
        </w:tc>
      </w:tr>
    </w:tbl>
    <w:p w:rsidR="00000000" w:rsidDel="00000000" w:rsidP="00000000" w:rsidRDefault="00000000" w:rsidRPr="00000000" w14:paraId="000004EE">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หมายเหตุ :</w:t>
        <w:tab/>
        <w:t xml:space="preserve">ระบุสัญลักษณ์ </w:t>
      </w:r>
      <w:r w:rsidDel="00000000" w:rsidR="00000000" w:rsidRPr="00000000">
        <w:rPr>
          <w:rFonts w:ascii="Angsana New" w:cs="Angsana New" w:eastAsia="Angsana New" w:hAnsi="Angsana New"/>
          <w:sz w:val="32"/>
          <w:szCs w:val="32"/>
          <w:rtl w:val="0"/>
        </w:rPr>
        <w:t xml:space="preserve">✓</w:t>
      </w:r>
      <w:r w:rsidDel="00000000" w:rsidR="00000000" w:rsidRPr="00000000">
        <w:rPr>
          <w:rFonts w:ascii="TH Sarabun PSK" w:cs="TH Sarabun PSK" w:eastAsia="TH Sarabun PSK" w:hAnsi="TH Sarabun PSK"/>
          <w:sz w:val="32"/>
          <w:szCs w:val="32"/>
          <w:rtl w:val="0"/>
        </w:rPr>
        <w:t xml:space="preserve">ในช่องที่วัตถุประสงค์สัมพันธ์กับผลลัพธ์การเรียนรู้ที่คาดหวังของหลักสูตร (GELOs)</w:t>
      </w:r>
    </w:p>
    <w:p w:rsidR="00000000" w:rsidDel="00000000" w:rsidP="00000000" w:rsidRDefault="00000000" w:rsidRPr="00000000" w14:paraId="000004EF">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4F0">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rPr>
          <w:rFonts w:ascii="TH Sarabun PSK" w:cs="TH Sarabun PSK" w:eastAsia="TH Sarabun PSK" w:hAnsi="TH Sarabun PSK"/>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4F1">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อัตลักษณ์มหาวิทยาลัยวลัยลักษณ์</w:t>
      </w:r>
    </w:p>
    <w:p w:rsidR="00000000" w:rsidDel="00000000" w:rsidP="00000000" w:rsidRDefault="00000000" w:rsidRPr="00000000" w14:paraId="000004F2">
      <w:pPr>
        <w:pBdr>
          <w:top w:space="0" w:sz="0" w:val="nil"/>
          <w:left w:space="0" w:sz="0" w:val="nil"/>
          <w:bottom w:space="0" w:sz="0" w:val="nil"/>
          <w:right w:space="0" w:sz="0" w:val="nil"/>
          <w:between w:space="0" w:sz="0" w:val="nil"/>
        </w:pBdr>
        <w:spacing w:after="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 มุ่งสร้างบัณฑิตที่มีขีดความสามารถในการแข่งขันสูงเป็นทั้ง “</w:t>
      </w:r>
      <w:r w:rsidDel="00000000" w:rsidR="00000000" w:rsidRPr="00000000">
        <w:rPr>
          <w:rFonts w:ascii="TH Sarabun PSK" w:cs="TH Sarabun PSK" w:eastAsia="TH Sarabun PSK" w:hAnsi="TH Sarabun PSK"/>
          <w:b w:val="1"/>
          <w:bCs w:val="1"/>
          <w:sz w:val="32"/>
          <w:szCs w:val="32"/>
          <w:rtl w:val="0"/>
        </w:rPr>
        <w:t xml:space="preserve">คนดีและคนเก่ง”</w:t>
      </w:r>
    </w:p>
    <w:p w:rsidR="00000000" w:rsidDel="00000000" w:rsidP="00000000" w:rsidRDefault="00000000" w:rsidRPr="00000000" w14:paraId="000004F3">
      <w:pPr>
        <w:pBdr>
          <w:top w:space="0" w:sz="0" w:val="nil"/>
          <w:left w:space="0" w:sz="0" w:val="nil"/>
          <w:bottom w:space="0" w:sz="0" w:val="nil"/>
          <w:right w:space="0" w:sz="0" w:val="nil"/>
          <w:between w:space="0" w:sz="0" w:val="nil"/>
        </w:pBdr>
        <w:spacing w:after="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คนดี</w:t>
      </w:r>
      <w:r w:rsidDel="00000000" w:rsidR="00000000" w:rsidRPr="00000000">
        <w:rPr>
          <w:rFonts w:ascii="TH Sarabun PSK" w:cs="TH Sarabun PSK" w:eastAsia="TH Sarabun PSK" w:hAnsi="TH Sarabun PSK"/>
          <w:sz w:val="32"/>
          <w:szCs w:val="32"/>
          <w:rtl w:val="0"/>
        </w:rPr>
        <w:t xml:space="preserve"> หมายถึง บัณฑิตที่มีความกตัญญู มีวินัย มีจิตอาสา และมีคุณธรรมจริยธรรมสำคัญ ที่สอดคล้องกับการประกอบอาชีพ</w:t>
      </w:r>
    </w:p>
    <w:p w:rsidR="00000000" w:rsidDel="00000000" w:rsidP="00000000" w:rsidRDefault="00000000" w:rsidRPr="00000000" w14:paraId="000004F4">
      <w:pPr>
        <w:pBdr>
          <w:top w:space="0" w:sz="0" w:val="nil"/>
          <w:left w:space="0" w:sz="0" w:val="nil"/>
          <w:bottom w:space="0" w:sz="0" w:val="nil"/>
          <w:right w:space="0" w:sz="0" w:val="nil"/>
          <w:between w:space="0" w:sz="0" w:val="nil"/>
        </w:pBdr>
        <w:spacing w:after="0" w:lineRule="auto"/>
        <w:ind w:left="-45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คนเก่ง</w:t>
      </w:r>
      <w:r w:rsidDel="00000000" w:rsidR="00000000" w:rsidRPr="00000000">
        <w:rPr>
          <w:rFonts w:ascii="TH Sarabun PSK" w:cs="TH Sarabun PSK" w:eastAsia="TH Sarabun PSK" w:hAnsi="TH Sarabun PSK"/>
          <w:sz w:val="32"/>
          <w:szCs w:val="32"/>
          <w:rtl w:val="0"/>
        </w:rPr>
        <w:t xml:space="preserve"> หมายถึง บัณฑิตที่สามารถคิดวิเคราะห์ คิดสังเคราะห์ คิดสร้างสรรค์ มีภาวะความ เป็นผู้นำ และมีทักษะในการปฏิบัติและการประยุกต์ใช้ความรู้ใน สถานการณ์จริงได้อย่างเชี่ยวชาญ</w:t>
      </w:r>
      <w:r w:rsidDel="00000000" w:rsidR="00000000" w:rsidRPr="00000000">
        <w:rPr>
          <w:rtl w:val="0"/>
        </w:rPr>
      </w:r>
    </w:p>
    <w:p w:rsidR="00000000" w:rsidDel="00000000" w:rsidP="00000000" w:rsidRDefault="00000000" w:rsidRPr="00000000" w14:paraId="000004F5">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sectPr>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b w:val="1"/>
          <w:bCs w:val="1"/>
          <w:sz w:val="32"/>
          <w:szCs w:val="32"/>
          <w:rtl w:val="0"/>
        </w:rPr>
        <w:t xml:space="preserve"> </w:t>
      </w:r>
    </w:p>
    <w:p w:rsidR="00000000" w:rsidDel="00000000" w:rsidP="00000000" w:rsidRDefault="00000000" w:rsidRPr="00000000" w14:paraId="000004F6">
      <w:pPr>
        <w:pBdr>
          <w:top w:space="0" w:sz="0" w:val="nil"/>
          <w:left w:space="0" w:sz="0" w:val="nil"/>
          <w:bottom w:space="0" w:sz="0" w:val="nil"/>
          <w:right w:space="0" w:sz="0" w:val="nil"/>
          <w:between w:space="0" w:sz="0" w:val="nil"/>
        </w:pBd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rtl w:val="0"/>
        </w:rPr>
        <w:t xml:space="preserve">     </w:t>
      </w:r>
      <w:r w:rsidDel="00000000" w:rsidR="00000000" w:rsidRPr="00000000">
        <w:rPr>
          <w:rFonts w:ascii="TH Sarabun PSK" w:cs="TH Sarabun PSK" w:eastAsia="TH Sarabun PSK" w:hAnsi="TH Sarabun PSK"/>
          <w:b w:val="1"/>
          <w:bCs w:val="1"/>
          <w:sz w:val="32"/>
          <w:szCs w:val="32"/>
          <w:rtl w:val="0"/>
        </w:rPr>
        <w:t xml:space="preserve">ตารางการเชื่อมโยง GELOs กับอัตลักษณ์บัณฑิต (Graduate Attributes: GA)  </w:t>
      </w:r>
    </w:p>
    <w:tbl>
      <w:tblPr>
        <w:tblStyle w:val="Table13"/>
        <w:tblW w:w="14310.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1"/>
        <w:gridCol w:w="1019"/>
        <w:gridCol w:w="870"/>
        <w:gridCol w:w="849"/>
        <w:gridCol w:w="893"/>
        <w:gridCol w:w="1205"/>
        <w:gridCol w:w="907"/>
        <w:gridCol w:w="1205"/>
        <w:gridCol w:w="865"/>
        <w:gridCol w:w="810"/>
        <w:gridCol w:w="916"/>
        <w:gridCol w:w="1171"/>
        <w:gridCol w:w="810"/>
        <w:gridCol w:w="899"/>
        <w:tblGridChange w:id="0">
          <w:tblGrid>
            <w:gridCol w:w="1891"/>
            <w:gridCol w:w="1019"/>
            <w:gridCol w:w="870"/>
            <w:gridCol w:w="849"/>
            <w:gridCol w:w="893"/>
            <w:gridCol w:w="1205"/>
            <w:gridCol w:w="907"/>
            <w:gridCol w:w="1205"/>
            <w:gridCol w:w="865"/>
            <w:gridCol w:w="810"/>
            <w:gridCol w:w="916"/>
            <w:gridCol w:w="1171"/>
            <w:gridCol w:w="810"/>
            <w:gridCol w:w="899"/>
          </w:tblGrid>
        </w:tblGridChange>
      </w:tblGrid>
      <w:tr>
        <w:trPr>
          <w:cantSplit w:val="0"/>
          <w:tblHeader w:val="1"/>
        </w:trPr>
        <w:tc>
          <w:tcPr>
            <w:tcMar>
              <w:top w:w="0.0" w:type="dxa"/>
              <w:left w:w="115.0" w:type="dxa"/>
              <w:bottom w:w="0.0" w:type="dxa"/>
              <w:right w:w="115.0" w:type="dxa"/>
            </w:tcMar>
          </w:tcPr>
          <w:p w:rsidR="00000000" w:rsidDel="00000000" w:rsidP="00000000" w:rsidRDefault="00000000" w:rsidRPr="00000000" w14:paraId="000004F7">
            <w:pPr>
              <w:spacing w:after="0" w:line="24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Graduate Attributes (GA)</w:t>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4F8">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w:t>
            </w:r>
          </w:p>
        </w:tc>
        <w:tc>
          <w:tcPr>
            <w:tcMar>
              <w:top w:w="0.0" w:type="dxa"/>
              <w:left w:w="115.0" w:type="dxa"/>
              <w:bottom w:w="0.0" w:type="dxa"/>
              <w:right w:w="115.0" w:type="dxa"/>
            </w:tcMar>
          </w:tcPr>
          <w:p w:rsidR="00000000" w:rsidDel="00000000" w:rsidP="00000000" w:rsidRDefault="00000000" w:rsidRPr="00000000" w14:paraId="000004F9">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GELO2</w:t>
            </w:r>
          </w:p>
        </w:tc>
        <w:tc>
          <w:tcPr>
            <w:tcMar>
              <w:top w:w="0.0" w:type="dxa"/>
              <w:left w:w="115.0" w:type="dxa"/>
              <w:bottom w:w="0.0" w:type="dxa"/>
              <w:right w:w="115.0" w:type="dxa"/>
            </w:tcMar>
          </w:tcPr>
          <w:p w:rsidR="00000000" w:rsidDel="00000000" w:rsidP="00000000" w:rsidRDefault="00000000" w:rsidRPr="00000000" w14:paraId="000004FA">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GELO3</w:t>
            </w:r>
          </w:p>
        </w:tc>
        <w:tc>
          <w:tcPr>
            <w:tcMar>
              <w:top w:w="0.0" w:type="dxa"/>
              <w:left w:w="115.0" w:type="dxa"/>
              <w:bottom w:w="0.0" w:type="dxa"/>
              <w:right w:w="115.0" w:type="dxa"/>
            </w:tcMar>
          </w:tcPr>
          <w:p w:rsidR="00000000" w:rsidDel="00000000" w:rsidP="00000000" w:rsidRDefault="00000000" w:rsidRPr="00000000" w14:paraId="000004FB">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GELO4</w:t>
            </w:r>
          </w:p>
        </w:tc>
        <w:tc>
          <w:tcPr>
            <w:tcMar>
              <w:top w:w="0.0" w:type="dxa"/>
              <w:left w:w="115.0" w:type="dxa"/>
              <w:bottom w:w="0.0" w:type="dxa"/>
              <w:right w:w="115.0" w:type="dxa"/>
            </w:tcMar>
          </w:tcPr>
          <w:p w:rsidR="00000000" w:rsidDel="00000000" w:rsidP="00000000" w:rsidRDefault="00000000" w:rsidRPr="00000000" w14:paraId="000004FC">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GELO5</w:t>
            </w:r>
          </w:p>
        </w:tc>
        <w:tc>
          <w:tcPr>
            <w:tcMar>
              <w:top w:w="0.0" w:type="dxa"/>
              <w:left w:w="115.0" w:type="dxa"/>
              <w:bottom w:w="0.0" w:type="dxa"/>
              <w:right w:w="115.0" w:type="dxa"/>
            </w:tcMar>
          </w:tcPr>
          <w:p w:rsidR="00000000" w:rsidDel="00000000" w:rsidP="00000000" w:rsidRDefault="00000000" w:rsidRPr="00000000" w14:paraId="000004FD">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GELO6</w:t>
            </w:r>
          </w:p>
        </w:tc>
        <w:tc>
          <w:tcPr>
            <w:tcMar>
              <w:top w:w="0.0" w:type="dxa"/>
              <w:left w:w="115.0" w:type="dxa"/>
              <w:bottom w:w="0.0" w:type="dxa"/>
              <w:right w:w="115.0" w:type="dxa"/>
            </w:tcMar>
          </w:tcPr>
          <w:p w:rsidR="00000000" w:rsidDel="00000000" w:rsidP="00000000" w:rsidRDefault="00000000" w:rsidRPr="00000000" w14:paraId="000004FE">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GELO7</w:t>
            </w:r>
          </w:p>
        </w:tc>
        <w:tc>
          <w:tcPr>
            <w:tcMar>
              <w:top w:w="0.0" w:type="dxa"/>
              <w:left w:w="115.0" w:type="dxa"/>
              <w:bottom w:w="0.0" w:type="dxa"/>
              <w:right w:w="115.0" w:type="dxa"/>
            </w:tcMar>
          </w:tcPr>
          <w:p w:rsidR="00000000" w:rsidDel="00000000" w:rsidP="00000000" w:rsidRDefault="00000000" w:rsidRPr="00000000" w14:paraId="000004FF">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GELO8</w:t>
            </w:r>
          </w:p>
        </w:tc>
        <w:tc>
          <w:tcPr>
            <w:tcMar>
              <w:top w:w="0.0" w:type="dxa"/>
              <w:left w:w="115.0" w:type="dxa"/>
              <w:bottom w:w="0.0" w:type="dxa"/>
              <w:right w:w="115.0" w:type="dxa"/>
            </w:tcMar>
          </w:tcPr>
          <w:p w:rsidR="00000000" w:rsidDel="00000000" w:rsidP="00000000" w:rsidRDefault="00000000" w:rsidRPr="00000000" w14:paraId="00000500">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GELO9</w:t>
            </w:r>
          </w:p>
        </w:tc>
        <w:tc>
          <w:tcPr>
            <w:tcMar>
              <w:top w:w="0.0" w:type="dxa"/>
              <w:left w:w="115.0" w:type="dxa"/>
              <w:bottom w:w="0.0" w:type="dxa"/>
              <w:right w:w="115.0" w:type="dxa"/>
            </w:tcMar>
          </w:tcPr>
          <w:p w:rsidR="00000000" w:rsidDel="00000000" w:rsidP="00000000" w:rsidRDefault="00000000" w:rsidRPr="00000000" w14:paraId="00000501">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GELO10</w:t>
            </w:r>
          </w:p>
        </w:tc>
        <w:tc>
          <w:tcPr>
            <w:tcMar>
              <w:top w:w="0.0" w:type="dxa"/>
              <w:left w:w="115.0" w:type="dxa"/>
              <w:bottom w:w="0.0" w:type="dxa"/>
              <w:right w:w="115.0" w:type="dxa"/>
            </w:tcMar>
          </w:tcPr>
          <w:p w:rsidR="00000000" w:rsidDel="00000000" w:rsidP="00000000" w:rsidRDefault="00000000" w:rsidRPr="00000000" w14:paraId="00000502">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GELO11</w:t>
            </w:r>
          </w:p>
        </w:tc>
        <w:tc>
          <w:tcPr/>
          <w:p w:rsidR="00000000" w:rsidDel="00000000" w:rsidP="00000000" w:rsidRDefault="00000000" w:rsidRPr="00000000" w14:paraId="00000503">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GELO12</w:t>
            </w:r>
          </w:p>
        </w:tc>
        <w:tc>
          <w:tcPr/>
          <w:p w:rsidR="00000000" w:rsidDel="00000000" w:rsidP="00000000" w:rsidRDefault="00000000" w:rsidRPr="00000000" w14:paraId="00000504">
            <w:pPr>
              <w:spacing w:after="0" w:line="24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GELO13</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05">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GA1: มีความกตัญญู</w:t>
            </w:r>
          </w:p>
        </w:tc>
        <w:tc>
          <w:tcPr>
            <w:tcMar>
              <w:top w:w="0.0" w:type="dxa"/>
              <w:left w:w="115.0" w:type="dxa"/>
              <w:bottom w:w="0.0" w:type="dxa"/>
              <w:right w:w="115.0" w:type="dxa"/>
            </w:tcMar>
            <w:vAlign w:val="center"/>
          </w:tcPr>
          <w:p w:rsidR="00000000" w:rsidDel="00000000" w:rsidP="00000000" w:rsidRDefault="00000000" w:rsidRPr="00000000" w14:paraId="0000050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7">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คุณค่าวัฒนธรรมและพหุวัฒนธรรม</w:t>
            </w:r>
          </w:p>
        </w:tc>
        <w:tc>
          <w:tcPr>
            <w:tcMar>
              <w:top w:w="0.0" w:type="dxa"/>
              <w:left w:w="115.0" w:type="dxa"/>
              <w:bottom w:w="0.0" w:type="dxa"/>
              <w:right w:w="115.0" w:type="dxa"/>
            </w:tcMar>
            <w:vAlign w:val="center"/>
          </w:tcPr>
          <w:p w:rsidR="00000000" w:rsidDel="00000000" w:rsidP="00000000" w:rsidRDefault="00000000" w:rsidRPr="00000000" w14:paraId="0000050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A">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B">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D">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E">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0F">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p>
        </w:tc>
        <w:tc>
          <w:tcPr>
            <w:tcMar>
              <w:top w:w="0.0" w:type="dxa"/>
              <w:left w:w="115.0" w:type="dxa"/>
              <w:bottom w:w="0.0" w:type="dxa"/>
              <w:right w:w="115.0" w:type="dxa"/>
            </w:tcMar>
            <w:vAlign w:val="center"/>
          </w:tcPr>
          <w:p w:rsidR="00000000" w:rsidDel="00000000" w:rsidP="00000000" w:rsidRDefault="00000000" w:rsidRPr="00000000" w14:paraId="0000051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1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12">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13">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GA2: มีวินัย</w:t>
            </w:r>
          </w:p>
        </w:tc>
        <w:tc>
          <w:tcPr>
            <w:tcMar>
              <w:top w:w="0.0" w:type="dxa"/>
              <w:left w:w="115.0" w:type="dxa"/>
              <w:bottom w:w="0.0" w:type="dxa"/>
              <w:right w:w="115.0" w:type="dxa"/>
            </w:tcMar>
            <w:vAlign w:val="center"/>
          </w:tcPr>
          <w:p w:rsidR="00000000" w:rsidDel="00000000" w:rsidP="00000000" w:rsidRDefault="00000000" w:rsidRPr="00000000" w14:paraId="00000514">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5">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7">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9">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A">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B">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C">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สุขภาวะกายและใจ</w:t>
            </w: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D">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1E">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vAlign w:val="center"/>
          </w:tcPr>
          <w:p w:rsidR="00000000" w:rsidDel="00000000" w:rsidP="00000000" w:rsidRDefault="00000000" w:rsidRPr="00000000" w14:paraId="0000051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20">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การเรียนรู้ตลอดชีวิตและการจัดการตนเอง</w:t>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21">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GA3: มีจิตอาสา</w:t>
            </w:r>
          </w:p>
        </w:tc>
        <w:tc>
          <w:tcPr>
            <w:tcMar>
              <w:top w:w="0.0" w:type="dxa"/>
              <w:left w:w="115.0" w:type="dxa"/>
              <w:bottom w:w="0.0" w:type="dxa"/>
              <w:right w:w="115.0" w:type="dxa"/>
            </w:tcMar>
            <w:vAlign w:val="center"/>
          </w:tcPr>
          <w:p w:rsidR="00000000" w:rsidDel="00000000" w:rsidP="00000000" w:rsidRDefault="00000000" w:rsidRPr="00000000" w14:paraId="00000522">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3">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5">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7">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8">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9">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A">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B">
            <w:pPr>
              <w:spacing w:after="0" w:line="240" w:lineRule="auto"/>
              <w:jc w:val="center"/>
              <w:rPr>
                <w:rFonts w:ascii="TH Sarabun PSK" w:cs="TH Sarabun PSK" w:eastAsia="TH Sarabun PSK" w:hAnsi="TH Sarabun PSK"/>
                <w:b w:val="1"/>
                <w:bCs w:val="1"/>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2C">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vAlign w:val="center"/>
          </w:tcPr>
          <w:p w:rsidR="00000000" w:rsidDel="00000000" w:rsidP="00000000" w:rsidRDefault="00000000" w:rsidRPr="00000000" w14:paraId="0000052D">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ใจอาสาและจิตสาธารณะ</w:t>
            </w:r>
          </w:p>
        </w:tc>
        <w:tc>
          <w:tcPr/>
          <w:p w:rsidR="00000000" w:rsidDel="00000000" w:rsidP="00000000" w:rsidRDefault="00000000" w:rsidRPr="00000000" w14:paraId="0000052E">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2F">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GA4: คิดวิเคราะห์ สังเคราะห์</w:t>
            </w:r>
          </w:p>
        </w:tc>
        <w:tc>
          <w:tcPr>
            <w:tcMar>
              <w:top w:w="0.0" w:type="dxa"/>
              <w:left w:w="115.0" w:type="dxa"/>
              <w:bottom w:w="0.0" w:type="dxa"/>
              <w:right w:w="115.0" w:type="dxa"/>
            </w:tcMar>
            <w:vAlign w:val="center"/>
          </w:tcPr>
          <w:p w:rsidR="00000000" w:rsidDel="00000000" w:rsidP="00000000" w:rsidRDefault="00000000" w:rsidRPr="00000000" w14:paraId="0000053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3">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  การคิดวิเคราะห์และแก้ปัญหา</w:t>
            </w:r>
          </w:p>
        </w:tc>
        <w:tc>
          <w:tcPr>
            <w:tcMar>
              <w:top w:w="0.0" w:type="dxa"/>
              <w:left w:w="115.0" w:type="dxa"/>
              <w:bottom w:w="0.0" w:type="dxa"/>
              <w:right w:w="115.0" w:type="dxa"/>
            </w:tcMar>
            <w:vAlign w:val="center"/>
          </w:tcPr>
          <w:p w:rsidR="00000000" w:rsidDel="00000000" w:rsidP="00000000" w:rsidRDefault="00000000" w:rsidRPr="00000000" w14:paraId="0000053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6">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การใช้เทคโนโลยีและปัญญาประดิษฐ์สืบค้นและนำเสนอ</w:t>
            </w:r>
          </w:p>
        </w:tc>
        <w:tc>
          <w:tcPr>
            <w:tcMar>
              <w:top w:w="0.0" w:type="dxa"/>
              <w:left w:w="115.0" w:type="dxa"/>
              <w:bottom w:w="0.0" w:type="dxa"/>
              <w:right w:w="115.0" w:type="dxa"/>
            </w:tcMar>
            <w:vAlign w:val="center"/>
          </w:tcPr>
          <w:p w:rsidR="00000000" w:rsidDel="00000000" w:rsidP="00000000" w:rsidRDefault="00000000" w:rsidRPr="00000000" w14:paraId="00000537">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A">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3B">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p w:rsidR="00000000" w:rsidDel="00000000" w:rsidP="00000000" w:rsidRDefault="00000000" w:rsidRPr="00000000" w14:paraId="0000053C">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3D">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GA5: คิดสร้างสรรค์</w:t>
            </w:r>
          </w:p>
        </w:tc>
        <w:tc>
          <w:tcPr>
            <w:tcMar>
              <w:top w:w="0.0" w:type="dxa"/>
              <w:left w:w="115.0" w:type="dxa"/>
              <w:bottom w:w="0.0" w:type="dxa"/>
              <w:right w:w="115.0" w:type="dxa"/>
            </w:tcMar>
            <w:vAlign w:val="center"/>
          </w:tcPr>
          <w:p w:rsidR="00000000" w:rsidDel="00000000" w:rsidP="00000000" w:rsidRDefault="00000000" w:rsidRPr="00000000" w14:paraId="0000053E">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3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0">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การจัดการนวัตกรรมและอาชีพ</w:t>
            </w:r>
          </w:p>
        </w:tc>
        <w:tc>
          <w:tcPr>
            <w:tcMar>
              <w:top w:w="0.0" w:type="dxa"/>
              <w:left w:w="115.0" w:type="dxa"/>
              <w:bottom w:w="0.0" w:type="dxa"/>
              <w:right w:w="115.0" w:type="dxa"/>
            </w:tcMar>
            <w:vAlign w:val="center"/>
          </w:tcPr>
          <w:p w:rsidR="00000000" w:rsidDel="00000000" w:rsidP="00000000" w:rsidRDefault="00000000" w:rsidRPr="00000000" w14:paraId="00000541">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2">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การเปลี่ยนแปลงปัญญาประดิษฐ์และเทคโนโลยี</w:t>
            </w:r>
          </w:p>
        </w:tc>
        <w:tc>
          <w:tcPr>
            <w:tcMar>
              <w:top w:w="0.0" w:type="dxa"/>
              <w:left w:w="115.0" w:type="dxa"/>
              <w:bottom w:w="0.0" w:type="dxa"/>
              <w:right w:w="115.0" w:type="dxa"/>
            </w:tcMar>
            <w:vAlign w:val="center"/>
          </w:tcPr>
          <w:p w:rsidR="00000000" w:rsidDel="00000000" w:rsidP="00000000" w:rsidRDefault="00000000" w:rsidRPr="00000000" w14:paraId="00000543">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4">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6">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7">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4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4A">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4B">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GA6: มีภาวะผู้นำ</w:t>
            </w:r>
          </w:p>
        </w:tc>
        <w:tc>
          <w:tcPr>
            <w:tcMar>
              <w:top w:w="0.0" w:type="dxa"/>
              <w:left w:w="115.0" w:type="dxa"/>
              <w:bottom w:w="0.0" w:type="dxa"/>
              <w:right w:w="115.0" w:type="dxa"/>
            </w:tcMar>
            <w:vAlign w:val="center"/>
          </w:tcPr>
          <w:p w:rsidR="00000000" w:rsidDel="00000000" w:rsidP="00000000" w:rsidRDefault="00000000" w:rsidRPr="00000000" w14:paraId="0000054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D">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4E">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การจัดการนวัตกรรมและอาชีพ</w:t>
            </w:r>
          </w:p>
        </w:tc>
        <w:tc>
          <w:tcPr>
            <w:tcMar>
              <w:top w:w="0.0" w:type="dxa"/>
              <w:left w:w="115.0" w:type="dxa"/>
              <w:bottom w:w="0.0" w:type="dxa"/>
              <w:right w:w="115.0" w:type="dxa"/>
            </w:tcMar>
            <w:vAlign w:val="center"/>
          </w:tcPr>
          <w:p w:rsidR="00000000" w:rsidDel="00000000" w:rsidP="00000000" w:rsidRDefault="00000000" w:rsidRPr="00000000" w14:paraId="0000054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3">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6">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ภาวะผู้นำ ผู้ตามและการทำงานเป็นทีม</w:t>
            </w:r>
          </w:p>
        </w:tc>
        <w:tc>
          <w:tcPr>
            <w:vAlign w:val="center"/>
          </w:tcPr>
          <w:p w:rsidR="00000000" w:rsidDel="00000000" w:rsidP="00000000" w:rsidRDefault="00000000" w:rsidRPr="00000000" w14:paraId="00000557">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58">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59">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GA7: คูณธรรม จริยธรรมสำคัญที่สอดคล้องกับการประกอบอาชีพ</w:t>
            </w:r>
          </w:p>
        </w:tc>
        <w:tc>
          <w:tcPr>
            <w:tcMar>
              <w:top w:w="0.0" w:type="dxa"/>
              <w:left w:w="115.0" w:type="dxa"/>
              <w:bottom w:w="0.0" w:type="dxa"/>
              <w:right w:w="115.0" w:type="dxa"/>
            </w:tcMar>
            <w:vAlign w:val="center"/>
          </w:tcPr>
          <w:p w:rsidR="00000000" w:rsidDel="00000000" w:rsidP="00000000" w:rsidRDefault="00000000" w:rsidRPr="00000000" w14:paraId="0000055A">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ปรับตัวท่ามกลางการเปลี่ยนแปลง</w:t>
            </w:r>
          </w:p>
        </w:tc>
        <w:tc>
          <w:tcPr>
            <w:tcMar>
              <w:top w:w="0.0" w:type="dxa"/>
              <w:left w:w="115.0" w:type="dxa"/>
              <w:bottom w:w="0.0" w:type="dxa"/>
              <w:right w:w="115.0" w:type="dxa"/>
            </w:tcMar>
            <w:vAlign w:val="center"/>
          </w:tcPr>
          <w:p w:rsidR="00000000" w:rsidDel="00000000" w:rsidP="00000000" w:rsidRDefault="00000000" w:rsidRPr="00000000" w14:paraId="0000055B">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D">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E">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5F">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0">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3">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ความรับผิดชอบต่อสังคม</w:t>
            </w:r>
          </w:p>
        </w:tc>
        <w:tc>
          <w:tcPr>
            <w:tcMar>
              <w:top w:w="0.0" w:type="dxa"/>
              <w:left w:w="115.0" w:type="dxa"/>
              <w:bottom w:w="0.0" w:type="dxa"/>
              <w:right w:w="115.0" w:type="dxa"/>
            </w:tcMar>
            <w:vAlign w:val="center"/>
          </w:tcPr>
          <w:p w:rsidR="00000000" w:rsidDel="00000000" w:rsidP="00000000" w:rsidRDefault="00000000" w:rsidRPr="00000000" w14:paraId="00000564">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65">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66">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r>
        <w:trPr>
          <w:cantSplit w:val="0"/>
          <w:tblHeader w:val="0"/>
        </w:trPr>
        <w:tc>
          <w:tcPr>
            <w:tcMar>
              <w:top w:w="0.0" w:type="dxa"/>
              <w:left w:w="115.0" w:type="dxa"/>
              <w:bottom w:w="0.0" w:type="dxa"/>
              <w:right w:w="115.0" w:type="dxa"/>
            </w:tcMar>
          </w:tcPr>
          <w:p w:rsidR="00000000" w:rsidDel="00000000" w:rsidP="00000000" w:rsidRDefault="00000000" w:rsidRPr="00000000" w14:paraId="00000567">
            <w:pPr>
              <w:spacing w:after="0" w:line="24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GA8: มีทักษะปฎิบัติและการประยุกต์ใช้ความรู้ในสถานการณ์จริง</w:t>
            </w:r>
          </w:p>
        </w:tc>
        <w:tc>
          <w:tcPr>
            <w:tcMar>
              <w:top w:w="0.0" w:type="dxa"/>
              <w:left w:w="115.0" w:type="dxa"/>
              <w:bottom w:w="0.0" w:type="dxa"/>
              <w:right w:w="115.0" w:type="dxa"/>
            </w:tcMar>
            <w:vAlign w:val="center"/>
          </w:tcPr>
          <w:p w:rsidR="00000000" w:rsidDel="00000000" w:rsidP="00000000" w:rsidRDefault="00000000" w:rsidRPr="00000000" w14:paraId="00000568">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9">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A">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B">
            <w:pPr>
              <w:spacing w:after="0" w:line="240" w:lineRule="auto"/>
              <w:jc w:val="center"/>
              <w:rPr>
                <w:rFonts w:ascii="TH Sarabun PSK" w:cs="TH Sarabun PSK" w:eastAsia="TH Sarabun PSK" w:hAnsi="TH Sarabun PSK"/>
                <w:b w:val="1"/>
                <w:bCs w:val="1"/>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C">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6D">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การสื่อสารภาษาไทย/อังกฤษ/จีน</w:t>
            </w:r>
          </w:p>
        </w:tc>
        <w:tc>
          <w:tcPr>
            <w:tcMar>
              <w:top w:w="0.0" w:type="dxa"/>
              <w:left w:w="115.0" w:type="dxa"/>
              <w:bottom w:w="0.0" w:type="dxa"/>
              <w:right w:w="115.0" w:type="dxa"/>
            </w:tcMar>
            <w:vAlign w:val="center"/>
          </w:tcPr>
          <w:p w:rsidR="00000000" w:rsidDel="00000000" w:rsidP="00000000" w:rsidRDefault="00000000" w:rsidRPr="00000000" w14:paraId="0000056E">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การใช้เทคโนโลยีและปัญญาประดิษฐ์สืบค้นและนำเสนอ</w:t>
            </w:r>
          </w:p>
        </w:tc>
        <w:tc>
          <w:tcPr>
            <w:tcMar>
              <w:top w:w="0.0" w:type="dxa"/>
              <w:left w:w="115.0" w:type="dxa"/>
              <w:bottom w:w="0.0" w:type="dxa"/>
              <w:right w:w="115.0" w:type="dxa"/>
            </w:tcMar>
            <w:vAlign w:val="center"/>
          </w:tcPr>
          <w:p w:rsidR="00000000" w:rsidDel="00000000" w:rsidP="00000000" w:rsidRDefault="00000000" w:rsidRPr="00000000" w14:paraId="0000056F">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การใช้ซอฟต์แวร์สำนักงาน</w:t>
            </w:r>
          </w:p>
        </w:tc>
        <w:tc>
          <w:tcPr>
            <w:tcMar>
              <w:top w:w="0.0" w:type="dxa"/>
              <w:left w:w="115.0" w:type="dxa"/>
              <w:bottom w:w="0.0" w:type="dxa"/>
              <w:right w:w="115.0" w:type="dxa"/>
            </w:tcMar>
            <w:vAlign w:val="center"/>
          </w:tcPr>
          <w:p w:rsidR="00000000" w:rsidDel="00000000" w:rsidP="00000000" w:rsidRDefault="00000000" w:rsidRPr="00000000" w14:paraId="00000570">
            <w:pPr>
              <w:spacing w:after="0" w:line="240" w:lineRule="auto"/>
              <w:jc w:val="center"/>
              <w:rPr>
                <w:rFonts w:ascii="TH Sarabun PSK" w:cs="TH Sarabun PSK" w:eastAsia="TH Sarabun PSK" w:hAnsi="TH Sarabun PSK"/>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TH Sarabun PSK" w:cs="TH Sarabun PSK" w:eastAsia="TH Sarabun PSK" w:hAnsi="TH Sarabun PSK"/>
                <w:sz w:val="24"/>
                <w:szCs w:val="24"/>
                <w:rtl w:val="0"/>
              </w:rPr>
              <w:t xml:space="preserve">สุขภาวะกายและใจ</w:t>
            </w:r>
          </w:p>
        </w:tc>
        <w:tc>
          <w:tcPr>
            <w:tcMar>
              <w:top w:w="0.0" w:type="dxa"/>
              <w:left w:w="115.0" w:type="dxa"/>
              <w:bottom w:w="0.0" w:type="dxa"/>
              <w:right w:w="115.0" w:type="dxa"/>
            </w:tcMar>
            <w:vAlign w:val="center"/>
          </w:tcPr>
          <w:p w:rsidR="00000000" w:rsidDel="00000000" w:rsidP="00000000" w:rsidRDefault="00000000" w:rsidRPr="00000000" w14:paraId="00000571">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tcMar>
              <w:top w:w="0.0" w:type="dxa"/>
              <w:left w:w="115.0" w:type="dxa"/>
              <w:bottom w:w="0.0" w:type="dxa"/>
              <w:right w:w="115.0" w:type="dxa"/>
            </w:tcMar>
            <w:vAlign w:val="center"/>
          </w:tcPr>
          <w:p w:rsidR="00000000" w:rsidDel="00000000" w:rsidP="00000000" w:rsidRDefault="00000000" w:rsidRPr="00000000" w14:paraId="00000572">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73">
            <w:pPr>
              <w:spacing w:after="0" w:line="240" w:lineRule="auto"/>
              <w:jc w:val="center"/>
              <w:rPr>
                <w:rFonts w:ascii="TH Sarabun PSK" w:cs="TH Sarabun PSK" w:eastAsia="TH Sarabun PSK" w:hAnsi="TH Sarabun PSK"/>
                <w:sz w:val="24"/>
                <w:szCs w:val="24"/>
              </w:rPr>
            </w:pPr>
            <w:r w:rsidDel="00000000" w:rsidR="00000000" w:rsidRPr="00000000">
              <w:rPr>
                <w:rtl w:val="0"/>
              </w:rPr>
            </w:r>
          </w:p>
        </w:tc>
        <w:tc>
          <w:tcPr>
            <w:vAlign w:val="center"/>
          </w:tcPr>
          <w:p w:rsidR="00000000" w:rsidDel="00000000" w:rsidP="00000000" w:rsidRDefault="00000000" w:rsidRPr="00000000" w14:paraId="00000574">
            <w:pPr>
              <w:spacing w:after="0" w:line="240" w:lineRule="auto"/>
              <w:jc w:val="center"/>
              <w:rPr>
                <w:rFonts w:ascii="TH Sarabun PSK" w:cs="TH Sarabun PSK" w:eastAsia="TH Sarabun PSK" w:hAnsi="TH Sarabun PSK"/>
                <w:sz w:val="24"/>
                <w:szCs w:val="24"/>
              </w:rPr>
            </w:pPr>
            <w:r w:rsidDel="00000000" w:rsidR="00000000" w:rsidRPr="00000000">
              <w:rPr>
                <w:rtl w:val="0"/>
              </w:rPr>
            </w:r>
          </w:p>
        </w:tc>
      </w:tr>
    </w:tbl>
    <w:p w:rsidR="00000000" w:rsidDel="00000000" w:rsidP="00000000" w:rsidRDefault="00000000" w:rsidRPr="00000000" w14:paraId="00000575">
      <w:pPr>
        <w:tabs>
          <w:tab w:val="left" w:leader="none" w:pos="1134"/>
        </w:tabs>
        <w:spacing w:after="0" w:lineRule="auto"/>
        <w:rPr>
          <w:rFonts w:ascii="TH Sarabun PSK" w:cs="TH Sarabun PSK" w:eastAsia="TH Sarabun PSK" w:hAnsi="TH Sarabun PSK"/>
          <w:b w:val="1"/>
          <w:bCs w:val="1"/>
          <w:sz w:val="32"/>
          <w:szCs w:val="32"/>
        </w:rPr>
        <w:sectPr>
          <w:type w:val="nextPage"/>
          <w:pgSz w:h="11906" w:w="16838" w:orient="landscape"/>
          <w:pgMar w:bottom="1440" w:top="2160" w:left="1440" w:right="2160" w:header="562" w:footer="706"/>
        </w:sectPr>
      </w:pPr>
      <w:r w:rsidDel="00000000" w:rsidR="00000000" w:rsidRPr="00000000">
        <w:rPr>
          <w:rtl w:val="0"/>
        </w:rPr>
      </w:r>
    </w:p>
    <w:p w:rsidR="00000000" w:rsidDel="00000000" w:rsidP="00000000" w:rsidRDefault="00000000" w:rsidRPr="00000000" w14:paraId="00000576">
      <w:pPr>
        <w:tabs>
          <w:tab w:val="left" w:leader="none" w:pos="1134"/>
        </w:tabs>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ความสอดคล้องของผลลัพธ์การเรียนรู้ของหลักสูตรและทักษะในหมวดวิชาศึกษาทั่วไป</w:t>
      </w:r>
    </w:p>
    <w:p w:rsidR="00000000" w:rsidDel="00000000" w:rsidP="00000000" w:rsidRDefault="00000000" w:rsidRPr="00000000" w14:paraId="00000577">
      <w:pPr>
        <w:spacing w:after="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เรียนหมวดวิชาศึกษาทั่วไปเป็นการจัดการเรียนการสอนที่สอดคล้องกับปรัชญาและวัตถุประสงค์ของการศึกษาในระดับปริญญาตรี ตลอดจนหลักปรัชญาการศึกษาของมหาวิทยาลัยวลัยลักษณ์ ภายใต้กรอบแนวคิด “เก่งวิชาการ เชี่ยวชาญการปฏิบัติ” (Academic Excellence with Professional Skills) ส่งเสริมให้อัตลักษณ์บัณฑิตของมหาวิทยาลัยมุ่งเน้นการเป็น “คนดีและคนเก่ง” อย่างสมดุล โดย คนดี หมายถึง บัณฑิตที่มีความกตัญญู มีวินัย มีจิตอาสา และมีคุณธรรมจริยธรรมที่สอดคล้องกับการประกอบอาชีพ ส่วน คนเก่ง คือ บัณฑิตที่สามารถคิดวิเคราะห์อย่างมีเหตุผล คิดสร้างสรรค์ มีภาวะผู้นำ และมีทักษะปฏิบัติที่สามารถประยุกต์ใช้ความรู้ในสถานการณ์จริงได้อย่างเชี่ยวชาญ การผลิตบัณฑิตของมหาวิทยาลัยจึงขับเคลื่อนภายใต้โครงสร้างหลักสูตรระดับปริญญาตรี ซึ่งประกอบด้วย หมวดวิชาศึกษาทั่วไป หมวดวิชาเฉพาะ และหมวดวิชาเลือกเสรี โดยแม้การเรียนการสอนในหลักสูตรจะมุ่งเน้นความรู้ความเชี่ยวชาญในสาขาอาชีพของนักศึกษา แต่รายวิชาหมวดศึกษาทั่วไปถูกออกแบบให้เสริมสร้างทักษะทั่วไป (Generic Skills) ตามกรอบผลลัพธ์การเรียนรู้ (GELOs)  สอดคล้องกับเกณฑ์มาตรฐานหลักสูตรระดับปริญญาตรี พ.ศ. 2565 และมุ่งเน้นการพัฒนาทักษะแห่งศตวรรษที่ 21 โดยเฉพาะ 4 ทักษะสำคัญ (4C) ได้แก่ Critical Thinking (การคิดวิเคราะห์) Creativity Thinking (การคิดเชิงสร้างสรรค์) Communication (การสื่อสาร) และ Collaboration (การทำงานร่วมกัน) เพื่อให้บัณฑิตมีความพร้อมต่อการประกอบอาชีพและการพัฒนาสังคมอย่างยั่งยืน</w:t>
      </w:r>
    </w:p>
    <w:p w:rsidR="00000000" w:rsidDel="00000000" w:rsidP="00000000" w:rsidRDefault="00000000" w:rsidRPr="00000000" w14:paraId="00000578">
      <w:pPr>
        <w:spacing w:after="0" w:lineRule="auto"/>
        <w:ind w:left="-45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นอกจากนั้น เพื่อให้ผลลัพธ์การเรียนรู้หมวดศึกษาทั่วไป (GELOs) มีความทันสมัยและตอบสนองต่อความต้องการของตลาดแรงงานระดับโลกที่เปลี่ยนแปลงอย่างรวดเร็ว (ตามหลักการของ Global Skills Taxonomy และ Future of Jobs Skills ของ World Economic Forum) กรอบคิดในการปรับปรุงจึงมุ่งเน้นที่การบูรณาการทักษะข้ามหมวดหมู่ โดยเฉพาะทักษะที่ AI ไม่สามารถทำแทนได้ </w:t>
      </w:r>
    </w:p>
    <w:p w:rsidR="00000000" w:rsidDel="00000000" w:rsidP="00000000" w:rsidRDefault="00000000" w:rsidRPr="00000000" w14:paraId="00000579">
      <w:pPr>
        <w:spacing w:after="0" w:lineRule="auto"/>
        <w:ind w:left="-450" w:firstLine="45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ทักษะการคิดและการแก้ปัญหาเชิงซับซ้อน (Cognitive &amp; Complex Problem Solving Skills):</w:t>
      </w:r>
      <w:r w:rsidDel="00000000" w:rsidR="00000000" w:rsidRPr="00000000">
        <w:rPr>
          <w:rFonts w:ascii="TH Sarabun PSK" w:cs="TH Sarabun PSK" w:eastAsia="TH Sarabun PSK" w:hAnsi="TH Sarabun PSK"/>
          <w:sz w:val="32"/>
          <w:szCs w:val="32"/>
          <w:rtl w:val="0"/>
        </w:rPr>
        <w:t xml:space="preserve"> เน้นความสามารถในการวิเคราะห์เชิงวิพากษ์ การประเมินข้อมูลที่หลากหลาย การใช้เหตุผลเชิงตรรกะ และการแก้ปัญหาที่มีความคลุมเครือ (Ambiguity).</w:t>
      </w:r>
    </w:p>
    <w:p w:rsidR="00000000" w:rsidDel="00000000" w:rsidP="00000000" w:rsidRDefault="00000000" w:rsidRPr="00000000" w14:paraId="0000057A">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ทักษะดิจิทัลและการรู้เท่าทันเทคโนโลยี (Digital Literacy &amp; Emerging Tech Skills): </w:t>
      </w:r>
      <w:r w:rsidDel="00000000" w:rsidR="00000000" w:rsidRPr="00000000">
        <w:rPr>
          <w:rFonts w:ascii="TH Sarabun PSK" w:cs="TH Sarabun PSK" w:eastAsia="TH Sarabun PSK" w:hAnsi="TH Sarabun PSK"/>
          <w:sz w:val="32"/>
          <w:szCs w:val="32"/>
          <w:rtl w:val="0"/>
        </w:rPr>
        <w:t xml:space="preserve">เน้นความสามารถในการใช้เครื่องมือดิจิทัลขั้นสูง การจัดการข้อมูล (Data Literacy) และความเข้าใจในหลักการและผลกระทบของเทคโนโลยีใหม่ เช่น ปัญญาประดิษฐ์ (AI) ในบริบททางสังคมและจริยธรรม</w:t>
      </w:r>
    </w:p>
    <w:p w:rsidR="00000000" w:rsidDel="00000000" w:rsidP="00000000" w:rsidRDefault="00000000" w:rsidRPr="00000000" w14:paraId="0000057B">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ทักษะทางสังคมและการทำงานร่วมกัน (Social &amp; Collaborative Skills):</w:t>
      </w:r>
      <w:r w:rsidDel="00000000" w:rsidR="00000000" w:rsidRPr="00000000">
        <w:rPr>
          <w:rFonts w:ascii="TH Sarabun PSK" w:cs="TH Sarabun PSK" w:eastAsia="TH Sarabun PSK" w:hAnsi="TH Sarabun PSK"/>
          <w:sz w:val="32"/>
          <w:szCs w:val="32"/>
          <w:rtl w:val="0"/>
        </w:rPr>
        <w:t xml:space="preserve"> เน้นความสามารถในการทำงานเป็นทีม การสื่อสารที่มีประสิทธิภาพ การเป็นผู้นำและผู้ตาม การเจรจาต่อรอง และการมี ความฉลาดทางอารมณ์และสังคม (Socio-Emotional Skills)</w:t>
      </w:r>
    </w:p>
    <w:p w:rsidR="00000000" w:rsidDel="00000000" w:rsidP="00000000" w:rsidRDefault="00000000" w:rsidRPr="00000000" w14:paraId="0000057C">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ทักษะการเรียนรู้และการปรับตัว (Learning Agility &amp; Adaptability):</w:t>
      </w:r>
      <w:r w:rsidDel="00000000" w:rsidR="00000000" w:rsidRPr="00000000">
        <w:rPr>
          <w:rFonts w:ascii="TH Sarabun PSK" w:cs="TH Sarabun PSK" w:eastAsia="TH Sarabun PSK" w:hAnsi="TH Sarabun PSK"/>
          <w:sz w:val="32"/>
          <w:szCs w:val="32"/>
          <w:rtl w:val="0"/>
        </w:rPr>
        <w:t xml:space="preserve"> เน้นความสามารถในการเรียนรู้สิ่งใหม่ ๆ ตลอดชีวิต การบริหารจัดการตนเอง (Self-Management) การปรับตัวเข้ากับสถานการณ์ที่เปลี่ยนแปลง และการแสดงออกซึ่ง ความคิดสร้างสรรค์ (Creativity) และความยืดหยุ่น</w:t>
      </w:r>
    </w:p>
    <w:p w:rsidR="00000000" w:rsidDel="00000000" w:rsidP="00000000" w:rsidRDefault="00000000" w:rsidRPr="00000000" w14:paraId="0000057D">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กรอบคิดนี้จะเน้นการฝังทักษะสำคัญที่ World Economic Forum กำหนด ให้เป็นแกนกลางของศึกษาทั่วไปโดยเฉพาะ</w:t>
      </w:r>
    </w:p>
    <w:p w:rsidR="00000000" w:rsidDel="00000000" w:rsidP="00000000" w:rsidRDefault="00000000" w:rsidRPr="00000000" w14:paraId="0000057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270" w:right="0" w:hanging="284"/>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ทักษะวิชาชีพในบริบททางจริยธรรม: การรวม ทักษะเฉพาะทาง (Technical Skills)</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ที่บัณฑิตต้องมี เข้ากับการใช้ เหตุผลเชิงจริยธรรม (Ethical Reasoning) เพื่อให้การประยุกต์ใช้เทคโนโลยีหรือความรู้เป็นไปอย่างรับผิดชอบต่อสังคม</w:t>
      </w:r>
    </w:p>
    <w:p w:rsidR="00000000" w:rsidDel="00000000" w:rsidP="00000000" w:rsidRDefault="00000000" w:rsidRPr="00000000" w14:paraId="0000057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270" w:right="0" w:hanging="284"/>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การเชื่อมโยงทักษะทางอารมณ์และสังคม (Socio-Emotional Skills):</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การให้ความสำคัญกับ ภาวะผู้นำ (Leadership), ความรับผิดชอบต่อสังคม (Social Responsibility), และ การจัดการชีวิต (Life Planning) ในศึกษาทั่วไป เพื่อเตรียมบัณฑิตให้สามารถนำทางความสัมพันธ์และความท้าทายในที่ทำงานได้</w:t>
      </w:r>
    </w:p>
    <w:p w:rsidR="00000000" w:rsidDel="00000000" w:rsidP="00000000" w:rsidRDefault="00000000" w:rsidRPr="00000000" w14:paraId="00000580">
      <w:pPr>
        <w:spacing w:after="0" w:lineRule="auto"/>
        <w:ind w:left="-450" w:firstLine="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ดังนั้น กรอบในการปรับปรุง GELOs จะเน้นการสร้างผลลัพธ์การเรียนรู้ที่ผสานความรู้เชิงลึก (Critical and Cognitive Skills) เข้ากับความสามารถในการปฏิสัมพันธ์และปรับตัวในโลกดิจิทัล (Digital, Social, and Adaptive Skills) อย่างมีจริยธรรม</w:t>
      </w:r>
    </w:p>
    <w:p w:rsidR="00000000" w:rsidDel="00000000" w:rsidP="00000000" w:rsidRDefault="00000000" w:rsidRPr="00000000" w14:paraId="00000581">
      <w:pPr>
        <w:spacing w:after="0" w:lineRule="auto"/>
        <w:ind w:left="-45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การเชื่อมโยงผลลัพธ์การเรียนรู้ของหลักสูตรและทักษะหมวดศึกษาทั่วไป </w:t>
      </w:r>
    </w:p>
    <w:p w:rsidR="00000000" w:rsidDel="00000000" w:rsidP="00000000" w:rsidRDefault="00000000" w:rsidRPr="00000000" w14:paraId="00000582">
      <w:pPr>
        <w:spacing w:after="0" w:lineRule="auto"/>
        <w:ind w:left="-450" w:firstLine="45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การจัดทำผลลัพธ์การเรียนรู้ของหมวดวิชาศึกษาทั่วไปมี 13 ข้อที่ครอบคลุมทักษะที่จำเป็นในศตวรรษที่ 21 คือ 4Cs และ Global Skills Taxonomy และ Future of Jobs Skills ของ World Economic Forum แสดงความเชื่อมโยงดังนี้</w:t>
      </w:r>
      <w:r w:rsidDel="00000000" w:rsidR="00000000" w:rsidRPr="00000000">
        <w:rPr>
          <w:rtl w:val="0"/>
        </w:rPr>
      </w:r>
    </w:p>
    <w:p w:rsidR="00000000" w:rsidDel="00000000" w:rsidP="00000000" w:rsidRDefault="00000000" w:rsidRPr="00000000" w14:paraId="00000583">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 GELO 2 อธิบายคุณค่าวัฒนธรรมท้องถิ่นของตนเองโดยคำนึงถึงความแตกต่างของพหุวัฒนธรรม GELO 4 สามารถคิด วิเคราะห์สถานการณ์ต่าง ๆ  ได้อย่างมีเหตุผล และเสนอแนวทางการแก้ปัญหาได้อย่างเหมาะสม GELO 7 ใช้เทคโนโลยีสารสนเทศและปัญญาประดิษฐ์ในการสืบค้นข้อมูล คัดกรอง รวบรวม วิเคราะห์ และนำเสนอได้ เชื่อมโยงกับการคิดอย่างมีวิจารณญาณ (Critical Thinking) โดยเน้นกระบวนการคิดอย่างมีระบบ การวิเคราะห์ปัญหา และการประเมินข้อมูล รวมถึงการมีมุมมองต่อการคิดวิเคราะห์ต่อความเปลี่ยนแปลงของโลก วิเคราะห์ปัญหาที่ซับซ้อน การพิจารณาพหุวัฒนธรรม การอยู่ร่วมกัน คุณค่าความคิดความเชื่อที่หลากหลายอย่างมีวิจารณญาณ สอดคล้องกับ ทักษะการคิดและการแก้ปัญหา (Cognitive Skills) การคิดเชิงวิพากษ์ การวิเคราะห์ และการแก้ปัญหาที่ซับซ้อน ซึ่งเป็นทักษะที่ AI ท้าทายและมนุษย์ต้องทำได้ดีกว่า</w:t>
      </w:r>
      <w:r w:rsidDel="00000000" w:rsidR="00000000" w:rsidRPr="00000000">
        <w:rPr>
          <w:rtl w:val="0"/>
        </w:rPr>
      </w:r>
    </w:p>
    <w:p w:rsidR="00000000" w:rsidDel="00000000" w:rsidP="00000000" w:rsidRDefault="00000000" w:rsidRPr="00000000" w14:paraId="00000584">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3 ประยุกต์แนวคิดการจัดการนวัตกรรมเพื่อแสวงหาโอกาสในการพัฒนาอาชีพ GELO 4 สามารถคิด วิเคราะห์สถานการณ์ต่าง ๆ  ได้อย่างมีเหตุผล และเสนอแนวทางการแก้ปัญหาได้อย่างเหมาะสม GELO 13 แสดงออกถึงทักษะการเป็นผู้ใฝ่รู้ใฝ่เรียน และพัฒนาตัวเองอย่างต่อเนื่องในการวางแผนและจัดการชีวิตได้สอดคล้องกับการคิดเชิงสร้างสรรค์ (Creativity Thinking) ในการประยุกต์ใช้แนวคิดนวัตกรรม การใฝ่รู้ใฝ่เรียน พัฒนาตนเอง การพัฒนาแนวทางใหม่ๆ ในการแก้ปัญหา สอดคล้องกับการเรียนรู้และการปรับตัว (Learning Agility &amp; Adaptability) ซึ่ง ครอบคลุม Lifelong Learning และ Self-Management ซึ่งจำเป็นต่อการอยู่รอดในโลกที่มีการเปลี่ยนแปลงอย่างรวดเร็ว</w:t>
      </w:r>
      <w:r w:rsidDel="00000000" w:rsidR="00000000" w:rsidRPr="00000000">
        <w:rPr>
          <w:rtl w:val="0"/>
        </w:rPr>
      </w:r>
    </w:p>
    <w:p w:rsidR="00000000" w:rsidDel="00000000" w:rsidP="00000000" w:rsidRDefault="00000000" w:rsidRPr="00000000" w14:paraId="00000585">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6 สามารถสื่อสารภาษาไทย ภาษาอังกฤษ หรือภาษาจีนในสถานการณ์ชีวิตประจำวัน ทั้งการฟัง พูด อ่าน เขียน GELO 7 ใช้เทคโนโลยีสารสนเทศและปัญญาประดิษฐ์ในการสืบค้นข้อมูล คัดกรอง รวบรวม วิเคราะห์ และนำเสนอได้ GELO 11 มีภาวะผู้นำ โดยปฏิบัติตนในฐานะผู้นำและผู้ตาม สามารถทำงานร่วมกับผู้อื่นได้สอดคล้องกับทักษะการสื่อสาร (Communication Skills) โดยเป็นการสื่อสารด้านภาษาในหลายภาษาและการนำเสนอข้อมูล โดยสามารถได้ความเป็นผู้นำ/ ผู้ตามด้วย</w:t>
      </w:r>
      <w:r w:rsidDel="00000000" w:rsidR="00000000" w:rsidRPr="00000000">
        <w:rPr>
          <w:rtl w:val="0"/>
        </w:rPr>
      </w:r>
    </w:p>
    <w:p w:rsidR="00000000" w:rsidDel="00000000" w:rsidP="00000000" w:rsidRDefault="00000000" w:rsidRPr="00000000" w14:paraId="00000586">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1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 GELO 10 ปฏิบัติตนอย่างมีความรับผิดชอบต่อตนเอง ผู้อื่น และสังคม GELO 11 มีภาวะผู้นำ โดยปฏิบัติตนในฐานะผู้นำและผู้ตาม สามารถทำงานร่วมกับผู้อื่นได้ GELO 12 แสดงออกซึ่งการเป็นผู้มีใจอาสา สอดคล้องกับทักษะการทำงานร่วมกับผู้อื่น ภาวะผู้นำ การมีใจอาสา ซึ่งการทำงานเป็นทีมและทักษะทางสังคม (Collaboration/ Leadership) เป็นส่วนที่สำคัญของการทำงานในโลกยุคปัจจุบัน สอดคล้องกับ ทักษะทางสังคมและการทำงานร่วมกัน (Social and Collaborative Skills) </w:t>
      </w:r>
      <w:r w:rsidDel="00000000" w:rsidR="00000000" w:rsidRPr="00000000">
        <w:rPr>
          <w:rtl w:val="0"/>
        </w:rPr>
      </w:r>
    </w:p>
    <w:p w:rsidR="00000000" w:rsidDel="00000000" w:rsidP="00000000" w:rsidRDefault="00000000" w:rsidRPr="00000000" w14:paraId="00000587">
      <w:pPr>
        <w:spacing w:after="0" w:lineRule="auto"/>
        <w:ind w:left="-450" w:firstLine="45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GELO 5 อธิบายการเปลี่ยนแปลงของปัญญาประดิษฐ์และเทคโนโลยีสารสนเทศในยุคดิจิทัล GELO 7 ใช้เทคโนโลยีสารสนเทศและปัญญาประดิษฐ์ในการสืบค้นข้อมูล คัดกรอง รวบรวม วิเคราะห์ และนำเสนอได้ GELO 8 ใช้ซอฟต์แวร์สำนักงานโดยประยุกต์ใช้ปัญญาประดิษฐ์ (AI) เพื่อเพิ่มประสิทธิภาพในการทำงานสำนักงานได้ สอดคล้องกับทักษะดิจิทัล (Digital Literacy) มีความเจาะจงในเรื่อง AI และ Information Literacy มากกว่าหมวดศึกษาทั่วไป อื่นๆ ที่สะท้อนความตระหนักต่อสังคมดิจิทัล เป็นการเน้นทักษะ Socio-Emotional และ Civic Engagement ซึ่ง World Economic Forum ระบุว่าเป็นทักษะสำคัญในอนาคต</w:t>
      </w:r>
      <w:r w:rsidDel="00000000" w:rsidR="00000000" w:rsidRPr="00000000">
        <w:rPr>
          <w:rtl w:val="0"/>
        </w:rPr>
      </w:r>
    </w:p>
    <w:p w:rsidR="00000000" w:rsidDel="00000000" w:rsidP="00000000" w:rsidRDefault="00000000" w:rsidRPr="00000000" w14:paraId="00000588">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8 ใช้ซอฟต์แวร์สำนักงานโดยประยุกต์ใช้ปัญญาประดิษฐ์ (AI) เพื่อเพิ่มประสิทธิภาพในการทำงานสำนักงานได้ GELO 9 มีทักษะในการเล่นกีฬาและการออกกำลังกาย เพื่อสร้างสุขภาวะดีทั้งร่างกายและจิตใจ  เป็นทักษะเฉพาะทาง (Technical Skills) มีความเฉพาะเจาะจงใน GELO 8 และ 9 เป็นทักษะเชิงปฏิบัติที่มักถูกจัดอยู่ในหมวดทักษะเฉพาะหรือสุขภาวะ ซึ่งเสริมให้บัณฑิตมีความพร้อมรอบด้าน </w:t>
      </w:r>
    </w:p>
    <w:p w:rsidR="00000000" w:rsidDel="00000000" w:rsidP="00000000" w:rsidRDefault="00000000" w:rsidRPr="00000000" w14:paraId="00000589">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GELOs ของ มหาวิทยาลัยวลัยลักษณ์สอดคล้องกับกรอบทักษะแห่งอนาคตอย่างครอบคลุม อย่างไรก็ตาม สามารถยกระดับความชัดเจนได้ดังนี้:</w:t>
      </w:r>
    </w:p>
    <w:p w:rsidR="00000000" w:rsidDel="00000000" w:rsidP="00000000" w:rsidRDefault="00000000" w:rsidRPr="00000000" w14:paraId="0000058A">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รวม GELO 7 และ 8: พิจารณารวม GELO 7 (การวิเคราะห์ข้อมูลด้วย AI) และ GELO 8 (ใช้ซอฟต์แวร์สำนักงาน) เข้าด้วยกันภายใต้กรอบ "Digital Fluency for Productivity" เพื่อเน้นย้ำความสามารถในการประยุกต์ใช้ AI ในการเพิ่มประสิทธิภาพการทำงาน</w:t>
      </w:r>
    </w:p>
    <w:p w:rsidR="00000000" w:rsidDel="00000000" w:rsidP="00000000" w:rsidRDefault="00000000" w:rsidRPr="00000000" w14:paraId="0000058B">
      <w:pPr>
        <w:spacing w:after="0" w:lineRule="auto"/>
        <w:ind w:left="-450" w:firstLine="45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เพิ่มคำว่า "ความคิดสร้างสรรค์": ปรับปรุง GELO 3 ให้ชัดเจนว่าหมายถึง "การประยุกต์ใช้แนวคิดการจัดการนวัตกรรมและความคิดสร้างสรรค์เพื่อพัฒนาอาชีพของตนเอง" เพื่อเชื่อมโยงกับทักษะ Creativity ของ 4Cs อย่างสมบูรณ์</w:t>
      </w:r>
    </w:p>
    <w:p w:rsidR="00000000" w:rsidDel="00000000" w:rsidP="00000000" w:rsidRDefault="00000000" w:rsidRPr="00000000" w14:paraId="0000058C">
      <w:pPr>
        <w:spacing w:after="0" w:lineRule="auto"/>
        <w:ind w:left="-450" w:firstLine="450"/>
        <w:jc w:val="both"/>
        <w:rPr>
          <w:rFonts w:ascii="TH Sarabun PSK" w:cs="TH Sarabun PSK" w:eastAsia="TH Sarabun PSK" w:hAnsi="TH Sarabun PSK"/>
          <w:sz w:val="32"/>
          <w:szCs w:val="32"/>
        </w:rPr>
        <w:sectPr>
          <w:type w:val="nextPage"/>
          <w:pgSz w:h="16838" w:w="11906" w:orient="portrait"/>
          <w:pgMar w:bottom="1440" w:top="2160" w:left="2160" w:right="1440" w:header="567" w:footer="709"/>
        </w:sectPr>
      </w:pPr>
      <w:r w:rsidDel="00000000" w:rsidR="00000000" w:rsidRPr="00000000">
        <w:rPr>
          <w:rFonts w:ascii="TH Sarabun PSK" w:cs="TH Sarabun PSK" w:eastAsia="TH Sarabun PSK" w:hAnsi="TH Sarabun PSK"/>
          <w:sz w:val="32"/>
          <w:szCs w:val="32"/>
          <w:rtl w:val="0"/>
        </w:rPr>
        <w:t xml:space="preserve">3) เน้น "จริยธรรม" ในบริบท AI: ตรวจสอบให้แน่ใจว่า GELO 5 (อธิบายการเปลี่ยนแปลงของ AI/เทคโนโลยี) มีการประเมินความเข้าใจด้าน จริยธรรมของ AI (AI Ethics) ซึ่งเป็นทักษะสำคัญที่ Harvard และ NUS เน้นย้ำ</w:t>
      </w:r>
    </w:p>
    <w:p w:rsidR="00000000" w:rsidDel="00000000" w:rsidP="00000000" w:rsidRDefault="00000000" w:rsidRPr="00000000" w14:paraId="0000058D">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ารางความสอดคล้องระหว่างผลลัพธ์การเรียนรู้ของหลักสูตรและทักษะของศึกษาทั่วไปที่หลักสูตรได้กำหนดไว้</w:t>
      </w:r>
    </w:p>
    <w:p w:rsidR="00000000" w:rsidDel="00000000" w:rsidP="00000000" w:rsidRDefault="00000000" w:rsidRPr="00000000" w14:paraId="0000058E">
      <w:pPr>
        <w:spacing w:after="0" w:lineRule="auto"/>
        <w:rPr>
          <w:rFonts w:ascii="TH Sarabun PSK" w:cs="TH Sarabun PSK" w:eastAsia="TH Sarabun PSK" w:hAnsi="TH Sarabun PSK"/>
          <w:sz w:val="32"/>
          <w:szCs w:val="32"/>
        </w:rPr>
      </w:pPr>
      <w:r w:rsidDel="00000000" w:rsidR="00000000" w:rsidRPr="00000000">
        <w:rPr>
          <w:rtl w:val="0"/>
        </w:rPr>
      </w:r>
    </w:p>
    <w:tbl>
      <w:tblPr>
        <w:tblStyle w:val="Table14"/>
        <w:tblpPr w:leftFromText="180" w:rightFromText="180" w:topFromText="0" w:bottomFromText="0" w:vertAnchor="text" w:horzAnchor="text" w:tblpX="0" w:tblpY="0"/>
        <w:tblW w:w="1499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4"/>
        <w:gridCol w:w="1054"/>
        <w:gridCol w:w="1093"/>
        <w:gridCol w:w="928"/>
        <w:gridCol w:w="937"/>
        <w:gridCol w:w="1237"/>
        <w:gridCol w:w="878"/>
        <w:gridCol w:w="878"/>
        <w:gridCol w:w="1268"/>
        <w:gridCol w:w="878"/>
        <w:gridCol w:w="1065"/>
        <w:gridCol w:w="999"/>
        <w:gridCol w:w="1040"/>
        <w:gridCol w:w="999"/>
        <w:tblGridChange w:id="0">
          <w:tblGrid>
            <w:gridCol w:w="1744"/>
            <w:gridCol w:w="1054"/>
            <w:gridCol w:w="1093"/>
            <w:gridCol w:w="928"/>
            <w:gridCol w:w="937"/>
            <w:gridCol w:w="1237"/>
            <w:gridCol w:w="878"/>
            <w:gridCol w:w="878"/>
            <w:gridCol w:w="1268"/>
            <w:gridCol w:w="878"/>
            <w:gridCol w:w="1065"/>
            <w:gridCol w:w="999"/>
            <w:gridCol w:w="1040"/>
            <w:gridCol w:w="999"/>
          </w:tblGrid>
        </w:tblGridChange>
      </w:tblGrid>
      <w:tr>
        <w:trPr>
          <w:cantSplit w:val="0"/>
          <w:trHeight w:val="445" w:hRule="atLeast"/>
          <w:tblHeader w:val="1"/>
        </w:trPr>
        <w:tc>
          <w:tcPr>
            <w:vMerge w:val="restart"/>
            <w:shd w:fill="f2f2f2" w:val="clear"/>
          </w:tcPr>
          <w:p w:rsidR="00000000" w:rsidDel="00000000" w:rsidP="00000000" w:rsidRDefault="00000000" w:rsidRPr="00000000" w14:paraId="0000058F">
            <w:pPr>
              <w:keepLines w:val="1"/>
              <w:pBdr>
                <w:top w:space="0" w:sz="0" w:val="nil"/>
                <w:left w:space="0" w:sz="0" w:val="nil"/>
                <w:bottom w:space="0" w:sz="0" w:val="nil"/>
                <w:right w:space="0" w:sz="0" w:val="nil"/>
                <w:between w:space="0" w:sz="0" w:val="nil"/>
              </w:pBdr>
              <w:spacing w:after="0" w:lineRule="auto"/>
              <w:ind w:hanging="27"/>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ทักษะในหมวดวิชาศึกษาทั่วไป พ.ศ. 2570</w:t>
            </w:r>
          </w:p>
        </w:tc>
        <w:tc>
          <w:tcPr>
            <w:gridSpan w:val="13"/>
            <w:shd w:fill="f2f2f2" w:val="clear"/>
          </w:tcPr>
          <w:p w:rsidR="00000000" w:rsidDel="00000000" w:rsidP="00000000" w:rsidRDefault="00000000" w:rsidRPr="00000000" w14:paraId="00000590">
            <w:pPr>
              <w:keepLines w:val="1"/>
              <w:pBdr>
                <w:top w:space="0" w:sz="0" w:val="nil"/>
                <w:left w:space="0" w:sz="0" w:val="nil"/>
                <w:bottom w:space="0" w:sz="0" w:val="nil"/>
                <w:right w:space="0" w:sz="0" w:val="nil"/>
                <w:between w:space="0" w:sz="0" w:val="nil"/>
              </w:pBdr>
              <w:tabs>
                <w:tab w:val="left" w:leader="none" w:pos="426"/>
              </w:tabs>
              <w:spacing w:after="0" w:lineRule="auto"/>
              <w:ind w:left="369" w:hanging="369"/>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ผลลัพธ์การเรียนรู้ของหลักสูตร </w:t>
            </w:r>
          </w:p>
        </w:tc>
      </w:tr>
      <w:tr>
        <w:trPr>
          <w:cantSplit w:val="0"/>
          <w:trHeight w:val="525" w:hRule="atLeast"/>
          <w:tblHeader w:val="1"/>
        </w:trPr>
        <w:tc>
          <w:tcPr>
            <w:vMerge w:val="continue"/>
            <w:shd w:fill="f2f2f2" w:val="clear"/>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shd w:fill="f2f2f2" w:val="clear"/>
          </w:tcPr>
          <w:p w:rsidR="00000000" w:rsidDel="00000000" w:rsidP="00000000" w:rsidRDefault="00000000" w:rsidRPr="00000000" w14:paraId="0000059E">
            <w:pPr>
              <w:keepLines w:val="1"/>
              <w:pBdr>
                <w:top w:space="0" w:sz="0" w:val="nil"/>
                <w:left w:space="0" w:sz="0" w:val="nil"/>
                <w:bottom w:space="0" w:sz="0" w:val="nil"/>
                <w:right w:space="0" w:sz="0" w:val="nil"/>
                <w:between w:space="0" w:sz="0" w:val="nil"/>
              </w:pBdr>
              <w:tabs>
                <w:tab w:val="left" w:leader="none" w:pos="426"/>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w:t>
            </w:r>
          </w:p>
        </w:tc>
        <w:tc>
          <w:tcPr>
            <w:shd w:fill="f2f2f2" w:val="clear"/>
          </w:tcPr>
          <w:p w:rsidR="00000000" w:rsidDel="00000000" w:rsidP="00000000" w:rsidRDefault="00000000" w:rsidRPr="00000000" w14:paraId="0000059F">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GELO2</w:t>
            </w:r>
          </w:p>
        </w:tc>
        <w:tc>
          <w:tcPr>
            <w:shd w:fill="f2f2f2" w:val="clear"/>
          </w:tcPr>
          <w:p w:rsidR="00000000" w:rsidDel="00000000" w:rsidP="00000000" w:rsidRDefault="00000000" w:rsidRPr="00000000" w14:paraId="000005A0">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GELO3</w:t>
            </w:r>
          </w:p>
        </w:tc>
        <w:tc>
          <w:tcPr>
            <w:shd w:fill="f2f2f2" w:val="clear"/>
          </w:tcPr>
          <w:p w:rsidR="00000000" w:rsidDel="00000000" w:rsidP="00000000" w:rsidRDefault="00000000" w:rsidRPr="00000000" w14:paraId="000005A1">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GELO4</w:t>
            </w:r>
          </w:p>
        </w:tc>
        <w:tc>
          <w:tcPr>
            <w:shd w:fill="f2f2f2" w:val="clear"/>
          </w:tcPr>
          <w:p w:rsidR="00000000" w:rsidDel="00000000" w:rsidP="00000000" w:rsidRDefault="00000000" w:rsidRPr="00000000" w14:paraId="000005A2">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GELO5</w:t>
            </w:r>
          </w:p>
        </w:tc>
        <w:tc>
          <w:tcPr>
            <w:shd w:fill="f2f2f2" w:val="clear"/>
          </w:tcPr>
          <w:p w:rsidR="00000000" w:rsidDel="00000000" w:rsidP="00000000" w:rsidRDefault="00000000" w:rsidRPr="00000000" w14:paraId="000005A3">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GELO6</w:t>
            </w:r>
          </w:p>
        </w:tc>
        <w:tc>
          <w:tcPr>
            <w:shd w:fill="f2f2f2" w:val="clear"/>
          </w:tcPr>
          <w:p w:rsidR="00000000" w:rsidDel="00000000" w:rsidP="00000000" w:rsidRDefault="00000000" w:rsidRPr="00000000" w14:paraId="000005A4">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GELO7</w:t>
            </w:r>
          </w:p>
        </w:tc>
        <w:tc>
          <w:tcPr>
            <w:shd w:fill="f2f2f2" w:val="clear"/>
          </w:tcPr>
          <w:p w:rsidR="00000000" w:rsidDel="00000000" w:rsidP="00000000" w:rsidRDefault="00000000" w:rsidRPr="00000000" w14:paraId="000005A5">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GELO8</w:t>
            </w:r>
          </w:p>
        </w:tc>
        <w:tc>
          <w:tcPr>
            <w:shd w:fill="f2f2f2" w:val="clear"/>
          </w:tcPr>
          <w:p w:rsidR="00000000" w:rsidDel="00000000" w:rsidP="00000000" w:rsidRDefault="00000000" w:rsidRPr="00000000" w14:paraId="000005A6">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GELO9</w:t>
            </w:r>
          </w:p>
        </w:tc>
        <w:tc>
          <w:tcPr>
            <w:shd w:fill="f2f2f2" w:val="clear"/>
          </w:tcPr>
          <w:p w:rsidR="00000000" w:rsidDel="00000000" w:rsidP="00000000" w:rsidRDefault="00000000" w:rsidRPr="00000000" w14:paraId="000005A7">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GELO10</w:t>
            </w:r>
          </w:p>
        </w:tc>
        <w:tc>
          <w:tcPr>
            <w:shd w:fill="f2f2f2" w:val="clear"/>
          </w:tcPr>
          <w:p w:rsidR="00000000" w:rsidDel="00000000" w:rsidP="00000000" w:rsidRDefault="00000000" w:rsidRPr="00000000" w14:paraId="000005A8">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GELO11</w:t>
            </w:r>
          </w:p>
        </w:tc>
        <w:tc>
          <w:tcPr>
            <w:shd w:fill="f2f2f2" w:val="clear"/>
          </w:tcPr>
          <w:p w:rsidR="00000000" w:rsidDel="00000000" w:rsidP="00000000" w:rsidRDefault="00000000" w:rsidRPr="00000000" w14:paraId="000005A9">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GELO12</w:t>
            </w:r>
          </w:p>
        </w:tc>
        <w:tc>
          <w:tcPr>
            <w:shd w:fill="f2f2f2" w:val="clear"/>
          </w:tcPr>
          <w:p w:rsidR="00000000" w:rsidDel="00000000" w:rsidP="00000000" w:rsidRDefault="00000000" w:rsidRPr="00000000" w14:paraId="000005AA">
            <w:pPr>
              <w:keepLines w:val="1"/>
              <w:pBdr>
                <w:top w:space="0" w:sz="0" w:val="nil"/>
                <w:left w:space="0" w:sz="0" w:val="nil"/>
                <w:bottom w:space="0" w:sz="0" w:val="nil"/>
                <w:right w:space="0" w:sz="0" w:val="nil"/>
                <w:between w:space="0" w:sz="0" w:val="nil"/>
              </w:pBdr>
              <w:tabs>
                <w:tab w:val="left" w:leader="none" w:pos="426"/>
              </w:tabs>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GELO13</w:t>
            </w:r>
          </w:p>
        </w:tc>
      </w:tr>
      <w:tr>
        <w:trPr>
          <w:cantSplit w:val="0"/>
          <w:trHeight w:val="306" w:hRule="atLeast"/>
          <w:tblHeader w:val="0"/>
        </w:trPr>
        <w:tc>
          <w:tcPr/>
          <w:p w:rsidR="00000000" w:rsidDel="00000000" w:rsidP="00000000" w:rsidRDefault="00000000" w:rsidRPr="00000000" w14:paraId="000005AB">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Critical Thinking </w:t>
            </w:r>
          </w:p>
        </w:tc>
        <w:tc>
          <w:tcPr/>
          <w:p w:rsidR="00000000" w:rsidDel="00000000" w:rsidP="00000000" w:rsidRDefault="00000000" w:rsidRPr="00000000" w14:paraId="000005A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A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A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A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การวิเคราะห์อย่างมีเหตุผล</w:t>
            </w:r>
          </w:p>
        </w:tc>
        <w:tc>
          <w:tcPr/>
          <w:p w:rsidR="00000000" w:rsidDel="00000000" w:rsidP="00000000" w:rsidRDefault="00000000" w:rsidRPr="00000000" w14:paraId="000005B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อธิบายการเปลี่ยนแปลง</w:t>
            </w:r>
          </w:p>
        </w:tc>
        <w:tc>
          <w:tcPr/>
          <w:p w:rsidR="00000000" w:rsidDel="00000000" w:rsidP="00000000" w:rsidRDefault="00000000" w:rsidRPr="00000000" w14:paraId="000005B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คัดกรองข้อมูล</w:t>
            </w:r>
          </w:p>
        </w:tc>
        <w:tc>
          <w:tcPr/>
          <w:p w:rsidR="00000000" w:rsidDel="00000000" w:rsidP="00000000" w:rsidRDefault="00000000" w:rsidRPr="00000000" w14:paraId="000005B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4">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5">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6">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7">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8">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5B9">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Creativity Thinking </w:t>
            </w:r>
          </w:p>
        </w:tc>
        <w:tc>
          <w:tcPr/>
          <w:p w:rsidR="00000000" w:rsidDel="00000000" w:rsidP="00000000" w:rsidRDefault="00000000" w:rsidRPr="00000000" w14:paraId="000005BA">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ปรับตัวในสถานการณ์ได้</w:t>
            </w:r>
          </w:p>
        </w:tc>
        <w:tc>
          <w:tcPr/>
          <w:p w:rsidR="00000000" w:rsidDel="00000000" w:rsidP="00000000" w:rsidRDefault="00000000" w:rsidRPr="00000000" w14:paraId="000005BB">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ประยุกต์แนวคิด</w:t>
            </w:r>
          </w:p>
        </w:tc>
        <w:tc>
          <w:tcPr/>
          <w:p w:rsidR="00000000" w:rsidDel="00000000" w:rsidP="00000000" w:rsidRDefault="00000000" w:rsidRPr="00000000" w14:paraId="000005B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B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ใช้อย่างมีประสิทธิภาพ</w:t>
            </w:r>
          </w:p>
        </w:tc>
        <w:tc>
          <w:tcPr/>
          <w:p w:rsidR="00000000" w:rsidDel="00000000" w:rsidP="00000000" w:rsidRDefault="00000000" w:rsidRPr="00000000" w14:paraId="000005C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4">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5">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6">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5C7">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Communication </w:t>
            </w:r>
          </w:p>
        </w:tc>
        <w:tc>
          <w:tcPr/>
          <w:p w:rsidR="00000000" w:rsidDel="00000000" w:rsidP="00000000" w:rsidRDefault="00000000" w:rsidRPr="00000000" w14:paraId="000005C8">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9">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A">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B">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สื่อสารภาษาได้อย่างดี</w:t>
            </w:r>
          </w:p>
        </w:tc>
        <w:tc>
          <w:tcPr/>
          <w:p w:rsidR="00000000" w:rsidDel="00000000" w:rsidP="00000000" w:rsidRDefault="00000000" w:rsidRPr="00000000" w14:paraId="000005C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C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3">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4">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5D5">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Collaboration </w:t>
            </w:r>
          </w:p>
        </w:tc>
        <w:tc>
          <w:tcPr/>
          <w:p w:rsidR="00000000" w:rsidDel="00000000" w:rsidP="00000000" w:rsidRDefault="00000000" w:rsidRPr="00000000" w14:paraId="000005D6">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7">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8">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9">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A">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B">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C">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D">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E">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5DF">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รับผิดชอบต่อตนเองและผู้อื่น</w:t>
            </w:r>
          </w:p>
        </w:tc>
        <w:tc>
          <w:tcPr/>
          <w:p w:rsidR="00000000" w:rsidDel="00000000" w:rsidP="00000000" w:rsidRDefault="00000000" w:rsidRPr="00000000" w14:paraId="000005E0">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ทำงานร่วมกับผู้อื่นได้</w:t>
            </w:r>
          </w:p>
        </w:tc>
        <w:tc>
          <w:tcPr/>
          <w:p w:rsidR="00000000" w:rsidDel="00000000" w:rsidP="00000000" w:rsidRDefault="00000000" w:rsidRPr="00000000" w14:paraId="000005E1">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แสดงออกถึงจิตอาสา</w:t>
            </w:r>
          </w:p>
        </w:tc>
        <w:tc>
          <w:tcPr/>
          <w:p w:rsidR="00000000" w:rsidDel="00000000" w:rsidP="00000000" w:rsidRDefault="00000000" w:rsidRPr="00000000" w14:paraId="000005E2">
            <w:pPr>
              <w:keepLines w:val="1"/>
              <w:pBdr>
                <w:top w:space="0" w:sz="0" w:val="nil"/>
                <w:left w:space="0" w:sz="0" w:val="nil"/>
                <w:bottom w:space="0" w:sz="0" w:val="nil"/>
                <w:right w:space="0" w:sz="0" w:val="nil"/>
                <w:between w:space="0" w:sz="0" w:val="nil"/>
              </w:pBdr>
              <w:spacing w:after="0" w:lineRule="auto"/>
              <w:ind w:left="-20" w:firstLine="20"/>
              <w:jc w:val="center"/>
              <w:rPr>
                <w:rFonts w:ascii="TH Sarabun PSK" w:cs="TH Sarabun PSK" w:eastAsia="TH Sarabun PSK" w:hAnsi="TH Sarabun PSK"/>
                <w:sz w:val="28"/>
                <w:szCs w:val="28"/>
              </w:rPr>
            </w:pPr>
            <w:r w:rsidDel="00000000" w:rsidR="00000000" w:rsidRPr="00000000">
              <w:rPr>
                <w:rtl w:val="0"/>
              </w:rPr>
            </w:r>
          </w:p>
        </w:tc>
      </w:tr>
    </w:tbl>
    <w:p w:rsidR="00000000" w:rsidDel="00000000" w:rsidP="00000000" w:rsidRDefault="00000000" w:rsidRPr="00000000" w14:paraId="000005E3">
      <w:pPr>
        <w:keepLines w:val="1"/>
        <w:pBdr>
          <w:top w:space="0" w:sz="0" w:val="nil"/>
          <w:left w:space="0" w:sz="0" w:val="nil"/>
          <w:bottom w:space="0" w:sz="0" w:val="nil"/>
          <w:right w:space="0" w:sz="0" w:val="nil"/>
          <w:between w:space="0" w:sz="0" w:val="nil"/>
        </w:pBdr>
        <w:tabs>
          <w:tab w:val="left" w:leader="none" w:pos="426"/>
        </w:tabs>
        <w:spacing w:after="0" w:line="240" w:lineRule="auto"/>
        <w:rPr>
          <w:rFonts w:ascii="TH Sarabun PSK" w:cs="TH Sarabun PSK" w:eastAsia="TH Sarabun PSK" w:hAnsi="TH Sarabun PSK"/>
          <w:sz w:val="32"/>
          <w:szCs w:val="32"/>
        </w:rPr>
        <w:sectPr>
          <w:type w:val="nextPage"/>
          <w:pgSz w:h="11906" w:w="16838" w:orient="landscape"/>
          <w:pgMar w:bottom="1440" w:top="2160" w:left="1440" w:right="2160" w:header="567" w:footer="709"/>
        </w:sectPr>
      </w:pPr>
      <w:r w:rsidDel="00000000" w:rsidR="00000000" w:rsidRPr="00000000">
        <w:rPr>
          <w:rFonts w:ascii="TH Sarabun PSK" w:cs="TH Sarabun PSK" w:eastAsia="TH Sarabun PSK" w:hAnsi="TH Sarabun PSK"/>
          <w:b w:val="1"/>
          <w:bCs w:val="1"/>
          <w:sz w:val="30"/>
          <w:szCs w:val="30"/>
          <w:rtl w:val="0"/>
        </w:rPr>
        <w:t xml:space="preserve">*แสดงเฉพาะทักษะ ที่สอดคล้องกับผลลัพธ์การเรียนรู้ของหลักสูตร</w:t>
      </w:r>
      <w:r w:rsidDel="00000000" w:rsidR="00000000" w:rsidRPr="00000000">
        <w:rPr>
          <w:rtl w:val="0"/>
        </w:rPr>
      </w:r>
    </w:p>
    <w:p w:rsidR="00000000" w:rsidDel="00000000" w:rsidP="00000000" w:rsidRDefault="00000000" w:rsidRPr="00000000" w14:paraId="000005E4">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3  โครงสร้างของหลักสูตร รายวิชา และหน่วยกิต</w:t>
      </w:r>
    </w:p>
    <w:p w:rsidR="00000000" w:rsidDel="00000000" w:rsidP="00000000" w:rsidRDefault="00000000" w:rsidRPr="00000000" w14:paraId="000005E5">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6">
      <w:pPr>
        <w:spacing w:after="0" w:lineRule="auto"/>
        <w:jc w:val="both"/>
        <w:rPr>
          <w:rFonts w:ascii="TH Sarabun PSK" w:cs="TH Sarabun PSK" w:eastAsia="TH Sarabun PSK" w:hAnsi="TH Sarabun PSK"/>
          <w:b w:val="1"/>
          <w:bCs w:val="1"/>
          <w:sz w:val="32"/>
          <w:szCs w:val="32"/>
        </w:rPr>
      </w:pPr>
      <w:bookmarkStart w:colFirst="0" w:colLast="0" w:name="_tirekgctcgsh" w:id="12"/>
      <w:bookmarkEnd w:id="12"/>
      <w:r w:rsidDel="00000000" w:rsidR="00000000" w:rsidRPr="00000000">
        <w:rPr>
          <w:rFonts w:ascii="TH Sarabun PSK" w:cs="TH Sarabun PSK" w:eastAsia="TH Sarabun PSK" w:hAnsi="TH Sarabun PSK"/>
          <w:sz w:val="32"/>
          <w:szCs w:val="32"/>
          <w:rtl w:val="0"/>
        </w:rPr>
        <w:tab/>
        <w:t xml:space="preserve">โครงสร้างหมวดวิชาศึกษาทั่วไป พ.ศ. 2570 ได้รับการพัฒนาเพื่อสร้างพื้นฐานความรู้และทักษะที่จำเป็นต่อบัณฑิตในศตวรรษที่ 21 โดยสอดคล้องกับกรอบมาตรฐานคุณวุฒิระดับอุดมศึกษาแห่งชาติ เกณฑ์มาตรฐานหลักสูตร พ.ศ. 2565 และนโยบายด้านการผลิตบัณฑิตของมหาวิทยาลัยวลัยลักษณ์ ที่มุ่งยกระดับคุณภาพบัณฑิตให้มีสมรรถนะสูง มีทักษะดิจิทัล การคิดเชิงวิเคราะห์ และทักษะการสื่อสารข้ามวัฒนธรรม ตอบสนองต่อความท้าทายของสังคมและเศรษฐกิจยุคใหม่</w:t>
      </w:r>
      <w:r w:rsidDel="00000000" w:rsidR="00000000" w:rsidRPr="00000000">
        <w:rPr>
          <w:rtl w:val="0"/>
        </w:rPr>
      </w:r>
    </w:p>
    <w:p w:rsidR="00000000" w:rsidDel="00000000" w:rsidP="00000000" w:rsidRDefault="00000000" w:rsidRPr="00000000" w14:paraId="000005E7">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กระบวนการออกแบบโครงสร้างหมวดวิชาศึกษาทั่วไปได้อาศัยข้อมูลจากการสำรวจความคิดเห็นของผู้มีส่วนได้ส่วนเสีย รวมถึงความต้องการของตลาดแรงงานปัจจุบันซึ่งให้ความสำคัญกับทักษะการแก้ปัญหาเชิงซับซ้อน การทำงานร่วมกับผู้อื่น ความสามารถใช้เทคโนโลยีสารสนเทศ และการเรียนรู้ตลอดชีวิต เพื่อให้รายวิชาต่าง ๆ สนับสนุนการพัฒนาทักษะดังกล่าวอย่างเป็นรูปธรรม และเป็นฐานสำคัญต่อการเรียนรู้ในรายวิชาเฉพาะสาขา</w:t>
      </w:r>
      <w:r w:rsidDel="00000000" w:rsidR="00000000" w:rsidRPr="00000000">
        <w:rPr>
          <w:rtl w:val="0"/>
        </w:rPr>
      </w:r>
    </w:p>
    <w:p w:rsidR="00000000" w:rsidDel="00000000" w:rsidP="00000000" w:rsidRDefault="00000000" w:rsidRPr="00000000" w14:paraId="000005E8">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นอกจากนี้ การจัดโครงสร้างและลำดับรายวิชาได้ยึดตามหลัก AUN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QA หมวด 2 ข้อ 2.5 ซึ่งกำหนดให้หลักสูตรต้องมีโครงสร้างที่มีเหตุผล ชัดเจน และเชื่อมโยงกับผลลัพธ์การเรียนรู้อย่างเป็นระบบ โดยได้ออกแบบความสัมพันธ์ระหว่างผลลัพธ์การเรียนรู้ของหมวดวิชา (GELOs) กับผลลัพธ์รายวิชา (CLOs) ให้เกิด Constructive Alignment และมีลำดับการเรียนรู้ที่ค่อย ๆ พัฒนาความรู้ ทักษะ และคุณลักษณะของผู้เรียนอย่างต่อเนื่อง รองรับการพัฒนาสมรรถนะของบัณฑิตตามความต้องการของสังคมและตลาดแรงงานร่วมสมัย</w:t>
      </w:r>
      <w:r w:rsidDel="00000000" w:rsidR="00000000" w:rsidRPr="00000000">
        <w:rPr>
          <w:rtl w:val="0"/>
        </w:rPr>
      </w:r>
    </w:p>
    <w:p w:rsidR="00000000" w:rsidDel="00000000" w:rsidP="00000000" w:rsidRDefault="00000000" w:rsidRPr="00000000" w14:paraId="000005E9">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โครงสร้างหมวดวิชาศึกษาทั่วไปประกอบด้วย 7 กลุ่มรายวิชา ได้แก่ ภาษาไทย ภาษาต่างประเทศ สังคมศาสตร์ มนุษยศาสตร์และสุนทรียศาสตร์ วิทยาศาสตร์และเทคโนโลยี กีฬาและสุขภาวะ ธุรกิจและการประกอบการ และปัญญาประดิษฐ์และเทคโนโลยีอัจฉริยะร่วมสมัย ซึ่งแต่ละกลุ่มมุ่งพัฒนาสมรรถนะสำคัญ เช่น การรู้เท่าทันดิจิทัล ความคิดสร้างสรรค์ พลเมืองเข้มแข็ง การสื่อสารเชิงวิชาการและวิชาชีพ รวมถึงการมีสุขภาวะที่ดี ทั้งหมดนี้สอดคล้องกับยุทธศาสตร์ 20 ปีของมหาวิทยาลัยวลัยลักษณ์ ที่เน้นการพัฒนาคุณภาพบัณฑิต การปฏิรูปการเรียนการสอนสู่สากล และการผลิตกำลังคนที่ตอบโจทย์เศรษฐกิจและสังคมฐานนวัตกรรม</w:t>
      </w:r>
      <w:r w:rsidDel="00000000" w:rsidR="00000000" w:rsidRPr="00000000">
        <w:rPr>
          <w:rtl w:val="0"/>
        </w:rPr>
      </w:r>
    </w:p>
    <w:p w:rsidR="00000000" w:rsidDel="00000000" w:rsidP="00000000" w:rsidRDefault="00000000" w:rsidRPr="00000000" w14:paraId="000005EA">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ด้วยโครงสร้างที่เชื่อมโยงทักษะพื้นฐานของบัณฑิตสู่ความต้องการของตลาดแรงงานยุคใหม่ พร้อมทั้งออกแบบให้สอดคล้องกับหลักเกณฑ์คุณภาพตามกรอบ AUN</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QA หมวด 2.5 หมวดวิชาศึกษาทั่วไปจึงทำหน้าที่เป็นรากฐานสำคัญในการพัฒนาผู้เรียนให้พร้อมปรับตัวในบริบทที่เปลี่ยนแปลงอย่างรวดเร็ว และสามารถเติบโตต่อทั้งในรายวิชาเฉพาะสาขาและในเส้นทางอาชีพอย่างยั่งยืน</w:t>
      </w:r>
      <w:r w:rsidDel="00000000" w:rsidR="00000000" w:rsidRPr="00000000">
        <w:rPr>
          <w:rtl w:val="0"/>
        </w:rPr>
      </w:r>
    </w:p>
    <w:p w:rsidR="00000000" w:rsidDel="00000000" w:rsidP="00000000" w:rsidRDefault="00000000" w:rsidRPr="00000000" w14:paraId="000005EB">
      <w:pPr>
        <w:tabs>
          <w:tab w:val="left" w:leader="none" w:pos="1080"/>
          <w:tab w:val="left" w:leader="none" w:pos="1440"/>
        </w:tabs>
        <w:spacing w:after="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C">
      <w:pPr>
        <w:tabs>
          <w:tab w:val="left" w:leader="none" w:pos="1080"/>
          <w:tab w:val="left" w:leader="none" w:pos="1440"/>
        </w:tabs>
        <w:spacing w:after="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D">
      <w:pPr>
        <w:tabs>
          <w:tab w:val="left" w:leader="none" w:pos="1080"/>
          <w:tab w:val="left" w:leader="none" w:pos="1440"/>
        </w:tabs>
        <w:spacing w:after="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5EE">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หลักสูตรและโครงสร้างหลักสูตร</w:t>
      </w:r>
    </w:p>
    <w:p w:rsidR="00000000" w:rsidDel="00000000" w:rsidP="00000000" w:rsidRDefault="00000000" w:rsidRPr="00000000" w14:paraId="000005EF">
      <w:pPr>
        <w:spacing w:after="0" w:line="240" w:lineRule="auto"/>
        <w:ind w:firstLine="36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1.1  จำนวนหน่วยกิต</w:t>
      </w:r>
      <w:r w:rsidDel="00000000" w:rsidR="00000000" w:rsidRPr="00000000">
        <w:rPr>
          <w:rFonts w:ascii="TH Sarabun PSK" w:cs="TH Sarabun PSK" w:eastAsia="TH Sarabun PSK" w:hAnsi="TH Sarabun PSK"/>
          <w:sz w:val="32"/>
          <w:szCs w:val="32"/>
          <w:rtl w:val="0"/>
        </w:rPr>
        <w:t xml:space="preserve"> รวมตลอดหลักสูตร 27 หน่วยกิต </w:t>
      </w:r>
    </w:p>
    <w:p w:rsidR="00000000" w:rsidDel="00000000" w:rsidP="00000000" w:rsidRDefault="00000000" w:rsidRPr="00000000" w14:paraId="000005F0">
      <w:pPr>
        <w:numPr>
          <w:ilvl w:val="1"/>
          <w:numId w:val="1"/>
        </w:numPr>
        <w:pBdr>
          <w:top w:space="0" w:sz="0" w:val="nil"/>
          <w:left w:space="0" w:sz="0" w:val="nil"/>
          <w:bottom w:space="0" w:sz="0" w:val="nil"/>
          <w:right w:space="0" w:sz="0" w:val="nil"/>
          <w:between w:space="0" w:sz="0" w:val="nil"/>
        </w:pBdr>
        <w:tabs>
          <w:tab w:val="left" w:leader="none" w:pos="142"/>
          <w:tab w:val="left" w:leader="none" w:pos="284"/>
        </w:tabs>
        <w:spacing w:after="0" w:line="240" w:lineRule="auto"/>
        <w:ind w:left="804" w:hanging="444"/>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โครงสร้างหลักสูตร</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tl w:val="0"/>
        </w:rPr>
      </w:r>
    </w:p>
    <w:tbl>
      <w:tblPr>
        <w:tblStyle w:val="Table15"/>
        <w:tblW w:w="837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30"/>
        <w:gridCol w:w="1350"/>
        <w:gridCol w:w="1890"/>
        <w:tblGridChange w:id="0">
          <w:tblGrid>
            <w:gridCol w:w="5130"/>
            <w:gridCol w:w="1350"/>
            <w:gridCol w:w="1890"/>
          </w:tblGrid>
        </w:tblGridChange>
      </w:tblGrid>
      <w:tr>
        <w:trPr>
          <w:cantSplit w:val="0"/>
          <w:tblHeader w:val="0"/>
        </w:trPr>
        <w:tc>
          <w:tcPr>
            <w:vMerge w:val="restart"/>
            <w:vAlign w:val="center"/>
          </w:tcPr>
          <w:p w:rsidR="00000000" w:rsidDel="00000000" w:rsidP="00000000" w:rsidRDefault="00000000" w:rsidRPr="00000000" w14:paraId="000005F1">
            <w:pPr>
              <w:tabs>
                <w:tab w:val="left" w:leader="none" w:pos="6804"/>
                <w:tab w:val="left" w:leader="none" w:pos="720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w:t>
            </w:r>
          </w:p>
        </w:tc>
        <w:tc>
          <w:tcPr>
            <w:vMerge w:val="restart"/>
            <w:shd w:fill="auto" w:val="clear"/>
            <w:vAlign w:val="center"/>
          </w:tcPr>
          <w:p w:rsidR="00000000" w:rsidDel="00000000" w:rsidP="00000000" w:rsidRDefault="00000000" w:rsidRPr="00000000" w14:paraId="000005F2">
            <w:pPr>
              <w:tabs>
                <w:tab w:val="left" w:leader="none" w:pos="6804"/>
                <w:tab w:val="left" w:leader="none" w:pos="7200"/>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ไม่น้อยกว่า</w:t>
            </w:r>
          </w:p>
        </w:tc>
        <w:tc>
          <w:tcPr>
            <w:shd w:fill="auto" w:val="clear"/>
          </w:tcPr>
          <w:p w:rsidR="00000000" w:rsidDel="00000000" w:rsidP="00000000" w:rsidRDefault="00000000" w:rsidRPr="00000000" w14:paraId="000005F3">
            <w:pPr>
              <w:tabs>
                <w:tab w:val="left" w:leader="none" w:pos="6804"/>
                <w:tab w:val="left" w:leader="none" w:pos="7200"/>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continue"/>
            <w:vAlign w:val="center"/>
          </w:tcPr>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vMerge w:val="continue"/>
            <w:shd w:fill="auto" w:val="clear"/>
            <w:vAlign w:val="center"/>
          </w:tcPr>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shd w:fill="auto" w:val="clear"/>
          </w:tcPr>
          <w:p w:rsidR="00000000" w:rsidDel="00000000" w:rsidP="00000000" w:rsidRDefault="00000000" w:rsidRPr="00000000" w14:paraId="000005F6">
            <w:pPr>
              <w:tabs>
                <w:tab w:val="left" w:leader="none" w:pos="6804"/>
                <w:tab w:val="left" w:leader="none" w:pos="7200"/>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27</w:t>
            </w:r>
          </w:p>
        </w:tc>
      </w:tr>
      <w:tr>
        <w:trPr>
          <w:cantSplit w:val="0"/>
          <w:tblHeader w:val="0"/>
        </w:trPr>
        <w:tc>
          <w:tcPr/>
          <w:p w:rsidR="00000000" w:rsidDel="00000000" w:rsidP="00000000" w:rsidRDefault="00000000" w:rsidRPr="00000000" w14:paraId="000005F7">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กลุ่มภาษาไทย</w:t>
            </w:r>
          </w:p>
        </w:tc>
        <w:tc>
          <w:tcPr>
            <w:shd w:fill="auto" w:val="clear"/>
          </w:tcPr>
          <w:p w:rsidR="00000000" w:rsidDel="00000000" w:rsidP="00000000" w:rsidRDefault="00000000" w:rsidRPr="00000000" w14:paraId="000005F8">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5F9">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5FA">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กลุ่มวิชาภาษาต่างประเทศ</w:t>
            </w:r>
          </w:p>
        </w:tc>
        <w:tc>
          <w:tcPr>
            <w:shd w:fill="auto" w:val="clear"/>
          </w:tcPr>
          <w:p w:rsidR="00000000" w:rsidDel="00000000" w:rsidP="00000000" w:rsidRDefault="00000000" w:rsidRPr="00000000" w14:paraId="000005FB">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5FC">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w:t>
            </w:r>
          </w:p>
        </w:tc>
      </w:tr>
      <w:tr>
        <w:trPr>
          <w:cantSplit w:val="0"/>
          <w:tblHeader w:val="0"/>
        </w:trPr>
        <w:tc>
          <w:tcPr/>
          <w:p w:rsidR="00000000" w:rsidDel="00000000" w:rsidP="00000000" w:rsidRDefault="00000000" w:rsidRPr="00000000" w14:paraId="000005FD">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กลุ่มวิชาสังคมศาสตร์ มนุษยศาสตร์ และสุนทรียศาสตร์</w:t>
            </w:r>
          </w:p>
        </w:tc>
        <w:tc>
          <w:tcPr>
            <w:shd w:fill="auto" w:val="clear"/>
          </w:tcPr>
          <w:p w:rsidR="00000000" w:rsidDel="00000000" w:rsidP="00000000" w:rsidRDefault="00000000" w:rsidRPr="00000000" w14:paraId="000005FE">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5FF">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600">
            <w:pPr>
              <w:tabs>
                <w:tab w:val="left" w:leader="none" w:pos="6804"/>
                <w:tab w:val="left" w:leader="none" w:pos="720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 กลุ่มวิชาวิทยาศาสตร์และเทคโนโลยี</w:t>
            </w:r>
            <w:r w:rsidDel="00000000" w:rsidR="00000000" w:rsidRPr="00000000">
              <w:rPr>
                <w:rtl w:val="0"/>
              </w:rPr>
            </w:r>
          </w:p>
        </w:tc>
        <w:tc>
          <w:tcPr>
            <w:shd w:fill="auto" w:val="clear"/>
          </w:tcPr>
          <w:p w:rsidR="00000000" w:rsidDel="00000000" w:rsidP="00000000" w:rsidRDefault="00000000" w:rsidRPr="00000000" w14:paraId="00000601">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2">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r>
      <w:tr>
        <w:trPr>
          <w:cantSplit w:val="0"/>
          <w:tblHeader w:val="0"/>
        </w:trPr>
        <w:tc>
          <w:tcPr/>
          <w:p w:rsidR="00000000" w:rsidDel="00000000" w:rsidP="00000000" w:rsidRDefault="00000000" w:rsidRPr="00000000" w14:paraId="00000603">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กลุ่มวิชากีฬาและสุขภาวะ</w:t>
            </w:r>
          </w:p>
        </w:tc>
        <w:tc>
          <w:tcPr>
            <w:shd w:fill="auto" w:val="clear"/>
          </w:tcPr>
          <w:p w:rsidR="00000000" w:rsidDel="00000000" w:rsidP="00000000" w:rsidRDefault="00000000" w:rsidRPr="00000000" w14:paraId="00000604">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5">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606">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กลุ่มวิชาธุรกิจและการประกอบการ</w:t>
            </w:r>
          </w:p>
        </w:tc>
        <w:tc>
          <w:tcPr>
            <w:shd w:fill="auto" w:val="clear"/>
          </w:tcPr>
          <w:p w:rsidR="00000000" w:rsidDel="00000000" w:rsidP="00000000" w:rsidRDefault="00000000" w:rsidRPr="00000000" w14:paraId="00000607">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8">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blHeader w:val="0"/>
        </w:trPr>
        <w:tc>
          <w:tcPr/>
          <w:p w:rsidR="00000000" w:rsidDel="00000000" w:rsidP="00000000" w:rsidRDefault="00000000" w:rsidRPr="00000000" w14:paraId="00000609">
            <w:pPr>
              <w:tabs>
                <w:tab w:val="left" w:leader="none" w:pos="6804"/>
                <w:tab w:val="left" w:leader="none" w:pos="72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กลุ่มวิชาปัญญาประดิษฐ์และเทคโนโลยีอัจฉริยะร่วมสมัย</w:t>
            </w:r>
          </w:p>
        </w:tc>
        <w:tc>
          <w:tcPr>
            <w:shd w:fill="auto" w:val="clear"/>
          </w:tcPr>
          <w:p w:rsidR="00000000" w:rsidDel="00000000" w:rsidP="00000000" w:rsidRDefault="00000000" w:rsidRPr="00000000" w14:paraId="0000060A">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ไม่น้อยกว่า</w:t>
            </w:r>
          </w:p>
        </w:tc>
        <w:tc>
          <w:tcPr>
            <w:shd w:fill="auto" w:val="clear"/>
          </w:tcPr>
          <w:p w:rsidR="00000000" w:rsidDel="00000000" w:rsidP="00000000" w:rsidRDefault="00000000" w:rsidRPr="00000000" w14:paraId="0000060B">
            <w:pPr>
              <w:tabs>
                <w:tab w:val="left" w:leader="none" w:pos="6804"/>
                <w:tab w:val="left" w:leader="none" w:pos="7200"/>
              </w:tabs>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r>
    </w:tbl>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1"/>
          <w:iCs w:val="1"/>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1"/>
          <w:iCs w:val="1"/>
          <w:smallCaps w:val="0"/>
          <w:strike w:val="0"/>
          <w:color w:val="000000"/>
          <w:sz w:val="32"/>
          <w:szCs w:val="32"/>
          <w:u w:val="none"/>
          <w:shd w:fill="auto" w:val="clear"/>
          <w:vertAlign w:val="baseline"/>
          <w:rtl w:val="0"/>
        </w:rPr>
        <w:t xml:space="preserve">หมายเหตุ: การกำหนดหมวดวิชาศึกษาทั่วไปมากกว่า 24 หน่วยกิต เนื่องจากได้เพิ่มเติมรายวิชาภาษาอังกฤษ ซึ่งเป็นนโยบายของมหาวิทยาลัยที่ต้องการให้นักศึกษามีขีดความสามารถในการสื่อสารภาษาอังกฤษได้ดีขึ้น และเพิ่มรายวิชาด้านปัญญาประดิษฐ์ตามประกาศกระทรวงการอุดมศึกษา วิทยาศาสตร์ วิจัยและนวัตกรรม เรื่อง แนวปฏิบัติเกี่ยวกับการจัดการเรียนการสอนด้านปัญญาประดิษฐ์ในหลักสูตรการศึกษาของสถาบันอุดมศึกษา พ.ศ. 2568</w:t>
      </w:r>
    </w:p>
    <w:p w:rsidR="00000000" w:rsidDel="00000000" w:rsidP="00000000" w:rsidRDefault="00000000" w:rsidRPr="00000000" w14:paraId="0000060D">
      <w:pPr>
        <w:spacing w:after="0" w:line="240" w:lineRule="auto"/>
        <w:rPr>
          <w:rFonts w:ascii="TH Sarabun PSK" w:cs="TH Sarabun PSK" w:eastAsia="TH Sarabun PSK" w:hAnsi="TH Sarabun PSK"/>
          <w:b w:val="1"/>
          <w:bCs w:val="1"/>
          <w:sz w:val="20"/>
          <w:szCs w:val="20"/>
        </w:rPr>
      </w:pPr>
      <w:r w:rsidDel="00000000" w:rsidR="00000000" w:rsidRPr="00000000">
        <w:rPr>
          <w:rtl w:val="0"/>
        </w:rPr>
      </w:r>
    </w:p>
    <w:p w:rsidR="00000000" w:rsidDel="00000000" w:rsidP="00000000" w:rsidRDefault="00000000" w:rsidRPr="00000000" w14:paraId="0000060E">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ความหมายของเลขรหัสรายวิชา </w:t>
      </w:r>
    </w:p>
    <w:p w:rsidR="00000000" w:rsidDel="00000000" w:rsidP="00000000" w:rsidRDefault="00000000" w:rsidRPr="00000000" w14:paraId="0000060F">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รหัสรายวิชาของมหาวิทยาลัยวลัยลักษณ์ ประกอบด้วย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ส่วน</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โดยมีรูปแบบดังนี้</w:t>
      </w:r>
      <w:r w:rsidDel="00000000" w:rsidR="00000000" w:rsidRPr="00000000">
        <w:rPr>
          <w:rtl w:val="0"/>
        </w:rPr>
      </w:r>
    </w:p>
    <w:p w:rsidR="00000000" w:rsidDel="00000000" w:rsidP="00000000" w:rsidRDefault="00000000" w:rsidRPr="00000000" w14:paraId="00000610">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xxx </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70 - 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2413000</wp:posOffset>
                </wp:positionH>
                <wp:positionV relativeFrom="paragraph">
                  <wp:posOffset>20320</wp:posOffset>
                </wp:positionV>
                <wp:extent cx="247650" cy="209550"/>
                <wp:effectExtent b="0" l="0" r="0" t="0"/>
                <wp:wrapNone/>
                <wp:docPr id="3" name=""/>
                <a:graphic>
                  <a:graphicData uri="http://schemas.microsoft.com/office/word/2010/wordprocessingShape">
                    <wps:wsp>
                      <wps:cNvSpPr/>
                      <wps:cNvPr id="4" name="Shape 4"/>
                      <wps:spPr>
                        <a:xfrm>
                          <a:off x="5228525" y="3681575"/>
                          <a:ext cx="234950" cy="19685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2413000</wp:posOffset>
                </wp:positionH>
                <wp:positionV relativeFrom="paragraph">
                  <wp:posOffset>20320</wp:posOffset>
                </wp:positionV>
                <wp:extent cx="247650" cy="209550"/>
                <wp:effectExtent b="0" l="0" r="0" t="0"/>
                <wp:wrapNone/>
                <wp:docPr id="3" name="image26.png"/>
                <a:graphic>
                  <a:graphicData uri="http://schemas.openxmlformats.org/drawingml/2006/picture">
                    <pic:pic>
                      <pic:nvPicPr>
                        <pic:cNvPr id="0" name="image26.png"/>
                        <pic:cNvPicPr preferRelativeResize="0"/>
                      </pic:nvPicPr>
                      <pic:blipFill>
                        <a:blip r:embed="rId14"/>
                        <a:srcRect/>
                        <a:stretch>
                          <a:fillRect/>
                        </a:stretch>
                      </pic:blipFill>
                      <pic:spPr>
                        <a:xfrm>
                          <a:off x="0" y="0"/>
                          <a:ext cx="247650"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2673350</wp:posOffset>
                </wp:positionH>
                <wp:positionV relativeFrom="paragraph">
                  <wp:posOffset>18415</wp:posOffset>
                </wp:positionV>
                <wp:extent cx="247650" cy="209550"/>
                <wp:effectExtent b="0" l="0" r="0" t="0"/>
                <wp:wrapNone/>
                <wp:docPr id="2" name=""/>
                <a:graphic>
                  <a:graphicData uri="http://schemas.microsoft.com/office/word/2010/wordprocessingShape">
                    <wps:wsp>
                      <wps:cNvSpPr/>
                      <wps:cNvPr id="3" name="Shape 3"/>
                      <wps:spPr>
                        <a:xfrm>
                          <a:off x="5228525" y="3681575"/>
                          <a:ext cx="234950" cy="19685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2673350</wp:posOffset>
                </wp:positionH>
                <wp:positionV relativeFrom="paragraph">
                  <wp:posOffset>18415</wp:posOffset>
                </wp:positionV>
                <wp:extent cx="247650" cy="209550"/>
                <wp:effectExtent b="0" l="0" r="0" t="0"/>
                <wp:wrapNone/>
                <wp:docPr id="2" name="image25.png"/>
                <a:graphic>
                  <a:graphicData uri="http://schemas.openxmlformats.org/drawingml/2006/picture">
                    <pic:pic>
                      <pic:nvPicPr>
                        <pic:cNvPr id="0" name="image25.png"/>
                        <pic:cNvPicPr preferRelativeResize="0"/>
                      </pic:nvPicPr>
                      <pic:blipFill>
                        <a:blip r:embed="rId14"/>
                        <a:srcRect/>
                        <a:stretch>
                          <a:fillRect/>
                        </a:stretch>
                      </pic:blipFill>
                      <pic:spPr>
                        <a:xfrm>
                          <a:off x="0" y="0"/>
                          <a:ext cx="247650"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3003550</wp:posOffset>
                </wp:positionH>
                <wp:positionV relativeFrom="paragraph">
                  <wp:posOffset>20320</wp:posOffset>
                </wp:positionV>
                <wp:extent cx="247650" cy="209550"/>
                <wp:effectExtent b="0" l="0" r="0" t="0"/>
                <wp:wrapNone/>
                <wp:docPr id="1" name=""/>
                <a:graphic>
                  <a:graphicData uri="http://schemas.microsoft.com/office/word/2010/wordprocessingShape">
                    <wps:wsp>
                      <wps:cNvSpPr/>
                      <wps:cNvPr id="2" name="Shape 2"/>
                      <wps:spPr>
                        <a:xfrm>
                          <a:off x="5228525" y="3681575"/>
                          <a:ext cx="234950" cy="19685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3003550</wp:posOffset>
                </wp:positionH>
                <wp:positionV relativeFrom="paragraph">
                  <wp:posOffset>20320</wp:posOffset>
                </wp:positionV>
                <wp:extent cx="247650" cy="209550"/>
                <wp:effectExtent b="0" l="0" r="0" t="0"/>
                <wp:wrapNone/>
                <wp:docPr id="1"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247650" cy="209550"/>
                        </a:xfrm>
                        <a:prstGeom prst="rect"/>
                        <a:ln/>
                      </pic:spPr>
                    </pic:pic>
                  </a:graphicData>
                </a:graphic>
              </wp:anchor>
            </w:drawing>
          </mc:Fallback>
        </mc:AlternateContent>
      </w:r>
    </w:p>
    <w:p w:rsidR="00000000" w:rsidDel="00000000" w:rsidP="00000000" w:rsidRDefault="00000000" w:rsidRPr="00000000" w14:paraId="00000611">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u w:val="single"/>
          <w:rtl w:val="0"/>
        </w:rPr>
        <w:t xml:space="preserve">ส่วนที่ </w:t>
      </w:r>
      <w:r w:rsidDel="00000000" w:rsidR="00000000" w:rsidRPr="00000000">
        <w:rPr>
          <w:rFonts w:ascii="TH Sarabun PSK" w:cs="TH Sarabun PSK" w:eastAsia="TH Sarabun PSK" w:hAnsi="TH Sarabun PSK"/>
          <w:b w:val="1"/>
          <w:bCs w:val="1"/>
          <w:sz w:val="32"/>
          <w:szCs w:val="32"/>
          <w:u w:val="single"/>
          <w:rtl w:val="0"/>
        </w:rPr>
        <w:t xml:space="preserve">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เป็นตัวอักษร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ตัว หมายถึงตัวย่อของหลักสูตรหรือหมวดวิชา </w:t>
      </w:r>
      <w:r w:rsidDel="00000000" w:rsidR="00000000" w:rsidRPr="00000000">
        <w:rPr>
          <w:rtl w:val="0"/>
        </w:rPr>
      </w:r>
    </w:p>
    <w:p w:rsidR="00000000" w:rsidDel="00000000" w:rsidP="00000000" w:rsidRDefault="00000000" w:rsidRPr="00000000" w14:paraId="00000612">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u w:val="single"/>
          <w:rtl w:val="0"/>
        </w:rPr>
        <w:t xml:space="preserve">ส่วนที่ </w:t>
      </w:r>
      <w:r w:rsidDel="00000000" w:rsidR="00000000" w:rsidRPr="00000000">
        <w:rPr>
          <w:rFonts w:ascii="TH Sarabun PSK" w:cs="TH Sarabun PSK" w:eastAsia="TH Sarabun PSK" w:hAnsi="TH Sarabun PSK"/>
          <w:b w:val="1"/>
          <w:bCs w:val="1"/>
          <w:sz w:val="32"/>
          <w:szCs w:val="32"/>
          <w:u w:val="single"/>
          <w:rtl w:val="0"/>
        </w:rPr>
        <w:t xml:space="preserve">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เป็นปีการศึกษาที่เริ่มใช้รายวิชา</w:t>
      </w:r>
      <w:r w:rsidDel="00000000" w:rsidR="00000000" w:rsidRPr="00000000">
        <w:rPr>
          <w:rtl w:val="0"/>
        </w:rPr>
      </w:r>
    </w:p>
    <w:p w:rsidR="00000000" w:rsidDel="00000000" w:rsidP="00000000" w:rsidRDefault="00000000" w:rsidRPr="00000000" w14:paraId="00000613">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u w:val="single"/>
          <w:rtl w:val="0"/>
        </w:rPr>
        <w:t xml:space="preserve">ส่วนที่ </w:t>
      </w:r>
      <w:r w:rsidDel="00000000" w:rsidR="00000000" w:rsidRPr="00000000">
        <w:rPr>
          <w:rFonts w:ascii="TH Sarabun PSK" w:cs="TH Sarabun PSK" w:eastAsia="TH Sarabun PSK" w:hAnsi="TH Sarabun PSK"/>
          <w:b w:val="1"/>
          <w:bCs w:val="1"/>
          <w:sz w:val="32"/>
          <w:szCs w:val="32"/>
          <w:u w:val="single"/>
          <w:rtl w:val="0"/>
        </w:rPr>
        <w:t xml:space="preserve">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เป็นตัวเลข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หลัก โดยตัวเลขหลักที่ </w:t>
      </w:r>
      <w:r w:rsidDel="00000000" w:rsidR="00000000" w:rsidRPr="00000000">
        <w:rPr>
          <w:rFonts w:ascii="TH Sarabun PSK" w:cs="TH Sarabun PSK" w:eastAsia="TH Sarabun PSK" w:hAnsi="TH Sarabun PSK"/>
          <w:b w:val="1"/>
          <w:bCs w:val="1"/>
          <w:sz w:val="32"/>
          <w:szCs w:val="32"/>
          <w:rtl w:val="0"/>
        </w:rPr>
        <w:t xml:space="preserve">1 </w:t>
      </w:r>
      <w:r w:rsidDel="00000000" w:rsidR="00000000" w:rsidRPr="00000000">
        <w:rPr>
          <w:rFonts w:ascii="TH Sarabun PSK" w:cs="TH Sarabun PSK" w:eastAsia="TH Sarabun PSK" w:hAnsi="TH Sarabun PSK"/>
          <w:sz w:val="32"/>
          <w:szCs w:val="32"/>
          <w:rtl w:val="0"/>
        </w:rPr>
        <w:t xml:space="preserve">เป็นชั้นปี ตัวเลขหลักที่ </w:t>
      </w:r>
      <w:r w:rsidDel="00000000" w:rsidR="00000000" w:rsidRPr="00000000">
        <w:rPr>
          <w:rFonts w:ascii="TH Sarabun PSK" w:cs="TH Sarabun PSK" w:eastAsia="TH Sarabun PSK" w:hAnsi="TH Sarabun PSK"/>
          <w:b w:val="1"/>
          <w:bCs w:val="1"/>
          <w:sz w:val="32"/>
          <w:szCs w:val="32"/>
          <w:rtl w:val="0"/>
        </w:rPr>
        <w:t xml:space="preserve">2 </w:t>
      </w:r>
      <w:r w:rsidDel="00000000" w:rsidR="00000000" w:rsidRPr="00000000">
        <w:rPr>
          <w:rFonts w:ascii="TH Sarabun PSK" w:cs="TH Sarabun PSK" w:eastAsia="TH Sarabun PSK" w:hAnsi="TH Sarabun PSK"/>
          <w:sz w:val="32"/>
          <w:szCs w:val="32"/>
          <w:rtl w:val="0"/>
        </w:rPr>
        <w:t xml:space="preserve">เป็นกลุ่มวิชา ตัวเลขหลักที่ </w:t>
      </w:r>
      <w:r w:rsidDel="00000000" w:rsidR="00000000" w:rsidRPr="00000000">
        <w:rPr>
          <w:rFonts w:ascii="TH Sarabun PSK" w:cs="TH Sarabun PSK" w:eastAsia="TH Sarabun PSK" w:hAnsi="TH Sarabun PSK"/>
          <w:b w:val="1"/>
          <w:bCs w:val="1"/>
          <w:sz w:val="32"/>
          <w:szCs w:val="32"/>
          <w:rtl w:val="0"/>
        </w:rPr>
        <w:t xml:space="preserve">3 </w:t>
      </w:r>
      <w:r w:rsidDel="00000000" w:rsidR="00000000" w:rsidRPr="00000000">
        <w:rPr>
          <w:rFonts w:ascii="TH Sarabun PSK" w:cs="TH Sarabun PSK" w:eastAsia="TH Sarabun PSK" w:hAnsi="TH Sarabun PSK"/>
          <w:sz w:val="32"/>
          <w:szCs w:val="32"/>
          <w:rtl w:val="0"/>
        </w:rPr>
        <w:t xml:space="preserve">เป็นลำดับรายวิชาในกลุ่ม </w:t>
      </w:r>
      <w:r w:rsidDel="00000000" w:rsidR="00000000" w:rsidRPr="00000000">
        <w:rPr>
          <w:rtl w:val="0"/>
        </w:rPr>
      </w:r>
    </w:p>
    <w:p w:rsidR="00000000" w:rsidDel="00000000" w:rsidP="00000000" w:rsidRDefault="00000000" w:rsidRPr="00000000" w14:paraId="00000614">
      <w:pPr>
        <w:spacing w:after="0" w:line="240" w:lineRule="auto"/>
        <w:ind w:left="36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กรณีที่มีตัวอักษร E ท้ายรหัสรายวิชา</w:t>
      </w:r>
      <w:r w:rsidDel="00000000" w:rsidR="00000000" w:rsidRPr="00000000">
        <w:rPr>
          <w:rFonts w:ascii="TH Sarabun PSK" w:cs="TH Sarabun PSK" w:eastAsia="TH Sarabun PSK" w:hAnsi="TH Sarabun PSK"/>
          <w:sz w:val="32"/>
          <w:szCs w:val="32"/>
          <w:rtl w:val="0"/>
        </w:rPr>
        <w:t xml:space="preserve"> หมายถึง รายวิชาที่มีการจัดการเรียนการสอนเป็นภาษาอังกฤษทั้งรายวิชา  </w:t>
      </w:r>
      <w:r w:rsidDel="00000000" w:rsidR="00000000" w:rsidRPr="00000000">
        <w:rPr>
          <w:rtl w:val="0"/>
        </w:rPr>
      </w:r>
    </w:p>
    <w:p w:rsidR="00000000" w:rsidDel="00000000" w:rsidP="00000000" w:rsidRDefault="00000000" w:rsidRPr="00000000" w14:paraId="00000615">
      <w:pPr>
        <w:spacing w:after="0" w:line="240" w:lineRule="auto"/>
        <w:ind w:left="360" w:firstLine="0"/>
        <w:rPr>
          <w:rFonts w:ascii="TH Sarabun PSK" w:cs="TH Sarabun PSK" w:eastAsia="TH Sarabun PSK" w:hAnsi="TH Sarabun PSK"/>
          <w:sz w:val="20"/>
          <w:szCs w:val="20"/>
        </w:rPr>
      </w:pPr>
      <w:r w:rsidDel="00000000" w:rsidR="00000000" w:rsidRPr="00000000">
        <w:rPr>
          <w:rtl w:val="0"/>
        </w:rPr>
      </w:r>
    </w:p>
    <w:p w:rsidR="00000000" w:rsidDel="00000000" w:rsidP="00000000" w:rsidRDefault="00000000" w:rsidRPr="00000000" w14:paraId="00000616">
      <w:pPr>
        <w:spacing w:after="0" w:line="240" w:lineRule="auto"/>
        <w:ind w:firstLine="284"/>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 การกำหนดตัวเลขรหัสรายวิชา</w:t>
      </w:r>
    </w:p>
    <w:p w:rsidR="00000000" w:rsidDel="00000000" w:rsidP="00000000" w:rsidRDefault="00000000" w:rsidRPr="00000000" w14:paraId="00000617">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ความหมายของรหัสวิชาส่วนที่ 1 </w:t>
      </w:r>
    </w:p>
    <w:tbl>
      <w:tblPr>
        <w:tblStyle w:val="Table16"/>
        <w:tblW w:w="7644.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3"/>
        <w:gridCol w:w="6521"/>
        <w:tblGridChange w:id="0">
          <w:tblGrid>
            <w:gridCol w:w="1123"/>
            <w:gridCol w:w="6521"/>
          </w:tblGrid>
        </w:tblGridChange>
      </w:tblGrid>
      <w:tr>
        <w:trPr>
          <w:cantSplit w:val="0"/>
          <w:tblHeader w:val="1"/>
        </w:trPr>
        <w:tc>
          <w:tcPr>
            <w:vAlign w:val="center"/>
          </w:tcPr>
          <w:p w:rsidR="00000000" w:rsidDel="00000000" w:rsidP="00000000" w:rsidRDefault="00000000" w:rsidRPr="00000000" w14:paraId="00000618">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รหัสวิชาส่วนที่ 1</w:t>
            </w:r>
          </w:p>
        </w:tc>
        <w:tc>
          <w:tcPr/>
          <w:p w:rsidR="00000000" w:rsidDel="00000000" w:rsidP="00000000" w:rsidRDefault="00000000" w:rsidRPr="00000000" w14:paraId="00000619">
            <w:pPr>
              <w:tabs>
                <w:tab w:val="left" w:leader="none" w:pos="1080"/>
                <w:tab w:val="left" w:leader="none" w:pos="2430"/>
                <w:tab w:val="left" w:leader="none" w:pos="324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ความหมาย</w:t>
            </w:r>
          </w:p>
        </w:tc>
      </w:tr>
      <w:tr>
        <w:trPr>
          <w:cantSplit w:val="0"/>
          <w:tblHeader w:val="0"/>
        </w:trPr>
        <w:tc>
          <w:tcPr>
            <w:vAlign w:val="center"/>
          </w:tcPr>
          <w:p w:rsidR="00000000" w:rsidDel="00000000" w:rsidP="00000000" w:rsidRDefault="00000000" w:rsidRPr="00000000" w14:paraId="0000061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w:t>
            </w:r>
          </w:p>
        </w:tc>
        <w:tc>
          <w:tcPr/>
          <w:p w:rsidR="00000000" w:rsidDel="00000000" w:rsidP="00000000" w:rsidRDefault="00000000" w:rsidRPr="00000000" w14:paraId="0000061B">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รายวิชาในหมวดวิชาศึกษาทั่วไปที่รับผิดชอบโดยสำนักวิชาพหุภาษาและการศึกษาทั่วไป</w:t>
            </w:r>
          </w:p>
        </w:tc>
      </w:tr>
      <w:tr>
        <w:trPr>
          <w:cantSplit w:val="0"/>
          <w:tblHeader w:val="0"/>
        </w:trPr>
        <w:tc>
          <w:tcPr>
            <w:vAlign w:val="center"/>
          </w:tcPr>
          <w:p w:rsidR="00000000" w:rsidDel="00000000" w:rsidP="00000000" w:rsidRDefault="00000000" w:rsidRPr="00000000" w14:paraId="0000061C">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w:t>
            </w:r>
          </w:p>
        </w:tc>
        <w:tc>
          <w:tcPr/>
          <w:p w:rsidR="00000000" w:rsidDel="00000000" w:rsidP="00000000" w:rsidRDefault="00000000" w:rsidRPr="00000000" w14:paraId="0000061D">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 ที่รับผิดชอบโดยสำนักวิชาศิลปศาสตร์</w:t>
            </w:r>
          </w:p>
        </w:tc>
      </w:tr>
      <w:tr>
        <w:trPr>
          <w:cantSplit w:val="0"/>
          <w:tblHeader w:val="0"/>
        </w:trPr>
        <w:tc>
          <w:tcPr>
            <w:vAlign w:val="center"/>
          </w:tcPr>
          <w:p w:rsidR="00000000" w:rsidDel="00000000" w:rsidP="00000000" w:rsidRDefault="00000000" w:rsidRPr="00000000" w14:paraId="0000061E">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w:t>
            </w:r>
          </w:p>
        </w:tc>
        <w:tc>
          <w:tcPr/>
          <w:p w:rsidR="00000000" w:rsidDel="00000000" w:rsidP="00000000" w:rsidRDefault="00000000" w:rsidRPr="00000000" w14:paraId="0000061F">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รายวิชาในหมวดวิชาศึกษาทั่วไปที่รับผิดชอบโดยศูนย์ส่งเสริมวัฒนธรรมและการกีฬา</w:t>
            </w:r>
          </w:p>
        </w:tc>
      </w:tr>
      <w:tr>
        <w:trPr>
          <w:cantSplit w:val="0"/>
          <w:tblHeader w:val="0"/>
        </w:trPr>
        <w:tc>
          <w:tcPr>
            <w:vAlign w:val="center"/>
          </w:tcPr>
          <w:p w:rsidR="00000000" w:rsidDel="00000000" w:rsidP="00000000" w:rsidRDefault="00000000" w:rsidRPr="00000000" w14:paraId="00000620">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w:t>
            </w:r>
          </w:p>
        </w:tc>
        <w:tc>
          <w:tcPr/>
          <w:p w:rsidR="00000000" w:rsidDel="00000000" w:rsidP="00000000" w:rsidRDefault="00000000" w:rsidRPr="00000000" w14:paraId="00000621">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รายวิชาในหมวดวิชาศึกษาทั่วไปที่รับผิดชอบโดยสำนักวิชาสารสนเทศศาสตร์ และสำนักวิชาวิศวกรรมศาสตร์และเทคโนโลยี</w:t>
            </w:r>
          </w:p>
        </w:tc>
      </w:tr>
    </w:tbl>
    <w:p w:rsidR="00000000" w:rsidDel="00000000" w:rsidP="00000000" w:rsidRDefault="00000000" w:rsidRPr="00000000" w14:paraId="00000622">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ส่วนที่ 2 เป็นตัวเลข 70 หลังรหัสตัวอักษร หมายถึง ปีการศึกษาที่เริ่มใช้ในหลักสูตร</w:t>
      </w:r>
    </w:p>
    <w:p w:rsidR="00000000" w:rsidDel="00000000" w:rsidP="00000000" w:rsidRDefault="00000000" w:rsidRPr="00000000" w14:paraId="00000623">
      <w:pPr>
        <w:spacing w:after="0" w:line="240" w:lineRule="auto"/>
        <w:ind w:firstLine="720"/>
        <w:jc w:val="both"/>
        <w:rPr>
          <w:rFonts w:ascii="TH Sarabun PSK" w:cs="TH Sarabun PSK" w:eastAsia="TH Sarabun PSK" w:hAnsi="TH Sarabun PSK"/>
          <w:b w:val="1"/>
          <w:bCs w:val="1"/>
          <w:sz w:val="20"/>
          <w:szCs w:val="20"/>
        </w:rPr>
      </w:pPr>
      <w:r w:rsidDel="00000000" w:rsidR="00000000" w:rsidRPr="00000000">
        <w:rPr>
          <w:rtl w:val="0"/>
        </w:rPr>
      </w:r>
    </w:p>
    <w:p w:rsidR="00000000" w:rsidDel="00000000" w:rsidP="00000000" w:rsidRDefault="00000000" w:rsidRPr="00000000" w14:paraId="00000624">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ความหมายของรหัสวิชาส่วนที่ 3</w:t>
      </w:r>
    </w:p>
    <w:tbl>
      <w:tblPr>
        <w:tblStyle w:val="Table17"/>
        <w:tblW w:w="7644.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0"/>
        <w:gridCol w:w="5594"/>
        <w:tblGridChange w:id="0">
          <w:tblGrid>
            <w:gridCol w:w="2050"/>
            <w:gridCol w:w="5594"/>
          </w:tblGrid>
        </w:tblGridChange>
      </w:tblGrid>
      <w:tr>
        <w:trPr>
          <w:cantSplit w:val="0"/>
          <w:tblHeader w:val="1"/>
        </w:trPr>
        <w:tc>
          <w:tcPr/>
          <w:p w:rsidR="00000000" w:rsidDel="00000000" w:rsidP="00000000" w:rsidRDefault="00000000" w:rsidRPr="00000000" w14:paraId="00000625">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หลักที่</w:t>
            </w:r>
          </w:p>
        </w:tc>
        <w:tc>
          <w:tcPr/>
          <w:p w:rsidR="00000000" w:rsidDel="00000000" w:rsidP="00000000" w:rsidRDefault="00000000" w:rsidRPr="00000000" w14:paraId="00000626">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ความหมาย</w:t>
            </w:r>
          </w:p>
        </w:tc>
      </w:tr>
      <w:tr>
        <w:trPr>
          <w:cantSplit w:val="0"/>
          <w:tblHeader w:val="0"/>
        </w:trPr>
        <w:tc>
          <w:tcPr/>
          <w:p w:rsidR="00000000" w:rsidDel="00000000" w:rsidP="00000000" w:rsidRDefault="00000000" w:rsidRPr="00000000" w14:paraId="0000062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628">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ชั้นปี</w:t>
            </w:r>
          </w:p>
        </w:tc>
      </w:tr>
      <w:tr>
        <w:trPr>
          <w:cantSplit w:val="0"/>
          <w:tblHeader w:val="0"/>
        </w:trPr>
        <w:tc>
          <w:tcPr/>
          <w:p w:rsidR="00000000" w:rsidDel="00000000" w:rsidP="00000000" w:rsidRDefault="00000000" w:rsidRPr="00000000" w14:paraId="00000629">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62A">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ลำดับกลุ่มวิชา</w:t>
            </w:r>
          </w:p>
        </w:tc>
      </w:tr>
      <w:tr>
        <w:trPr>
          <w:cantSplit w:val="0"/>
          <w:tblHeader w:val="0"/>
        </w:trPr>
        <w:tc>
          <w:tcPr/>
          <w:p w:rsidR="00000000" w:rsidDel="00000000" w:rsidP="00000000" w:rsidRDefault="00000000" w:rsidRPr="00000000" w14:paraId="0000062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62C">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ลำดับรายวิชาในกลุ่ม</w:t>
            </w:r>
          </w:p>
        </w:tc>
      </w:tr>
    </w:tbl>
    <w:p w:rsidR="00000000" w:rsidDel="00000000" w:rsidP="00000000" w:rsidRDefault="00000000" w:rsidRPr="00000000" w14:paraId="0000062D">
      <w:pPr>
        <w:spacing w:after="0" w:line="240" w:lineRule="auto"/>
        <w:ind w:firstLine="284"/>
        <w:jc w:val="both"/>
        <w:rPr>
          <w:rFonts w:ascii="TH Sarabun PSK" w:cs="TH Sarabun PSK" w:eastAsia="TH Sarabun PSK" w:hAnsi="TH Sarabun PSK"/>
          <w:b w:val="1"/>
          <w:bCs w:val="1"/>
          <w:sz w:val="20"/>
          <w:szCs w:val="20"/>
        </w:rPr>
      </w:pPr>
      <w:r w:rsidDel="00000000" w:rsidR="00000000" w:rsidRPr="00000000">
        <w:rPr>
          <w:rtl w:val="0"/>
        </w:rPr>
      </w:r>
    </w:p>
    <w:p w:rsidR="00000000" w:rsidDel="00000000" w:rsidP="00000000" w:rsidRDefault="00000000" w:rsidRPr="00000000" w14:paraId="0000062E">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ลำดับกลุ่มวิชา (หลักที่ 2) </w:t>
      </w:r>
    </w:p>
    <w:tbl>
      <w:tblPr>
        <w:tblStyle w:val="Table18"/>
        <w:tblW w:w="7644.0"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4"/>
        <w:gridCol w:w="5670"/>
        <w:tblGridChange w:id="0">
          <w:tblGrid>
            <w:gridCol w:w="1974"/>
            <w:gridCol w:w="5670"/>
          </w:tblGrid>
        </w:tblGridChange>
      </w:tblGrid>
      <w:tr>
        <w:trPr>
          <w:cantSplit w:val="0"/>
          <w:tblHeader w:val="1"/>
        </w:trPr>
        <w:tc>
          <w:tcPr>
            <w:vAlign w:val="center"/>
          </w:tcPr>
          <w:p w:rsidR="00000000" w:rsidDel="00000000" w:rsidP="00000000" w:rsidRDefault="00000000" w:rsidRPr="00000000" w14:paraId="0000062F">
            <w:pPr>
              <w:tabs>
                <w:tab w:val="left" w:leader="none" w:pos="1080"/>
                <w:tab w:val="left" w:leader="none" w:pos="2430"/>
                <w:tab w:val="left" w:leader="none" w:pos="3240"/>
              </w:tabs>
              <w:ind w:left="-493" w:firstLine="0"/>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ตัวเลขหลักที่ 2</w:t>
            </w:r>
          </w:p>
        </w:tc>
        <w:tc>
          <w:tcPr/>
          <w:p w:rsidR="00000000" w:rsidDel="00000000" w:rsidP="00000000" w:rsidRDefault="00000000" w:rsidRPr="00000000" w14:paraId="00000630">
            <w:pPr>
              <w:tabs>
                <w:tab w:val="left" w:leader="none" w:pos="1080"/>
                <w:tab w:val="left" w:leader="none" w:pos="2430"/>
                <w:tab w:val="left" w:leader="none" w:pos="324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ความหมาย</w:t>
            </w:r>
          </w:p>
        </w:tc>
      </w:tr>
      <w:tr>
        <w:trPr>
          <w:cantSplit w:val="0"/>
          <w:tblHeader w:val="0"/>
        </w:trPr>
        <w:tc>
          <w:tcPr>
            <w:vAlign w:val="center"/>
          </w:tcPr>
          <w:p w:rsidR="00000000" w:rsidDel="00000000" w:rsidP="00000000" w:rsidRDefault="00000000" w:rsidRPr="00000000" w14:paraId="00000631">
            <w:pPr>
              <w:tabs>
                <w:tab w:val="left" w:leader="none" w:pos="1080"/>
                <w:tab w:val="left" w:leader="none" w:pos="2430"/>
                <w:tab w:val="left" w:leader="none" w:pos="3240"/>
              </w:tabs>
              <w:ind w:left="-493" w:firstLine="0"/>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1</w:t>
            </w:r>
          </w:p>
        </w:tc>
        <w:tc>
          <w:tcPr/>
          <w:p w:rsidR="00000000" w:rsidDel="00000000" w:rsidP="00000000" w:rsidRDefault="00000000" w:rsidRPr="00000000" w14:paraId="00000632">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กลุ่มวิชาภาษาไทย</w:t>
            </w:r>
          </w:p>
        </w:tc>
      </w:tr>
      <w:tr>
        <w:trPr>
          <w:cantSplit w:val="0"/>
          <w:tblHeader w:val="0"/>
        </w:trPr>
        <w:tc>
          <w:tcPr>
            <w:vAlign w:val="center"/>
          </w:tcPr>
          <w:p w:rsidR="00000000" w:rsidDel="00000000" w:rsidP="00000000" w:rsidRDefault="00000000" w:rsidRPr="00000000" w14:paraId="00000633">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634">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กลุ่มวิชาภาษาต่างประเทศ</w:t>
            </w:r>
          </w:p>
        </w:tc>
      </w:tr>
      <w:tr>
        <w:trPr>
          <w:cantSplit w:val="0"/>
          <w:tblHeader w:val="0"/>
        </w:trPr>
        <w:tc>
          <w:tcPr>
            <w:vAlign w:val="center"/>
          </w:tcPr>
          <w:p w:rsidR="00000000" w:rsidDel="00000000" w:rsidP="00000000" w:rsidRDefault="00000000" w:rsidRPr="00000000" w14:paraId="00000635">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636">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กลุ่มวิชาสังคมศาสตร์ มนุษยศาสตร์ และสุนทรียศาสตร์</w:t>
            </w:r>
          </w:p>
        </w:tc>
      </w:tr>
      <w:tr>
        <w:trPr>
          <w:cantSplit w:val="0"/>
          <w:tblHeader w:val="0"/>
        </w:trPr>
        <w:tc>
          <w:tcPr>
            <w:vAlign w:val="center"/>
          </w:tcPr>
          <w:p w:rsidR="00000000" w:rsidDel="00000000" w:rsidP="00000000" w:rsidRDefault="00000000" w:rsidRPr="00000000" w14:paraId="00000637">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638">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กลุ่มวิชาวิทยาศาสตร์และเทคโนโลยี</w:t>
            </w:r>
          </w:p>
        </w:tc>
      </w:tr>
      <w:tr>
        <w:trPr>
          <w:cantSplit w:val="0"/>
          <w:tblHeader w:val="0"/>
        </w:trPr>
        <w:tc>
          <w:tcPr>
            <w:vAlign w:val="center"/>
          </w:tcPr>
          <w:p w:rsidR="00000000" w:rsidDel="00000000" w:rsidP="00000000" w:rsidRDefault="00000000" w:rsidRPr="00000000" w14:paraId="00000639">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และ 6 </w:t>
            </w:r>
          </w:p>
        </w:tc>
        <w:tc>
          <w:tcPr/>
          <w:p w:rsidR="00000000" w:rsidDel="00000000" w:rsidP="00000000" w:rsidRDefault="00000000" w:rsidRPr="00000000" w14:paraId="0000063A">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กลุ่มวิชากีฬาและสุขภาวะ และกลุ่มวิชาธุรกิจและการประกอบการ</w:t>
            </w:r>
          </w:p>
        </w:tc>
      </w:tr>
      <w:tr>
        <w:trPr>
          <w:cantSplit w:val="0"/>
          <w:tblHeader w:val="0"/>
        </w:trPr>
        <w:tc>
          <w:tcPr/>
          <w:p w:rsidR="00000000" w:rsidDel="00000000" w:rsidP="00000000" w:rsidRDefault="00000000" w:rsidRPr="00000000" w14:paraId="0000063B">
            <w:pPr>
              <w:tabs>
                <w:tab w:val="left" w:leader="none" w:pos="1080"/>
                <w:tab w:val="left" w:leader="none" w:pos="2430"/>
                <w:tab w:val="left" w:leader="none" w:pos="324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p w:rsidR="00000000" w:rsidDel="00000000" w:rsidP="00000000" w:rsidRDefault="00000000" w:rsidRPr="00000000" w14:paraId="0000063C">
            <w:pPr>
              <w:tabs>
                <w:tab w:val="left" w:leader="none" w:pos="1080"/>
                <w:tab w:val="left" w:leader="none" w:pos="2430"/>
                <w:tab w:val="left" w:leader="none" w:pos="324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กลุ่มวิชาปัญญาประดิษฐ์และเทคโนโลยีอัจฉริยะร่วมสมัย</w:t>
            </w:r>
          </w:p>
        </w:tc>
      </w:tr>
    </w:tbl>
    <w:p w:rsidR="00000000" w:rsidDel="00000000" w:rsidP="00000000" w:rsidRDefault="00000000" w:rsidRPr="00000000" w14:paraId="0000063D">
      <w:pPr>
        <w:tabs>
          <w:tab w:val="left" w:leader="none" w:pos="1080"/>
          <w:tab w:val="left" w:leader="none" w:pos="2430"/>
          <w:tab w:val="left" w:leader="none" w:pos="324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63E">
      <w:pPr>
        <w:spacing w:after="0" w:line="24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2.2 รายวิชา/กลุ่มสาระ/ชุดวิชา (Module) </w:t>
      </w:r>
      <w:r w:rsidDel="00000000" w:rsidR="00000000" w:rsidRPr="00000000">
        <w:rPr>
          <w:rtl w:val="0"/>
        </w:rPr>
      </w:r>
    </w:p>
    <w:p w:rsidR="00000000" w:rsidDel="00000000" w:rsidP="00000000" w:rsidRDefault="00000000" w:rsidRPr="00000000" w14:paraId="0000063F">
      <w:pPr>
        <w:spacing w:after="0" w:line="24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 </w:t>
        <w:tab/>
      </w:r>
      <w:r w:rsidDel="00000000" w:rsidR="00000000" w:rsidRPr="00000000">
        <w:rPr>
          <w:rFonts w:ascii="TH Sarabun PSK" w:cs="TH Sarabun PSK" w:eastAsia="TH Sarabun PSK" w:hAnsi="TH Sarabun PSK"/>
          <w:sz w:val="32"/>
          <w:szCs w:val="32"/>
          <w:rtl w:val="0"/>
        </w:rPr>
        <w:tab/>
        <w:tab/>
        <w:tab/>
        <w:tab/>
        <w:tab/>
        <w:tab/>
      </w:r>
      <w:r w:rsidDel="00000000" w:rsidR="00000000" w:rsidRPr="00000000">
        <w:rPr>
          <w:rFonts w:ascii="TH Sarabun PSK" w:cs="TH Sarabun PSK" w:eastAsia="TH Sarabun PSK" w:hAnsi="TH Sarabun PSK"/>
          <w:b w:val="1"/>
          <w:bCs w:val="1"/>
          <w:sz w:val="32"/>
          <w:szCs w:val="32"/>
          <w:rtl w:val="0"/>
        </w:rPr>
        <w:t xml:space="preserve">27 หน่วยกิต</w:t>
      </w:r>
    </w:p>
    <w:p w:rsidR="00000000" w:rsidDel="00000000" w:rsidP="00000000" w:rsidRDefault="00000000" w:rsidRPr="00000000" w14:paraId="00000640">
      <w:pPr>
        <w:tabs>
          <w:tab w:val="center" w:leader="none" w:pos="774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หน่วยกิต (บรรยาย-ปฏิบัติ-ศึกษาด้วยตนเอง)</w:t>
      </w:r>
    </w:p>
    <w:p w:rsidR="00000000" w:rsidDel="00000000" w:rsidP="00000000" w:rsidRDefault="00000000" w:rsidRPr="00000000" w14:paraId="00000641">
      <w:pPr>
        <w:tabs>
          <w:tab w:val="left" w:leader="none" w:pos="364"/>
        </w:tabs>
        <w:spacing w:after="0" w:line="240" w:lineRule="auto"/>
        <w:ind w:left="360" w:hanging="36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ab/>
        <w:t xml:space="preserve">1)</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กลุ่มวิชาภาษาไทย จำนวน 2 หน่วยกิต</w:t>
      </w:r>
    </w:p>
    <w:tbl>
      <w:tblPr>
        <w:tblStyle w:val="Table19"/>
        <w:tblW w:w="7590.0" w:type="dxa"/>
        <w:jc w:val="left"/>
        <w:tblInd w:w="715.0" w:type="dxa"/>
        <w:tblLayout w:type="fixed"/>
        <w:tblLook w:val="0400"/>
      </w:tblPr>
      <w:tblGrid>
        <w:gridCol w:w="1262"/>
        <w:gridCol w:w="5047"/>
        <w:gridCol w:w="1281"/>
        <w:tblGridChange w:id="0">
          <w:tblGrid>
            <w:gridCol w:w="1262"/>
            <w:gridCol w:w="5047"/>
            <w:gridCol w:w="1281"/>
          </w:tblGrid>
        </w:tblGridChange>
      </w:tblGrid>
      <w:tr>
        <w:trPr>
          <w:cantSplit w:val="0"/>
          <w:trHeight w:val="284" w:hRule="atLeast"/>
          <w:tblHeader w:val="0"/>
        </w:trPr>
        <w:tc>
          <w:tcPr>
            <w:shd w:fill="auto" w:val="clear"/>
            <w:tcMar>
              <w:top w:w="0.0" w:type="dxa"/>
              <w:left w:w="28.0" w:type="dxa"/>
              <w:bottom w:w="0.0" w:type="dxa"/>
              <w:right w:w="28.0" w:type="dxa"/>
            </w:tcMar>
          </w:tcPr>
          <w:p w:rsidR="00000000" w:rsidDel="00000000" w:rsidP="00000000" w:rsidRDefault="00000000" w:rsidRPr="00000000" w14:paraId="00000642">
            <w:pPr>
              <w:tabs>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GEN70-011</w:t>
            </w:r>
          </w:p>
        </w:tc>
        <w:tc>
          <w:tcPr>
            <w:shd w:fill="auto" w:val="clear"/>
            <w:tcMar>
              <w:top w:w="0.0" w:type="dxa"/>
              <w:left w:w="28.0" w:type="dxa"/>
              <w:bottom w:w="0.0" w:type="dxa"/>
              <w:right w:w="28.0" w:type="dxa"/>
            </w:tcMar>
          </w:tcPr>
          <w:p w:rsidR="00000000" w:rsidDel="00000000" w:rsidP="00000000" w:rsidRDefault="00000000" w:rsidRPr="00000000" w14:paraId="0000064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ภาษาไทยพื้นฐาน</w:t>
            </w:r>
          </w:p>
          <w:p w:rsidR="00000000" w:rsidDel="00000000" w:rsidP="00000000" w:rsidRDefault="00000000" w:rsidRPr="00000000" w14:paraId="0000064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Fundamental Thai</w:t>
            </w:r>
          </w:p>
        </w:tc>
        <w:tc>
          <w:tcPr>
            <w:shd w:fill="auto" w:val="clear"/>
            <w:tcMar>
              <w:top w:w="0.0" w:type="dxa"/>
              <w:left w:w="28.0" w:type="dxa"/>
              <w:bottom w:w="0.0" w:type="dxa"/>
              <w:right w:w="28.0" w:type="dxa"/>
            </w:tcMar>
          </w:tcPr>
          <w:p w:rsidR="00000000" w:rsidDel="00000000" w:rsidP="00000000" w:rsidRDefault="00000000" w:rsidRPr="00000000" w14:paraId="0000064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r>
      <w:tr>
        <w:trPr>
          <w:cantSplit w:val="0"/>
          <w:trHeight w:val="284" w:hRule="atLeast"/>
          <w:tblHeader w:val="0"/>
        </w:trPr>
        <w:tc>
          <w:tcPr>
            <w:shd w:fill="auto" w:val="clear"/>
            <w:tcMar>
              <w:top w:w="0.0" w:type="dxa"/>
              <w:left w:w="28.0" w:type="dxa"/>
              <w:bottom w:w="0.0" w:type="dxa"/>
              <w:right w:w="28.0" w:type="dxa"/>
            </w:tcMar>
          </w:tcPr>
          <w:p w:rsidR="00000000" w:rsidDel="00000000" w:rsidP="00000000" w:rsidRDefault="00000000" w:rsidRPr="00000000" w14:paraId="0000064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GEN70-111</w:t>
            </w:r>
          </w:p>
        </w:tc>
        <w:tc>
          <w:tcPr>
            <w:shd w:fill="auto" w:val="clear"/>
            <w:tcMar>
              <w:top w:w="0.0" w:type="dxa"/>
              <w:left w:w="28.0" w:type="dxa"/>
              <w:bottom w:w="0.0" w:type="dxa"/>
              <w:right w:w="28.0" w:type="dxa"/>
            </w:tcMar>
          </w:tcPr>
          <w:p w:rsidR="00000000" w:rsidDel="00000000" w:rsidP="00000000" w:rsidRDefault="00000000" w:rsidRPr="00000000" w14:paraId="0000064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ภาษาไทยเพื่อการสื่อสารและการคิดในโลกยุคดิจิทัล</w:t>
            </w:r>
          </w:p>
          <w:p w:rsidR="00000000" w:rsidDel="00000000" w:rsidP="00000000" w:rsidRDefault="00000000" w:rsidRPr="00000000" w14:paraId="0000064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Thai Language for Communication and Critical Thinking in the Digital World</w:t>
            </w:r>
          </w:p>
        </w:tc>
        <w:tc>
          <w:tcPr>
            <w:shd w:fill="auto" w:val="clear"/>
            <w:tcMar>
              <w:top w:w="0.0" w:type="dxa"/>
              <w:left w:w="28.0" w:type="dxa"/>
              <w:bottom w:w="0.0" w:type="dxa"/>
              <w:right w:w="28.0" w:type="dxa"/>
            </w:tcMar>
          </w:tcPr>
          <w:p w:rsidR="00000000" w:rsidDel="00000000" w:rsidP="00000000" w:rsidRDefault="00000000" w:rsidRPr="00000000" w14:paraId="0000064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bl>
    <w:p w:rsidR="00000000" w:rsidDel="00000000" w:rsidP="00000000" w:rsidRDefault="00000000" w:rsidRPr="00000000" w14:paraId="0000064A">
      <w:pPr>
        <w:spacing w:after="0" w:line="240" w:lineRule="auto"/>
        <w:ind w:firstLine="720"/>
        <w:jc w:val="both"/>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หมายเหตุ *ไม่นับหน่วยกิตในโครงสร้างหลักสูตร</w:t>
      </w:r>
    </w:p>
    <w:p w:rsidR="00000000" w:rsidDel="00000000" w:rsidP="00000000" w:rsidRDefault="00000000" w:rsidRPr="00000000" w14:paraId="0000064B">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เงื่อนไขการเรียนรายวิชากลุ่มวิชาภาษาไทย </w:t>
      </w:r>
    </w:p>
    <w:p w:rsidR="00000000" w:rsidDel="00000000" w:rsidP="00000000" w:rsidRDefault="00000000" w:rsidRPr="00000000" w14:paraId="0000064C">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นักศึกษาต้องสอบผ่านรายวิชา GEN70-011 </w:t>
      </w:r>
    </w:p>
    <w:p w:rsidR="00000000" w:rsidDel="00000000" w:rsidP="00000000" w:rsidRDefault="00000000" w:rsidRPr="00000000" w14:paraId="0000064D">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กรณีนักศึกษาสอบไม่ผ่านรายวิชา GEN70-011 สามารถลงทะเบียนเรียนรายวิชา GEN70-111 ควบคู่ไปได้</w:t>
      </w:r>
    </w:p>
    <w:p w:rsidR="00000000" w:rsidDel="00000000" w:rsidP="00000000" w:rsidRDefault="00000000" w:rsidRPr="00000000" w14:paraId="0000064E">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กลุ่มวิชาภาษาต่างประเทศ จำนวน 12 หน่วยกิต</w:t>
      </w:r>
    </w:p>
    <w:p w:rsidR="00000000" w:rsidDel="00000000" w:rsidP="00000000" w:rsidRDefault="00000000" w:rsidRPr="00000000" w14:paraId="0000064F">
      <w:pPr>
        <w:spacing w:after="0" w:line="240" w:lineRule="auto"/>
        <w:ind w:left="72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2.1) กลุ่มวิชาภาษาต่างประเทศหลัก จำนวน 3 หน่วยกิต</w:t>
      </w:r>
    </w:p>
    <w:tbl>
      <w:tblPr>
        <w:tblStyle w:val="Table20"/>
        <w:tblW w:w="7590.0" w:type="dxa"/>
        <w:jc w:val="left"/>
        <w:tblInd w:w="715.0" w:type="dxa"/>
        <w:tblLayout w:type="fixed"/>
        <w:tblLook w:val="0400"/>
      </w:tblPr>
      <w:tblGrid>
        <w:gridCol w:w="1262"/>
        <w:gridCol w:w="5120"/>
        <w:gridCol w:w="1208"/>
        <w:tblGridChange w:id="0">
          <w:tblGrid>
            <w:gridCol w:w="1262"/>
            <w:gridCol w:w="5120"/>
            <w:gridCol w:w="1208"/>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5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w:t>
            </w:r>
          </w:p>
        </w:tc>
        <w:tc>
          <w:tcPr>
            <w:tcMar>
              <w:top w:w="0.0" w:type="dxa"/>
              <w:left w:w="28.0" w:type="dxa"/>
              <w:bottom w:w="0.0" w:type="dxa"/>
              <w:right w:w="28.0" w:type="dxa"/>
            </w:tcMar>
          </w:tcPr>
          <w:p w:rsidR="00000000" w:rsidDel="00000000" w:rsidP="00000000" w:rsidRDefault="00000000" w:rsidRPr="00000000" w14:paraId="0000065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ภาษาอังกฤษพื้นฐาน</w:t>
            </w:r>
          </w:p>
          <w:p w:rsidR="00000000" w:rsidDel="00000000" w:rsidP="00000000" w:rsidRDefault="00000000" w:rsidRPr="00000000" w14:paraId="0000065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Fundamental English</w:t>
            </w:r>
          </w:p>
        </w:tc>
        <w:tc>
          <w:tcPr>
            <w:tcMar>
              <w:top w:w="0.0" w:type="dxa"/>
              <w:left w:w="28.0" w:type="dxa"/>
              <w:bottom w:w="0.0" w:type="dxa"/>
              <w:right w:w="28.0" w:type="dxa"/>
            </w:tcMar>
          </w:tcPr>
          <w:p w:rsidR="00000000" w:rsidDel="00000000" w:rsidP="00000000" w:rsidRDefault="00000000" w:rsidRPr="00000000" w14:paraId="0000065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5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w:t>
            </w:r>
          </w:p>
        </w:tc>
        <w:tc>
          <w:tcPr>
            <w:tcMar>
              <w:top w:w="0.0" w:type="dxa"/>
              <w:left w:w="28.0" w:type="dxa"/>
              <w:bottom w:w="0.0" w:type="dxa"/>
              <w:right w:w="28.0" w:type="dxa"/>
            </w:tcMar>
            <w:vAlign w:val="center"/>
          </w:tcPr>
          <w:p w:rsidR="00000000" w:rsidDel="00000000" w:rsidP="00000000" w:rsidRDefault="00000000" w:rsidRPr="00000000" w14:paraId="00000655">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ภาษาอังกฤษสำหรับการโต้ตอบในชีวิตประจำวัน</w:t>
            </w:r>
          </w:p>
          <w:p w:rsidR="00000000" w:rsidDel="00000000" w:rsidP="00000000" w:rsidRDefault="00000000" w:rsidRPr="00000000" w14:paraId="00000656">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Everyday Interactions</w:t>
            </w:r>
          </w:p>
        </w:tc>
        <w:tc>
          <w:tcPr>
            <w:tcMar>
              <w:top w:w="0.0" w:type="dxa"/>
              <w:left w:w="28.0" w:type="dxa"/>
              <w:bottom w:w="0.0" w:type="dxa"/>
              <w:right w:w="28.0" w:type="dxa"/>
            </w:tcMar>
          </w:tcPr>
          <w:p w:rsidR="00000000" w:rsidDel="00000000" w:rsidP="00000000" w:rsidRDefault="00000000" w:rsidRPr="00000000" w14:paraId="0000065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5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w:t>
            </w:r>
          </w:p>
        </w:tc>
        <w:tc>
          <w:tcPr>
            <w:tcMar>
              <w:top w:w="0.0" w:type="dxa"/>
              <w:left w:w="28.0" w:type="dxa"/>
              <w:bottom w:w="0.0" w:type="dxa"/>
              <w:right w:w="28.0" w:type="dxa"/>
            </w:tcMar>
            <w:vAlign w:val="center"/>
          </w:tcPr>
          <w:p w:rsidR="00000000" w:rsidDel="00000000" w:rsidP="00000000" w:rsidRDefault="00000000" w:rsidRPr="00000000" w14:paraId="00000659">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ภาษาอังกฤษเพื่อเอาตัวรอดในชีวิตประจำวัน</w:t>
            </w:r>
          </w:p>
          <w:p w:rsidR="00000000" w:rsidDel="00000000" w:rsidP="00000000" w:rsidRDefault="00000000" w:rsidRPr="00000000" w14:paraId="0000065A">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Survival English for Daily Life</w:t>
            </w:r>
          </w:p>
        </w:tc>
        <w:tc>
          <w:tcPr>
            <w:tcMar>
              <w:top w:w="0.0" w:type="dxa"/>
              <w:left w:w="28.0" w:type="dxa"/>
              <w:bottom w:w="0.0" w:type="dxa"/>
              <w:right w:w="28.0" w:type="dxa"/>
            </w:tcMar>
          </w:tcPr>
          <w:p w:rsidR="00000000" w:rsidDel="00000000" w:rsidP="00000000" w:rsidRDefault="00000000" w:rsidRPr="00000000" w14:paraId="0000065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5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w:t>
            </w:r>
          </w:p>
        </w:tc>
        <w:tc>
          <w:tcPr>
            <w:tcMar>
              <w:top w:w="0.0" w:type="dxa"/>
              <w:left w:w="28.0" w:type="dxa"/>
              <w:bottom w:w="0.0" w:type="dxa"/>
              <w:right w:w="28.0" w:type="dxa"/>
            </w:tcMar>
            <w:vAlign w:val="center"/>
          </w:tcPr>
          <w:p w:rsidR="00000000" w:rsidDel="00000000" w:rsidP="00000000" w:rsidRDefault="00000000" w:rsidRPr="00000000" w14:paraId="0000065D">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การสื่อสารภาษาอังกฤษเชิงปฏิบัติ</w:t>
            </w:r>
          </w:p>
          <w:p w:rsidR="00000000" w:rsidDel="00000000" w:rsidP="00000000" w:rsidRDefault="00000000" w:rsidRPr="00000000" w14:paraId="0000065E">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Practical Communication in English</w:t>
            </w:r>
          </w:p>
        </w:tc>
        <w:tc>
          <w:tcPr>
            <w:tcMar>
              <w:top w:w="0.0" w:type="dxa"/>
              <w:left w:w="28.0" w:type="dxa"/>
              <w:bottom w:w="0.0" w:type="dxa"/>
              <w:right w:w="28.0" w:type="dxa"/>
            </w:tcMar>
          </w:tcPr>
          <w:p w:rsidR="00000000" w:rsidDel="00000000" w:rsidP="00000000" w:rsidRDefault="00000000" w:rsidRPr="00000000" w14:paraId="0000065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w:t>
            </w:r>
          </w:p>
        </w:tc>
        <w:tc>
          <w:tcPr>
            <w:tcMar>
              <w:top w:w="0.0" w:type="dxa"/>
              <w:left w:w="28.0" w:type="dxa"/>
              <w:bottom w:w="0.0" w:type="dxa"/>
              <w:right w:w="28.0" w:type="dxa"/>
            </w:tcMar>
            <w:vAlign w:val="center"/>
          </w:tcPr>
          <w:p w:rsidR="00000000" w:rsidDel="00000000" w:rsidP="00000000" w:rsidRDefault="00000000" w:rsidRPr="00000000" w14:paraId="00000661">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ภาษาอังกฤษเพื่อวัตถุประสงค์ทางวิชาการและวิชาชีพEnglish for Academic and Professional Purposes</w:t>
            </w:r>
          </w:p>
        </w:tc>
        <w:tc>
          <w:tcPr>
            <w:tcMar>
              <w:top w:w="0.0" w:type="dxa"/>
              <w:left w:w="28.0" w:type="dxa"/>
              <w:bottom w:w="0.0" w:type="dxa"/>
              <w:right w:w="28.0" w:type="dxa"/>
            </w:tcMar>
          </w:tcPr>
          <w:p w:rsidR="00000000" w:rsidDel="00000000" w:rsidP="00000000" w:rsidRDefault="00000000" w:rsidRPr="00000000" w14:paraId="0000066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w:t>
            </w:r>
          </w:p>
        </w:tc>
        <w:tc>
          <w:tcPr>
            <w:tcMar>
              <w:top w:w="0.0" w:type="dxa"/>
              <w:left w:w="28.0" w:type="dxa"/>
              <w:bottom w:w="0.0" w:type="dxa"/>
              <w:right w:w="28.0" w:type="dxa"/>
            </w:tcMar>
            <w:vAlign w:val="center"/>
          </w:tcPr>
          <w:p w:rsidR="00000000" w:rsidDel="00000000" w:rsidP="00000000" w:rsidRDefault="00000000" w:rsidRPr="00000000" w14:paraId="00000664">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ภาษาอังกฤษเพื่อการเป็นพลเมืองโลก</w:t>
            </w:r>
          </w:p>
          <w:p w:rsidR="00000000" w:rsidDel="00000000" w:rsidP="00000000" w:rsidRDefault="00000000" w:rsidRPr="00000000" w14:paraId="00000665">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Global Citizenship</w:t>
            </w:r>
          </w:p>
        </w:tc>
        <w:tc>
          <w:tcPr>
            <w:tcMar>
              <w:top w:w="0.0" w:type="dxa"/>
              <w:left w:w="28.0" w:type="dxa"/>
              <w:bottom w:w="0.0" w:type="dxa"/>
              <w:right w:w="28.0" w:type="dxa"/>
            </w:tcMar>
          </w:tcPr>
          <w:p w:rsidR="00000000" w:rsidDel="00000000" w:rsidP="00000000" w:rsidRDefault="00000000" w:rsidRPr="00000000" w14:paraId="0000066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bl>
    <w:p w:rsidR="00000000" w:rsidDel="00000000" w:rsidP="00000000" w:rsidRDefault="00000000" w:rsidRPr="00000000" w14:paraId="00000667">
      <w:pPr>
        <w:spacing w:after="0" w:line="240" w:lineRule="auto"/>
        <w:ind w:firstLine="720"/>
        <w:jc w:val="both"/>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หมายเหตุ *ไม่นับหน่วยกิตในโครงสร้างหลักสูตร</w:t>
      </w:r>
    </w:p>
    <w:p w:rsidR="00000000" w:rsidDel="00000000" w:rsidP="00000000" w:rsidRDefault="00000000" w:rsidRPr="00000000" w14:paraId="00000668">
      <w:pPr>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669">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 กลุ่มวิชาภาษาต่างประเทศเลือก จำนวน 9 หน่วยกิต</w:t>
      </w:r>
    </w:p>
    <w:p w:rsidR="00000000" w:rsidDel="00000000" w:rsidP="00000000" w:rsidRDefault="00000000" w:rsidRPr="00000000" w14:paraId="0000066A">
      <w:pPr>
        <w:spacing w:after="0" w:line="240" w:lineRule="auto"/>
        <w:ind w:firstLine="153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2.2.1) กลุ่มวิชาภาษาอังกฤษ จำนวน 9 หน่วยกิต</w:t>
      </w:r>
    </w:p>
    <w:tbl>
      <w:tblPr>
        <w:tblStyle w:val="Table21"/>
        <w:tblW w:w="7590.0" w:type="dxa"/>
        <w:jc w:val="left"/>
        <w:tblInd w:w="715.0" w:type="dxa"/>
        <w:tblLayout w:type="fixed"/>
        <w:tblLook w:val="0400"/>
      </w:tblPr>
      <w:tblGrid>
        <w:gridCol w:w="1260"/>
        <w:gridCol w:w="5066"/>
        <w:gridCol w:w="1264"/>
        <w:tblGridChange w:id="0">
          <w:tblGrid>
            <w:gridCol w:w="1260"/>
            <w:gridCol w:w="5066"/>
            <w:gridCol w:w="1264"/>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w:t>
            </w:r>
          </w:p>
        </w:tc>
        <w:tc>
          <w:tcPr>
            <w:tcMar>
              <w:top w:w="0.0" w:type="dxa"/>
              <w:left w:w="28.0" w:type="dxa"/>
              <w:bottom w:w="0.0" w:type="dxa"/>
              <w:right w:w="28.0" w:type="dxa"/>
            </w:tcMar>
          </w:tcPr>
          <w:p w:rsidR="00000000" w:rsidDel="00000000" w:rsidP="00000000" w:rsidRDefault="00000000" w:rsidRPr="00000000" w14:paraId="0000066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ภาษาอังกฤษเพื่อทักษะทางสังคม </w:t>
            </w:r>
          </w:p>
          <w:p w:rsidR="00000000" w:rsidDel="00000000" w:rsidP="00000000" w:rsidRDefault="00000000" w:rsidRPr="00000000" w14:paraId="0000066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Social Skills</w:t>
            </w:r>
          </w:p>
        </w:tc>
        <w:tc>
          <w:tcPr>
            <w:tcMar>
              <w:top w:w="0.0" w:type="dxa"/>
              <w:left w:w="28.0" w:type="dxa"/>
              <w:bottom w:w="0.0" w:type="dxa"/>
              <w:right w:w="28.0" w:type="dxa"/>
            </w:tcMar>
          </w:tcPr>
          <w:p w:rsidR="00000000" w:rsidDel="00000000" w:rsidP="00000000" w:rsidRDefault="00000000" w:rsidRPr="00000000" w14:paraId="0000066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6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w:t>
            </w:r>
          </w:p>
        </w:tc>
        <w:tc>
          <w:tcPr>
            <w:tcMar>
              <w:top w:w="0.0" w:type="dxa"/>
              <w:left w:w="28.0" w:type="dxa"/>
              <w:bottom w:w="0.0" w:type="dxa"/>
              <w:right w:w="28.0" w:type="dxa"/>
            </w:tcMar>
          </w:tcPr>
          <w:p w:rsidR="00000000" w:rsidDel="00000000" w:rsidP="00000000" w:rsidRDefault="00000000" w:rsidRPr="00000000" w14:paraId="0000067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ภาษาอังกฤษเพื่อการเรียนรู้ตลอดชีพ</w:t>
            </w:r>
          </w:p>
          <w:p w:rsidR="00000000" w:rsidDel="00000000" w:rsidP="00000000" w:rsidRDefault="00000000" w:rsidRPr="00000000" w14:paraId="00000671">
            <w:pPr>
              <w:tabs>
                <w:tab w:val="left" w:leader="none" w:pos="360"/>
                <w:tab w:val="left" w:leader="none" w:pos="900"/>
                <w:tab w:val="left" w:leader="none" w:pos="6480"/>
              </w:tabs>
              <w:spacing w:after="0" w:line="240" w:lineRule="auto"/>
              <w:ind w:left="6" w:hanging="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Skills Development for Life-long Learning</w:t>
            </w:r>
          </w:p>
        </w:tc>
        <w:tc>
          <w:tcPr>
            <w:tcMar>
              <w:top w:w="0.0" w:type="dxa"/>
              <w:left w:w="28.0" w:type="dxa"/>
              <w:bottom w:w="0.0" w:type="dxa"/>
              <w:right w:w="28.0" w:type="dxa"/>
            </w:tcMar>
          </w:tcPr>
          <w:p w:rsidR="00000000" w:rsidDel="00000000" w:rsidP="00000000" w:rsidRDefault="00000000" w:rsidRPr="00000000" w14:paraId="0000067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w:t>
            </w:r>
          </w:p>
        </w:tc>
        <w:tc>
          <w:tcPr>
            <w:tcMar>
              <w:top w:w="0.0" w:type="dxa"/>
              <w:left w:w="28.0" w:type="dxa"/>
              <w:bottom w:w="0.0" w:type="dxa"/>
              <w:right w:w="28.0" w:type="dxa"/>
            </w:tcMar>
          </w:tcPr>
          <w:p w:rsidR="00000000" w:rsidDel="00000000" w:rsidP="00000000" w:rsidRDefault="00000000" w:rsidRPr="00000000" w14:paraId="0000067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ภาษาอังกฤษเพื่อการสื่อสารข้ามวัฒนธรรม</w:t>
            </w:r>
          </w:p>
          <w:p w:rsidR="00000000" w:rsidDel="00000000" w:rsidP="00000000" w:rsidRDefault="00000000" w:rsidRPr="00000000" w14:paraId="0000067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English for Intercultural Communication</w:t>
            </w:r>
          </w:p>
        </w:tc>
        <w:tc>
          <w:tcPr>
            <w:tcMar>
              <w:top w:w="0.0" w:type="dxa"/>
              <w:left w:w="28.0" w:type="dxa"/>
              <w:bottom w:w="0.0" w:type="dxa"/>
              <w:right w:w="28.0" w:type="dxa"/>
            </w:tcMar>
          </w:tcPr>
          <w:p w:rsidR="00000000" w:rsidDel="00000000" w:rsidP="00000000" w:rsidRDefault="00000000" w:rsidRPr="00000000" w14:paraId="0000067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bl>
    <w:p w:rsidR="00000000" w:rsidDel="00000000" w:rsidP="00000000" w:rsidRDefault="00000000" w:rsidRPr="00000000" w14:paraId="00000677">
      <w:pPr>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678">
      <w:pPr>
        <w:spacing w:after="0" w:line="240" w:lineRule="auto"/>
        <w:ind w:firstLine="153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2.2.2) กลุ่มวิชาภาษาจีน จำนวน 9 หน่วยกิต </w:t>
      </w:r>
    </w:p>
    <w:tbl>
      <w:tblPr>
        <w:tblStyle w:val="Table22"/>
        <w:tblW w:w="7590.0" w:type="dxa"/>
        <w:jc w:val="left"/>
        <w:tblInd w:w="715.0" w:type="dxa"/>
        <w:tblLayout w:type="fixed"/>
        <w:tblLook w:val="0400"/>
      </w:tblPr>
      <w:tblGrid>
        <w:gridCol w:w="1260"/>
        <w:gridCol w:w="5066"/>
        <w:gridCol w:w="1264"/>
        <w:tblGridChange w:id="0">
          <w:tblGrid>
            <w:gridCol w:w="1260"/>
            <w:gridCol w:w="5066"/>
            <w:gridCol w:w="1264"/>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CHI70-121</w:t>
            </w:r>
          </w:p>
        </w:tc>
        <w:tc>
          <w:tcPr>
            <w:tcMar>
              <w:top w:w="0.0" w:type="dxa"/>
              <w:left w:w="28.0" w:type="dxa"/>
              <w:bottom w:w="0.0" w:type="dxa"/>
              <w:right w:w="28.0" w:type="dxa"/>
            </w:tcMar>
          </w:tcPr>
          <w:p w:rsidR="00000000" w:rsidDel="00000000" w:rsidP="00000000" w:rsidRDefault="00000000" w:rsidRPr="00000000" w14:paraId="0000067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ภาษาจีนพื้นฐาน</w:t>
            </w:r>
          </w:p>
        </w:tc>
        <w:tc>
          <w:tcPr>
            <w:tcMar>
              <w:top w:w="0.0" w:type="dxa"/>
              <w:left w:w="28.0" w:type="dxa"/>
              <w:bottom w:w="0.0" w:type="dxa"/>
              <w:right w:w="28.0" w:type="dxa"/>
            </w:tcMar>
          </w:tcPr>
          <w:p w:rsidR="00000000" w:rsidDel="00000000" w:rsidP="00000000" w:rsidRDefault="00000000" w:rsidRPr="00000000" w14:paraId="0000067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7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Basic Chinese</w:t>
            </w:r>
          </w:p>
        </w:tc>
        <w:tc>
          <w:tcPr>
            <w:tcMar>
              <w:top w:w="0.0" w:type="dxa"/>
              <w:left w:w="28.0" w:type="dxa"/>
              <w:bottom w:w="0.0" w:type="dxa"/>
              <w:right w:w="28.0" w:type="dxa"/>
            </w:tcMar>
          </w:tcPr>
          <w:p w:rsidR="00000000" w:rsidDel="00000000" w:rsidP="00000000" w:rsidRDefault="00000000" w:rsidRPr="00000000" w14:paraId="0000067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7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w:t>
            </w:r>
          </w:p>
        </w:tc>
        <w:tc>
          <w:tcPr>
            <w:tcMar>
              <w:top w:w="0.0" w:type="dxa"/>
              <w:left w:w="28.0" w:type="dxa"/>
              <w:bottom w:w="0.0" w:type="dxa"/>
              <w:right w:w="28.0" w:type="dxa"/>
            </w:tcMar>
          </w:tcPr>
          <w:p w:rsidR="00000000" w:rsidDel="00000000" w:rsidP="00000000" w:rsidRDefault="00000000" w:rsidRPr="00000000" w14:paraId="0000068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ภาษาจีนสำหรับชีวิตประจำวัน</w:t>
            </w:r>
          </w:p>
        </w:tc>
        <w:tc>
          <w:tcPr>
            <w:tcMar>
              <w:top w:w="0.0" w:type="dxa"/>
              <w:left w:w="28.0" w:type="dxa"/>
              <w:bottom w:w="0.0" w:type="dxa"/>
              <w:right w:w="28.0" w:type="dxa"/>
            </w:tcMar>
          </w:tcPr>
          <w:p w:rsidR="00000000" w:rsidDel="00000000" w:rsidP="00000000" w:rsidRDefault="00000000" w:rsidRPr="00000000" w14:paraId="0000068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8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Chinese for Daily Life</w:t>
            </w:r>
          </w:p>
        </w:tc>
        <w:tc>
          <w:tcPr>
            <w:tcMar>
              <w:top w:w="0.0" w:type="dxa"/>
              <w:left w:w="28.0" w:type="dxa"/>
              <w:bottom w:w="0.0" w:type="dxa"/>
              <w:right w:w="28.0" w:type="dxa"/>
            </w:tcMar>
          </w:tcPr>
          <w:p w:rsidR="00000000" w:rsidDel="00000000" w:rsidP="00000000" w:rsidRDefault="00000000" w:rsidRPr="00000000" w14:paraId="0000068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w:t>
            </w:r>
          </w:p>
        </w:tc>
        <w:tc>
          <w:tcPr>
            <w:tcMar>
              <w:top w:w="0.0" w:type="dxa"/>
              <w:left w:w="28.0" w:type="dxa"/>
              <w:bottom w:w="0.0" w:type="dxa"/>
              <w:right w:w="28.0" w:type="dxa"/>
            </w:tcMar>
          </w:tcPr>
          <w:p w:rsidR="00000000" w:rsidDel="00000000" w:rsidP="00000000" w:rsidRDefault="00000000" w:rsidRPr="00000000" w14:paraId="0000068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ภาษาจีนเพื่อการสื่อสาร</w:t>
            </w:r>
          </w:p>
        </w:tc>
        <w:tc>
          <w:tcPr>
            <w:tcMar>
              <w:top w:w="0.0" w:type="dxa"/>
              <w:left w:w="28.0" w:type="dxa"/>
              <w:bottom w:w="0.0" w:type="dxa"/>
              <w:right w:w="28.0" w:type="dxa"/>
            </w:tcMar>
          </w:tcPr>
          <w:p w:rsidR="00000000" w:rsidDel="00000000" w:rsidP="00000000" w:rsidRDefault="00000000" w:rsidRPr="00000000" w14:paraId="0000068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8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8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Chinese for Communication</w:t>
            </w:r>
          </w:p>
        </w:tc>
        <w:tc>
          <w:tcPr>
            <w:tcMar>
              <w:top w:w="0.0" w:type="dxa"/>
              <w:left w:w="28.0" w:type="dxa"/>
              <w:bottom w:w="0.0" w:type="dxa"/>
              <w:right w:w="28.0" w:type="dxa"/>
            </w:tcMar>
          </w:tcPr>
          <w:p w:rsidR="00000000" w:rsidDel="00000000" w:rsidP="00000000" w:rsidRDefault="00000000" w:rsidRPr="00000000" w14:paraId="0000068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68B">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68C">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เงื่อนไขการเรียนรายวิชากลุ่มวิชาภาษาต่างประเทศ</w:t>
      </w:r>
      <w:r w:rsidDel="00000000" w:rsidR="00000000" w:rsidRPr="00000000">
        <w:rPr>
          <w:rtl w:val="0"/>
        </w:rPr>
      </w:r>
    </w:p>
    <w:p w:rsidR="00000000" w:rsidDel="00000000" w:rsidP="00000000" w:rsidRDefault="00000000" w:rsidRPr="00000000" w14:paraId="0000068D">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นักศึกษาต้องมีคะแนนสอบวัดความรู้ภาษาอังกฤษ (Placement Test)</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มากกว่าหรือเท่ากับระดับ A1 (CEFR)</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จึงจะได้รับการยกเว้นการเรียนรายวิชา GEN70-021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และสามารถลงทะเบียนเรียนรายวิชาภาษาอังกฤษในหมวดวิชาศึกษาทั่วไปได้ แต่หากนักศึกษามีคะแนนสอบไม่เป็นไปตามเกณฑ์ที่กำหนด นักศึกษาจะต้องลงทะเบียนเรียนรายวิชา GEN70-021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ควบคู่กับการลงทะเบียนรายวิชา GEN70-121</w:t>
      </w:r>
      <w:r w:rsidDel="00000000" w:rsidR="00000000" w:rsidRPr="00000000">
        <w:rPr>
          <w:rtl w:val="0"/>
        </w:rPr>
      </w:r>
    </w:p>
    <w:p w:rsidR="00000000" w:rsidDel="00000000" w:rsidP="00000000" w:rsidRDefault="00000000" w:rsidRPr="00000000" w14:paraId="0000068E">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นักศึกษาทุกคนต้องลงทะเบียนเรียนและสอบผ่านรายวิชา GEN70-121 ซึ่งเป็นรายวิชาในกลุ่มภาษาต่างประเทศหลัก</w:t>
      </w:r>
      <w:r w:rsidDel="00000000" w:rsidR="00000000" w:rsidRPr="00000000">
        <w:rPr>
          <w:rtl w:val="0"/>
        </w:rPr>
      </w:r>
    </w:p>
    <w:p w:rsidR="00000000" w:rsidDel="00000000" w:rsidP="00000000" w:rsidRDefault="00000000" w:rsidRPr="00000000" w14:paraId="0000068F">
      <w:pPr>
        <w:spacing w:after="0" w:line="240" w:lineRule="auto"/>
        <w:ind w:left="131"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 นักศึกษาสามารถเลือกเรียนรายวิชาที่เหลือในกลุ่มภาษาต่างประเทศได้</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1 ใน 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กลุ่มวิชา ดังนี้ </w:t>
      </w:r>
      <w:r w:rsidDel="00000000" w:rsidR="00000000" w:rsidRPr="00000000">
        <w:rPr>
          <w:rtl w:val="0"/>
        </w:rPr>
      </w:r>
    </w:p>
    <w:p w:rsidR="00000000" w:rsidDel="00000000" w:rsidP="00000000" w:rsidRDefault="00000000" w:rsidRPr="00000000" w14:paraId="00000690">
      <w:pPr>
        <w:spacing w:after="0" w:line="240" w:lineRule="auto"/>
        <w:ind w:firstLine="113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กลุ่มวิชาภาษาอังกฤษ</w:t>
      </w:r>
      <w:r w:rsidDel="00000000" w:rsidR="00000000" w:rsidRPr="00000000">
        <w:rPr>
          <w:rFonts w:ascii="TH Sarabun PSK" w:cs="TH Sarabun PSK" w:eastAsia="TH Sarabun PSK" w:hAnsi="TH Sarabun PSK"/>
          <w:sz w:val="32"/>
          <w:szCs w:val="32"/>
          <w:rtl w:val="0"/>
        </w:rPr>
        <w:t xml:space="preserve"> : นักศึกษาลงทะเบียนเรียนรายวิชาภาษาอังกฤษที่เหลือ คือ GEN70-122, GEN70-123, และ</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GEN70-124</w:t>
      </w:r>
    </w:p>
    <w:p w:rsidR="00000000" w:rsidDel="00000000" w:rsidP="00000000" w:rsidRDefault="00000000" w:rsidRPr="00000000" w14:paraId="00000691">
      <w:pPr>
        <w:spacing w:after="0" w:line="240" w:lineRule="auto"/>
        <w:ind w:firstLine="1134"/>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กลุ่มวิชาภาษาจีน</w:t>
      </w:r>
      <w:r w:rsidDel="00000000" w:rsidR="00000000" w:rsidRPr="00000000">
        <w:rPr>
          <w:rFonts w:ascii="TH Sarabun PSK" w:cs="TH Sarabun PSK" w:eastAsia="TH Sarabun PSK" w:hAnsi="TH Sarabun PSK"/>
          <w:sz w:val="32"/>
          <w:szCs w:val="32"/>
          <w:rtl w:val="0"/>
        </w:rPr>
        <w:t xml:space="preserve"> : นักศึกษาลงทะเบียนเรียนรายวิชาภาษาจีนของหมวดวิชาศึกษาทั่วไป คือ   CH70-121, CHI70-122 และ CHI70-123</w:t>
      </w:r>
      <w:r w:rsidDel="00000000" w:rsidR="00000000" w:rsidRPr="00000000">
        <w:rPr>
          <w:rtl w:val="0"/>
        </w:rPr>
      </w:r>
    </w:p>
    <w:p w:rsidR="00000000" w:rsidDel="00000000" w:rsidP="00000000" w:rsidRDefault="00000000" w:rsidRPr="00000000" w14:paraId="00000692">
      <w:pPr>
        <w:spacing w:after="0" w:line="240" w:lineRule="auto"/>
        <w:ind w:firstLine="1134"/>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693">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หมายเหตุ: </w:t>
      </w:r>
      <w:r w:rsidDel="00000000" w:rsidR="00000000" w:rsidRPr="00000000">
        <w:rPr>
          <w:rtl w:val="0"/>
        </w:rPr>
      </w:r>
    </w:p>
    <w:p w:rsidR="00000000" w:rsidDel="00000000" w:rsidP="00000000" w:rsidRDefault="00000000" w:rsidRPr="00000000" w14:paraId="00000694">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1) ในกรณีนักศึกษาในหลักสูตรศิลปศาสตรบัณฑิต สาขาภาษาจีนต้องลงทะเบียนเรียนกลุ่มวิชาภาษาอังกฤษในกลุ่มวิชาภาษาต่างประเทศเลือกเท่านั้น</w:t>
      </w:r>
      <w:r w:rsidDel="00000000" w:rsidR="00000000" w:rsidRPr="00000000">
        <w:rPr>
          <w:rtl w:val="0"/>
        </w:rPr>
      </w:r>
    </w:p>
    <w:p w:rsidR="00000000" w:rsidDel="00000000" w:rsidP="00000000" w:rsidRDefault="00000000" w:rsidRPr="00000000" w14:paraId="00000695">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ในกรณีนักศึกษามีความประสงค์จะเปลี่ยนกลุ่มวิชาที่เลือกเรียนในกลุ่มวิชาภาษาต่างประเทศ สามารถดำเนินการได้ โดยรายวิชาที่เรียนมาแล้วในกลุ่มวิชาที่เลือกเดิมจะถูกปรับเป็นรายวิชาเลือกเสรีและนักศึกษาจะต้องลงทะเบียนเรียนในรายวิชาตามเงื่อนไขของกลุ่มวิชาที่เลือกใหม่ ตัวอย่างเช่น</w:t>
      </w:r>
      <w:r w:rsidDel="00000000" w:rsidR="00000000" w:rsidRPr="00000000">
        <w:rPr>
          <w:rtl w:val="0"/>
        </w:rPr>
      </w:r>
    </w:p>
    <w:p w:rsidR="00000000" w:rsidDel="00000000" w:rsidP="00000000" w:rsidRDefault="00000000" w:rsidRPr="00000000" w14:paraId="00000696">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นาย ก เลือกกลุ่มวิชาภาษาอังกฤษ และได้เรียนรายวิชา GEN70-122 ไปแล้ว และมีความประสงค์จะเปลี่ยนกลุ่มวิชาเป็นภาษาจีน นาย ก จะต้องเรียนรายวิชาของกลุ่มวิชาภาษาจีนจนครบ คือ CHI70-121, CHI70-122, CHI70-123 โดยรายวิชา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GEN70-122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จะถูกปรับเป็นรายวิชาเลือกเสรี หรือ </w:t>
      </w:r>
      <w:r w:rsidDel="00000000" w:rsidR="00000000" w:rsidRPr="00000000">
        <w:rPr>
          <w:rtl w:val="0"/>
        </w:rPr>
      </w:r>
    </w:p>
    <w:p w:rsidR="00000000" w:rsidDel="00000000" w:rsidP="00000000" w:rsidRDefault="00000000" w:rsidRPr="00000000" w14:paraId="00000697">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นาย ก เลือกกลุ่มวิชาภาษาจีน และได้เรียนรายวิชา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CHI70-121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ไปแล้ว และมีความประสงค์จะเปลี่ยนกลุ่มวิชาเป็นภาษาอังกฤษ นาย ก จะต้องเรียนรายวิชาของกลุ่มวิชาภาษาอังกฤษจนครบ คือ GEN70-122, </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GEN70-123,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และ GEN70-124</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โดยรายวิชา</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CHI70-121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จะถูกปรับเป็นรายวิชาเลือกเสรี </w:t>
      </w:r>
      <w:r w:rsidDel="00000000" w:rsidR="00000000" w:rsidRPr="00000000">
        <w:rPr>
          <w:rtl w:val="0"/>
        </w:rPr>
      </w:r>
    </w:p>
    <w:p w:rsidR="00000000" w:rsidDel="00000000" w:rsidP="00000000" w:rsidRDefault="00000000" w:rsidRPr="00000000" w14:paraId="00000698">
      <w:pPr>
        <w:spacing w:after="0" w:line="240" w:lineRule="auto"/>
        <w:jc w:val="both"/>
        <w:rPr>
          <w:rFonts w:ascii="TH Sarabun PSK" w:cs="TH Sarabun PSK" w:eastAsia="TH Sarabun PSK" w:hAnsi="TH Sarabun PSK"/>
          <w:b w:val="1"/>
          <w:bCs w:val="1"/>
          <w:sz w:val="32"/>
          <w:szCs w:val="32"/>
          <w:highlight w:val="yellow"/>
        </w:rPr>
      </w:pPr>
      <w:r w:rsidDel="00000000" w:rsidR="00000000" w:rsidRPr="00000000">
        <w:rPr>
          <w:rtl w:val="0"/>
        </w:rPr>
      </w:r>
    </w:p>
    <w:p w:rsidR="00000000" w:rsidDel="00000000" w:rsidP="00000000" w:rsidRDefault="00000000" w:rsidRPr="00000000" w14:paraId="00000699">
      <w:pPr>
        <w:spacing w:after="0" w:line="240" w:lineRule="auto"/>
        <w:ind w:firstLine="851"/>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เงื่อนไขการเทียบคะแนนสอบภาษาอังกฤษเพื่อปรับเป็นเกรด</w:t>
      </w:r>
    </w:p>
    <w:p w:rsidR="00000000" w:rsidDel="00000000" w:rsidP="00000000" w:rsidRDefault="00000000" w:rsidRPr="00000000" w14:paraId="0000069A">
      <w:pPr>
        <w:spacing w:after="0" w:line="240" w:lineRule="auto"/>
        <w:ind w:firstLine="85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เป็นไปตามประกาศมหาวิทยาลัยวลัยลักษณ์ เรื่อง เงื่อนไขการเทียบคะแนนสอบภาษาอังกฤษเพื่อปรับเป็นเกรด หมวดวิชาศึกษาทั่วไป หลักสูตรปรับปรุง 2567 ลงวันที่ 3 ตุลาคม 2567 และ เรื่อง เงื่อนไขการเทียบคะแนนสอบภาษาอังกฤษเพื่อปรับเป็นเกรด หมวดวิชาศึกษาทั่วไป หลักสูตรปรับปรุง 2567 ฉบับที่ 2 ลงวันที่ 2 พฤษภาคม 2568</w:t>
      </w:r>
    </w:p>
    <w:p w:rsidR="00000000" w:rsidDel="00000000" w:rsidP="00000000" w:rsidRDefault="00000000" w:rsidRPr="00000000" w14:paraId="0000069B">
      <w:pPr>
        <w:tabs>
          <w:tab w:val="left" w:leader="none" w:pos="1134"/>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69C">
      <w:pPr>
        <w:spacing w:after="0" w:line="240" w:lineRule="auto"/>
        <w:ind w:left="-2" w:firstLine="85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เงื่อนไขการเทียบคะแนนสอบภาษาจีนเพื่อปรับเป็นเกรด</w:t>
      </w:r>
    </w:p>
    <w:p w:rsidR="00000000" w:rsidDel="00000000" w:rsidP="00000000" w:rsidRDefault="00000000" w:rsidRPr="00000000" w14:paraId="0000069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34"/>
        </w:tabs>
        <w:spacing w:after="0" w:before="0" w:line="259"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นักศึกษาไทยและนักศึกษาต่างชาติทุกหลักสูตร ที่มีคะแนนสอบ HSK คะแนนมากกว่าหรือเท่ากับที่กำหนดให้ยกเว้นการเรียนรายวิชา ดังนี้ </w:t>
      </w:r>
    </w:p>
    <w:p w:rsidR="00000000" w:rsidDel="00000000" w:rsidP="00000000" w:rsidRDefault="00000000" w:rsidRPr="00000000" w14:paraId="0000069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1620"/>
        </w:tabs>
        <w:spacing w:after="0" w:before="0" w:line="259"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HSK 2 มากกว่าหรือเท่ากับ 120 คะแนน หรือ HSK 3 ขึ้นไป มากกว่าหรือเท่ากับ 180 คะแนน ให้ยกเว้นการเรียนรายวิชา CHI70-121 (วิชาที่ 1) และได้รับผลการเรียนเป็นเกรด A  </w:t>
      </w:r>
    </w:p>
    <w:p w:rsidR="00000000" w:rsidDel="00000000" w:rsidP="00000000" w:rsidRDefault="00000000" w:rsidRPr="00000000" w14:paraId="0000069F">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1620"/>
        </w:tabs>
        <w:spacing w:after="0" w:before="0" w:line="259"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HSK 3 มากกว่าหรือเท่ากับ 180 คะแนน หรือ HSK 3 ขึ้นไป มากกว่าหรือเท่ากับ 180 คะแนน ให้ยกเว้นการเรียนรายวิชา CHI70-122 (วิชาที่ 2) และได้รับผลการเรียนเป็นเกรด A  </w:t>
      </w:r>
    </w:p>
    <w:p w:rsidR="00000000" w:rsidDel="00000000" w:rsidP="00000000" w:rsidRDefault="00000000" w:rsidRPr="00000000" w14:paraId="000006A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1620"/>
        </w:tabs>
        <w:spacing w:after="0" w:before="0" w:line="259"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HSK 4 ขึ้นไป ที่มีผลคะแนนมากกว่าหรือเท่ากับ 180 คะแนน ให้ยกเว้นการเรียนรายวิชา CHI70-121 (วิชาที่ 1) CHI70-122 (วิชาที่ 2) และ CHI70-123 (วิชาที่ 3) และได้รับผลการเรียนเป็นเกรด A ทั้ง 3 รายวิชา</w:t>
      </w:r>
    </w:p>
    <w:p w:rsidR="00000000" w:rsidDel="00000000" w:rsidP="00000000" w:rsidRDefault="00000000" w:rsidRPr="00000000" w14:paraId="000006A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ในการขอเทียบคะแนนสอบภาษาจีนเพื่อปรับเป็นเกรด ผลคะแนนสอบจะต้องมีอายุไม่เกิน 2 ปี นับจากวันที่ประกาศผลในประกาศนียบัตรผลคะแนนการทดสอบวัดระดับความรู้ภาษาจีน HSK ตามข้อ 1) ต้องมีอายุไม่เกิน 2 ปี นับจากวันรายงานผลคะแนนบนใบประกาศนียบัตร จนถึงวันที่ยื่นเอกสาร </w:t>
      </w:r>
    </w:p>
    <w:p w:rsidR="00000000" w:rsidDel="00000000" w:rsidP="00000000" w:rsidRDefault="00000000" w:rsidRPr="00000000" w14:paraId="000006A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ผลคะแนนที่นักศึกษาสามารถใช้ยื่นต้องเป็นผลคะแนนที่ปรากฏในใบประกาศนียบัตร ซึ่งออกโดย HANBAN หรือ Confucius Institution Headquarters ซึ่งใบประกาศนียบัตรจะต้องระบุ ชื่อ-นามสกุล รูปถ่าย และผลคะแนนของผู้สอบ ตลอดจนวันที่รายงานผลคะแนนอย่างถูกต้องชัดเจน</w:t>
      </w:r>
    </w:p>
    <w:p w:rsidR="00000000" w:rsidDel="00000000" w:rsidP="00000000" w:rsidRDefault="00000000" w:rsidRPr="00000000" w14:paraId="000006A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การขอเทียบคะแนนสอบภาษาจีนเพื่อปรับเป็นเกรด นักศึกษาต้องยื่นผลคะแนนการทดสอบวัดความรู้ภาษาจีน</w:t>
      </w:r>
      <w:r w:rsidDel="00000000" w:rsidR="00000000" w:rsidRPr="00000000">
        <w:rPr>
          <w:rFonts w:ascii="TH Sarabun PSK" w:cs="TH Sarabun PSK" w:eastAsia="TH Sarabun PSK" w:hAnsi="TH Sarabun PSK"/>
          <w:b w:val="1"/>
          <w:bCs w:val="1"/>
          <w:i w:val="0"/>
          <w:iCs w:val="0"/>
          <w:smallCaps w:val="0"/>
          <w:strike w:val="0"/>
          <w:color w:val="000000"/>
          <w:sz w:val="32"/>
          <w:szCs w:val="32"/>
          <w:u w:val="single"/>
          <w:shd w:fill="auto" w:val="clear"/>
          <w:vertAlign w:val="baseline"/>
          <w:rtl w:val="0"/>
        </w:rPr>
        <w:t xml:space="preserve">ก่อนวันสุดท้ายของการเรียนรายวิชาในภาคการศึกษานั้น ๆ</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ทั้งนี้ นักศึกษาจะไม่ได้รับอนุญาตให้ยื่นผลคะแนนสอบวัดความรู้ภาษาจีนหลังจากประกาศผลการศึกษาของภาคการศึกษานั้น ๆ แล้ว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ตัวอย่างเช่น “นักศึกษา ก ได้รับผลการเรียนเป็นเกรด B รายวิชา CHI70-123 ในภาคการศึกษาที่ 1 โดยช่วงระหว่างปิดภาคการศึกษาที่ 1 เพื่อเริ่มภาคการศึกษาที่ 2 นั้น นักศึกษา ก ได้เข้าทดสอบวัดระดับความรู้ภาษาจีน HSK และได้รับคะแนน 180 ซึ่งจะไม่สามารถนำมาเทียบผลการศึกษาย้อนหลังได้ โดยผลการศึกษารายวิชา CHI70-123  ในภาคการศึกษาที่ 1 จะยังคงไว้เช่นเดิม” </w:t>
      </w:r>
      <w:r w:rsidDel="00000000" w:rsidR="00000000" w:rsidRPr="00000000">
        <w:rPr>
          <w:rtl w:val="0"/>
        </w:rPr>
      </w:r>
    </w:p>
    <w:p w:rsidR="00000000" w:rsidDel="00000000" w:rsidP="00000000" w:rsidRDefault="00000000" w:rsidRPr="00000000" w14:paraId="000006A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แนวปฏิบัติการยื่นผลคะแนนการทดสอบวัดระดับความรู้ภาษาจีน HSK</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0" w:before="0" w:line="240"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5.1) นักศึกษายื่นผลคะแนนการทดสอบวัดระดับความรู้ภาษาจีน HSK ไปยังสำนักวิชาต้นสังกัด </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0" w:before="0" w:line="240"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5.2) สำนักวิชาต้นสังกัดรวบรวมผลคะแนนการทดสอบวัดระดับความรู้ภาษาจีน HSK ผ่านการพิจารณาของคณะกรรมการบริหารสำนักวิชาต้นสังกัด และนำส่งไปยังศูนย์บริการการศึกษา</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0" w:before="0" w:line="240" w:lineRule="auto"/>
        <w:ind w:left="0" w:right="0" w:firstLine="117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5.3) ศูนย์บริการการศึกษาตรวจสอบความถูกต้อง ประมวลผลและบันทึกข้อมูลลงระบบของศูนย์บริการการศึกษา</w:t>
      </w:r>
    </w:p>
    <w:p w:rsidR="00000000" w:rsidDel="00000000" w:rsidP="00000000" w:rsidRDefault="00000000" w:rsidRPr="00000000" w14:paraId="000006A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การยกเว้นการเรียนและการปรับผลเป็นเกรด แต่ละรายวิชาตามข้อ 1) นักศึกษาต้องลงทะเบียนเรียนในรายวิชานั้นๆ และปฏิบัติตามข้อกำหนด  2)-5) </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851"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6AA">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กลุ่มวิชาสังคมศาสตร์ มนุษยศาสตร์ และสุนทรียศาสตร์ จำนวน 2 หน่วยกิต</w:t>
      </w:r>
    </w:p>
    <w:tbl>
      <w:tblPr>
        <w:tblStyle w:val="Table23"/>
        <w:tblW w:w="7590.0" w:type="dxa"/>
        <w:jc w:val="left"/>
        <w:tblInd w:w="715.0" w:type="dxa"/>
        <w:tblLayout w:type="fixed"/>
        <w:tblLook w:val="0400"/>
      </w:tblPr>
      <w:tblGrid>
        <w:gridCol w:w="1261"/>
        <w:gridCol w:w="5046"/>
        <w:gridCol w:w="1283"/>
        <w:tblGridChange w:id="0">
          <w:tblGrid>
            <w:gridCol w:w="1261"/>
            <w:gridCol w:w="5046"/>
            <w:gridCol w:w="1283"/>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AB">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GEN70-131</w:t>
            </w:r>
          </w:p>
        </w:tc>
        <w:tc>
          <w:tcPr>
            <w:tcMar>
              <w:top w:w="0.0" w:type="dxa"/>
              <w:left w:w="28.0" w:type="dxa"/>
              <w:bottom w:w="0.0" w:type="dxa"/>
              <w:right w:w="28.0" w:type="dxa"/>
            </w:tcMar>
          </w:tcPr>
          <w:p w:rsidR="00000000" w:rsidDel="00000000" w:rsidP="00000000" w:rsidRDefault="00000000" w:rsidRPr="00000000" w14:paraId="000006AC">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ความเป็นไทยและพลเมืองโลก </w:t>
            </w:r>
          </w:p>
          <w:p w:rsidR="00000000" w:rsidDel="00000000" w:rsidP="00000000" w:rsidRDefault="00000000" w:rsidRPr="00000000" w14:paraId="000006AD">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Thai Civilization and Global Citizen</w:t>
            </w:r>
          </w:p>
        </w:tc>
        <w:tc>
          <w:tcPr>
            <w:tcMar>
              <w:top w:w="0.0" w:type="dxa"/>
              <w:left w:w="28.0" w:type="dxa"/>
              <w:bottom w:w="0.0" w:type="dxa"/>
              <w:right w:w="28.0" w:type="dxa"/>
            </w:tcMar>
          </w:tcPr>
          <w:p w:rsidR="00000000" w:rsidDel="00000000" w:rsidP="00000000" w:rsidRDefault="00000000" w:rsidRPr="00000000" w14:paraId="000006AE">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tab/>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AF">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GEN70-132</w:t>
            </w:r>
          </w:p>
        </w:tc>
        <w:tc>
          <w:tcPr>
            <w:tcMar>
              <w:top w:w="0.0" w:type="dxa"/>
              <w:left w:w="28.0" w:type="dxa"/>
              <w:bottom w:w="0.0" w:type="dxa"/>
              <w:right w:w="28.0" w:type="dxa"/>
            </w:tcMar>
          </w:tcPr>
          <w:p w:rsidR="00000000" w:rsidDel="00000000" w:rsidP="00000000" w:rsidRDefault="00000000" w:rsidRPr="00000000" w14:paraId="000006B0">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ปรัชญา จริยศาสตร์ และวิธีคิดแบบวิพากษ์</w:t>
            </w:r>
          </w:p>
          <w:p w:rsidR="00000000" w:rsidDel="00000000" w:rsidP="00000000" w:rsidRDefault="00000000" w:rsidRPr="00000000" w14:paraId="000006B1">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Philosophy, Ethics, and Critical Thinking</w:t>
            </w:r>
          </w:p>
        </w:tc>
        <w:tc>
          <w:tcPr>
            <w:tcMar>
              <w:top w:w="0.0" w:type="dxa"/>
              <w:left w:w="28.0" w:type="dxa"/>
              <w:bottom w:w="0.0" w:type="dxa"/>
              <w:right w:w="28.0" w:type="dxa"/>
            </w:tcMar>
          </w:tcPr>
          <w:p w:rsidR="00000000" w:rsidDel="00000000" w:rsidP="00000000" w:rsidRDefault="00000000" w:rsidRPr="00000000" w14:paraId="000006B2">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2(1-2-3)</w:t>
              <w:tab/>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B3">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GEN70–133</w:t>
            </w:r>
          </w:p>
        </w:tc>
        <w:tc>
          <w:tcPr>
            <w:tcMar>
              <w:top w:w="0.0" w:type="dxa"/>
              <w:left w:w="28.0" w:type="dxa"/>
              <w:bottom w:w="0.0" w:type="dxa"/>
              <w:right w:w="28.0" w:type="dxa"/>
            </w:tcMar>
          </w:tcPr>
          <w:p w:rsidR="00000000" w:rsidDel="00000000" w:rsidP="00000000" w:rsidRDefault="00000000" w:rsidRPr="00000000" w14:paraId="000006B4">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สุนทรียศาสตร์เพื่อคุณภาพชีวิต</w:t>
            </w:r>
          </w:p>
          <w:p w:rsidR="00000000" w:rsidDel="00000000" w:rsidP="00000000" w:rsidRDefault="00000000" w:rsidRPr="00000000" w14:paraId="000006B5">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Aesthetics for Quality of Life</w:t>
            </w:r>
          </w:p>
        </w:tc>
        <w:tc>
          <w:tcPr>
            <w:tcMar>
              <w:top w:w="0.0" w:type="dxa"/>
              <w:left w:w="28.0" w:type="dxa"/>
              <w:bottom w:w="0.0" w:type="dxa"/>
              <w:right w:w="28.0" w:type="dxa"/>
            </w:tcMar>
          </w:tcPr>
          <w:p w:rsidR="00000000" w:rsidDel="00000000" w:rsidP="00000000" w:rsidRDefault="00000000" w:rsidRPr="00000000" w14:paraId="000006B6">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bl>
    <w:p w:rsidR="00000000" w:rsidDel="00000000" w:rsidP="00000000" w:rsidRDefault="00000000" w:rsidRPr="00000000" w14:paraId="000006B7">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เงื่อนไขการเรียนรายวิชากลุ่มสังคมศาสตร์ มนุษยศาสตร์ และสุนทรียศาสตร์</w:t>
      </w:r>
    </w:p>
    <w:p w:rsidR="00000000" w:rsidDel="00000000" w:rsidP="00000000" w:rsidRDefault="00000000" w:rsidRPr="00000000" w14:paraId="000006B8">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นักศึกษาสามารถเลือกเรียน 1 รายวิชาในกลุ่มนี้</w:t>
      </w:r>
    </w:p>
    <w:p w:rsidR="00000000" w:rsidDel="00000000" w:rsidP="00000000" w:rsidRDefault="00000000" w:rsidRPr="00000000" w14:paraId="000006B9">
      <w:pPr>
        <w:spacing w:after="0" w:lineRule="auto"/>
        <w:ind w:firstLine="720"/>
        <w:rPr>
          <w:rFonts w:ascii="TH Sarabun PSK" w:cs="TH Sarabun PSK" w:eastAsia="TH Sarabun PSK" w:hAnsi="TH Sarabun PSK"/>
          <w:sz w:val="14"/>
          <w:szCs w:val="14"/>
        </w:rPr>
      </w:pPr>
      <w:r w:rsidDel="00000000" w:rsidR="00000000" w:rsidRPr="00000000">
        <w:rPr>
          <w:rtl w:val="0"/>
        </w:rPr>
      </w:r>
    </w:p>
    <w:p w:rsidR="00000000" w:rsidDel="00000000" w:rsidP="00000000" w:rsidRDefault="00000000" w:rsidRPr="00000000" w14:paraId="000006BA">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กลุ่มวิชาวิทยาศาสตร์และเทคโนโลยี จำนวน 4 หน่วยกิต</w:t>
      </w:r>
    </w:p>
    <w:tbl>
      <w:tblPr>
        <w:tblStyle w:val="Table24"/>
        <w:tblW w:w="7590.0" w:type="dxa"/>
        <w:jc w:val="left"/>
        <w:tblInd w:w="715.0" w:type="dxa"/>
        <w:tblLayout w:type="fixed"/>
        <w:tblLook w:val="0400"/>
      </w:tblPr>
      <w:tblGrid>
        <w:gridCol w:w="1351"/>
        <w:gridCol w:w="5046"/>
        <w:gridCol w:w="1193"/>
        <w:tblGridChange w:id="0">
          <w:tblGrid>
            <w:gridCol w:w="1351"/>
            <w:gridCol w:w="5046"/>
            <w:gridCol w:w="1193"/>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BB">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GEN70–141</w:t>
            </w:r>
          </w:p>
        </w:tc>
        <w:tc>
          <w:tcPr>
            <w:tcMar>
              <w:top w:w="0.0" w:type="dxa"/>
              <w:left w:w="28.0" w:type="dxa"/>
              <w:bottom w:w="0.0" w:type="dxa"/>
              <w:right w:w="28.0" w:type="dxa"/>
            </w:tcMar>
          </w:tcPr>
          <w:p w:rsidR="00000000" w:rsidDel="00000000" w:rsidP="00000000" w:rsidRDefault="00000000" w:rsidRPr="00000000" w14:paraId="000006BC">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การแสวงหาความรู้และการวิจัยเบื้องต้น</w:t>
            </w:r>
          </w:p>
          <w:p w:rsidR="00000000" w:rsidDel="00000000" w:rsidP="00000000" w:rsidRDefault="00000000" w:rsidRPr="00000000" w14:paraId="000006BD">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Knowledge Inquiry and Fundamental Research</w:t>
            </w:r>
          </w:p>
        </w:tc>
        <w:tc>
          <w:tcPr>
            <w:tcMar>
              <w:top w:w="0.0" w:type="dxa"/>
              <w:left w:w="28.0" w:type="dxa"/>
              <w:bottom w:w="0.0" w:type="dxa"/>
              <w:right w:w="28.0" w:type="dxa"/>
            </w:tcMar>
          </w:tcPr>
          <w:p w:rsidR="00000000" w:rsidDel="00000000" w:rsidP="00000000" w:rsidRDefault="00000000" w:rsidRPr="00000000" w14:paraId="000006BE">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BF">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GEN70–142</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C0">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การเปลี่ยนแปลงสภาพภูมิอากาศและการพัฒนาอย่างยั่งยืน</w:t>
            </w:r>
          </w:p>
          <w:p w:rsidR="00000000" w:rsidDel="00000000" w:rsidP="00000000" w:rsidRDefault="00000000" w:rsidRPr="00000000" w14:paraId="000006C1">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Climate Change and Sustainable Development</w:t>
            </w:r>
          </w:p>
        </w:tc>
        <w:tc>
          <w:tcPr>
            <w:tcMar>
              <w:top w:w="0.0" w:type="dxa"/>
              <w:left w:w="28.0" w:type="dxa"/>
              <w:bottom w:w="0.0" w:type="dxa"/>
              <w:right w:w="28.0" w:type="dxa"/>
            </w:tcMar>
          </w:tcPr>
          <w:p w:rsidR="00000000" w:rsidDel="00000000" w:rsidP="00000000" w:rsidRDefault="00000000" w:rsidRPr="00000000" w14:paraId="000006C2">
            <w:pPr>
              <w:tabs>
                <w:tab w:val="left" w:leader="none" w:pos="360"/>
                <w:tab w:val="left" w:leader="none" w:pos="900"/>
                <w:tab w:val="left" w:leader="none" w:pos="648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bl>
    <w:p w:rsidR="00000000" w:rsidDel="00000000" w:rsidP="00000000" w:rsidRDefault="00000000" w:rsidRPr="00000000" w14:paraId="000006C3">
      <w:pPr>
        <w:spacing w:after="0" w:lineRule="auto"/>
        <w:ind w:firstLine="720"/>
        <w:rPr>
          <w:rFonts w:ascii="TH Sarabun PSK" w:cs="TH Sarabun PSK" w:eastAsia="TH Sarabun PSK" w:hAnsi="TH Sarabun PSK"/>
          <w:b w:val="1"/>
          <w:bCs w:val="1"/>
          <w:sz w:val="12"/>
          <w:szCs w:val="12"/>
        </w:rPr>
      </w:pPr>
      <w:r w:rsidDel="00000000" w:rsidR="00000000" w:rsidRPr="00000000">
        <w:rPr>
          <w:rtl w:val="0"/>
        </w:rPr>
      </w:r>
    </w:p>
    <w:p w:rsidR="00000000" w:rsidDel="00000000" w:rsidP="00000000" w:rsidRDefault="00000000" w:rsidRPr="00000000" w14:paraId="000006C4">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กลุ่มวิชากีฬาและสุขภาวะ จำนวน 2 หน่วยกิต</w:t>
      </w:r>
    </w:p>
    <w:tbl>
      <w:tblPr>
        <w:tblStyle w:val="Table25"/>
        <w:tblW w:w="7590.0" w:type="dxa"/>
        <w:jc w:val="left"/>
        <w:tblInd w:w="715.0" w:type="dxa"/>
        <w:tblLayout w:type="fixed"/>
        <w:tblLook w:val="0400"/>
      </w:tblPr>
      <w:tblGrid>
        <w:gridCol w:w="1351"/>
        <w:gridCol w:w="5046"/>
        <w:gridCol w:w="1193"/>
        <w:tblGridChange w:id="0">
          <w:tblGrid>
            <w:gridCol w:w="1351"/>
            <w:gridCol w:w="5046"/>
            <w:gridCol w:w="1193"/>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CSP70-151</w:t>
            </w:r>
          </w:p>
        </w:tc>
        <w:tc>
          <w:tcPr>
            <w:tcMar>
              <w:top w:w="0.0" w:type="dxa"/>
              <w:left w:w="28.0" w:type="dxa"/>
              <w:bottom w:w="0.0" w:type="dxa"/>
              <w:right w:w="28.0" w:type="dxa"/>
            </w:tcMar>
          </w:tcPr>
          <w:p w:rsidR="00000000" w:rsidDel="00000000" w:rsidP="00000000" w:rsidRDefault="00000000" w:rsidRPr="00000000" w14:paraId="000006C6">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กีฬาฟุตบอล</w:t>
            </w:r>
          </w:p>
        </w:tc>
        <w:tc>
          <w:tcPr>
            <w:tcMar>
              <w:top w:w="0.0" w:type="dxa"/>
              <w:left w:w="28.0" w:type="dxa"/>
              <w:bottom w:w="0.0" w:type="dxa"/>
              <w:right w:w="28.0" w:type="dxa"/>
            </w:tcMar>
          </w:tcPr>
          <w:p w:rsidR="00000000" w:rsidDel="00000000" w:rsidP="00000000" w:rsidRDefault="00000000" w:rsidRPr="00000000" w14:paraId="000006C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8">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C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Football</w:t>
            </w:r>
          </w:p>
        </w:tc>
        <w:tc>
          <w:tcPr>
            <w:tcMar>
              <w:top w:w="0.0" w:type="dxa"/>
              <w:left w:w="28.0" w:type="dxa"/>
              <w:bottom w:w="0.0" w:type="dxa"/>
              <w:right w:w="28.0" w:type="dxa"/>
            </w:tcMar>
          </w:tcPr>
          <w:p w:rsidR="00000000" w:rsidDel="00000000" w:rsidP="00000000" w:rsidRDefault="00000000" w:rsidRPr="00000000" w14:paraId="000006C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CSP70-152</w:t>
            </w:r>
          </w:p>
        </w:tc>
        <w:tc>
          <w:tcPr>
            <w:tcMar>
              <w:top w:w="0.0" w:type="dxa"/>
              <w:left w:w="28.0" w:type="dxa"/>
              <w:bottom w:w="0.0" w:type="dxa"/>
              <w:right w:w="28.0" w:type="dxa"/>
            </w:tcMar>
          </w:tcPr>
          <w:p w:rsidR="00000000" w:rsidDel="00000000" w:rsidP="00000000" w:rsidRDefault="00000000" w:rsidRPr="00000000" w14:paraId="000006CC">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กีฬาฟุตซอล</w:t>
            </w:r>
          </w:p>
        </w:tc>
        <w:tc>
          <w:tcPr>
            <w:tcMar>
              <w:top w:w="0.0" w:type="dxa"/>
              <w:left w:w="28.0" w:type="dxa"/>
              <w:bottom w:w="0.0" w:type="dxa"/>
              <w:right w:w="28.0" w:type="dxa"/>
            </w:tcMar>
          </w:tcPr>
          <w:p w:rsidR="00000000" w:rsidDel="00000000" w:rsidP="00000000" w:rsidRDefault="00000000" w:rsidRPr="00000000" w14:paraId="000006C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CE">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C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Futsal</w:t>
            </w:r>
          </w:p>
        </w:tc>
        <w:tc>
          <w:tcPr>
            <w:tcMar>
              <w:top w:w="0.0" w:type="dxa"/>
              <w:left w:w="28.0" w:type="dxa"/>
              <w:bottom w:w="0.0" w:type="dxa"/>
              <w:right w:w="28.0" w:type="dxa"/>
            </w:tcMar>
          </w:tcPr>
          <w:p w:rsidR="00000000" w:rsidDel="00000000" w:rsidP="00000000" w:rsidRDefault="00000000" w:rsidRPr="00000000" w14:paraId="000006D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CSP70-153</w:t>
            </w:r>
          </w:p>
        </w:tc>
        <w:tc>
          <w:tcPr>
            <w:tcMar>
              <w:top w:w="0.0" w:type="dxa"/>
              <w:left w:w="28.0" w:type="dxa"/>
              <w:bottom w:w="0.0" w:type="dxa"/>
              <w:right w:w="28.0" w:type="dxa"/>
            </w:tcMar>
          </w:tcPr>
          <w:p w:rsidR="00000000" w:rsidDel="00000000" w:rsidP="00000000" w:rsidRDefault="00000000" w:rsidRPr="00000000" w14:paraId="000006D2">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กีฬาบาสเกตบอล</w:t>
            </w:r>
          </w:p>
        </w:tc>
        <w:tc>
          <w:tcPr>
            <w:tcMar>
              <w:top w:w="0.0" w:type="dxa"/>
              <w:left w:w="28.0" w:type="dxa"/>
              <w:bottom w:w="0.0" w:type="dxa"/>
              <w:right w:w="28.0" w:type="dxa"/>
            </w:tcMar>
          </w:tcPr>
          <w:p w:rsidR="00000000" w:rsidDel="00000000" w:rsidP="00000000" w:rsidRDefault="00000000" w:rsidRPr="00000000" w14:paraId="000006D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4">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D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Basketball</w:t>
            </w:r>
          </w:p>
        </w:tc>
        <w:tc>
          <w:tcPr>
            <w:tcMar>
              <w:top w:w="0.0" w:type="dxa"/>
              <w:left w:w="28.0" w:type="dxa"/>
              <w:bottom w:w="0.0" w:type="dxa"/>
              <w:right w:w="28.0" w:type="dxa"/>
            </w:tcMar>
          </w:tcPr>
          <w:p w:rsidR="00000000" w:rsidDel="00000000" w:rsidP="00000000" w:rsidRDefault="00000000" w:rsidRPr="00000000" w14:paraId="000006D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CSP70-154</w:t>
            </w:r>
          </w:p>
        </w:tc>
        <w:tc>
          <w:tcPr>
            <w:tcMar>
              <w:top w:w="0.0" w:type="dxa"/>
              <w:left w:w="28.0" w:type="dxa"/>
              <w:bottom w:w="0.0" w:type="dxa"/>
              <w:right w:w="28.0" w:type="dxa"/>
            </w:tcMar>
          </w:tcPr>
          <w:p w:rsidR="00000000" w:rsidDel="00000000" w:rsidP="00000000" w:rsidRDefault="00000000" w:rsidRPr="00000000" w14:paraId="000006D8">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กีฬาวอลเลย์บอล</w:t>
            </w:r>
          </w:p>
        </w:tc>
        <w:tc>
          <w:tcPr>
            <w:tcMar>
              <w:top w:w="0.0" w:type="dxa"/>
              <w:left w:w="28.0" w:type="dxa"/>
              <w:bottom w:w="0.0" w:type="dxa"/>
              <w:right w:w="28.0" w:type="dxa"/>
            </w:tcMar>
          </w:tcPr>
          <w:p w:rsidR="00000000" w:rsidDel="00000000" w:rsidP="00000000" w:rsidRDefault="00000000" w:rsidRPr="00000000" w14:paraId="000006D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A">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D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Volleyball</w:t>
            </w:r>
          </w:p>
        </w:tc>
        <w:tc>
          <w:tcPr>
            <w:tcMar>
              <w:top w:w="0.0" w:type="dxa"/>
              <w:left w:w="28.0" w:type="dxa"/>
              <w:bottom w:w="0.0" w:type="dxa"/>
              <w:right w:w="28.0" w:type="dxa"/>
            </w:tcMar>
          </w:tcPr>
          <w:p w:rsidR="00000000" w:rsidDel="00000000" w:rsidP="00000000" w:rsidRDefault="00000000" w:rsidRPr="00000000" w14:paraId="000006D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D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CSP70-155</w:t>
            </w:r>
          </w:p>
        </w:tc>
        <w:tc>
          <w:tcPr>
            <w:tcMar>
              <w:top w:w="0.0" w:type="dxa"/>
              <w:left w:w="28.0" w:type="dxa"/>
              <w:bottom w:w="0.0" w:type="dxa"/>
              <w:right w:w="28.0" w:type="dxa"/>
            </w:tcMar>
          </w:tcPr>
          <w:p w:rsidR="00000000" w:rsidDel="00000000" w:rsidP="00000000" w:rsidRDefault="00000000" w:rsidRPr="00000000" w14:paraId="000006DE">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กีฬาแบดมินตัน</w:t>
              <w:tab/>
            </w:r>
          </w:p>
        </w:tc>
        <w:tc>
          <w:tcPr>
            <w:tcMar>
              <w:top w:w="0.0" w:type="dxa"/>
              <w:left w:w="28.0" w:type="dxa"/>
              <w:bottom w:w="0.0" w:type="dxa"/>
              <w:right w:w="28.0" w:type="dxa"/>
            </w:tcMar>
          </w:tcPr>
          <w:p w:rsidR="00000000" w:rsidDel="00000000" w:rsidP="00000000" w:rsidRDefault="00000000" w:rsidRPr="00000000" w14:paraId="000006D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0">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E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Badminton</w:t>
            </w:r>
          </w:p>
        </w:tc>
        <w:tc>
          <w:tcPr>
            <w:tcMar>
              <w:top w:w="0.0" w:type="dxa"/>
              <w:left w:w="28.0" w:type="dxa"/>
              <w:bottom w:w="0.0" w:type="dxa"/>
              <w:right w:w="28.0" w:type="dxa"/>
            </w:tcMar>
          </w:tcPr>
          <w:p w:rsidR="00000000" w:rsidDel="00000000" w:rsidP="00000000" w:rsidRDefault="00000000" w:rsidRPr="00000000" w14:paraId="000006E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CSP70-156</w:t>
            </w:r>
          </w:p>
        </w:tc>
        <w:tc>
          <w:tcPr>
            <w:tcMar>
              <w:top w:w="0.0" w:type="dxa"/>
              <w:left w:w="28.0" w:type="dxa"/>
              <w:bottom w:w="0.0" w:type="dxa"/>
              <w:right w:w="28.0" w:type="dxa"/>
            </w:tcMar>
          </w:tcPr>
          <w:p w:rsidR="00000000" w:rsidDel="00000000" w:rsidP="00000000" w:rsidRDefault="00000000" w:rsidRPr="00000000" w14:paraId="000006E4">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กีฬาเปตอง</w:t>
            </w:r>
          </w:p>
        </w:tc>
        <w:tc>
          <w:tcPr>
            <w:tcMar>
              <w:top w:w="0.0" w:type="dxa"/>
              <w:left w:w="28.0" w:type="dxa"/>
              <w:bottom w:w="0.0" w:type="dxa"/>
              <w:right w:w="28.0" w:type="dxa"/>
            </w:tcMar>
          </w:tcPr>
          <w:p w:rsidR="00000000" w:rsidDel="00000000" w:rsidP="00000000" w:rsidRDefault="00000000" w:rsidRPr="00000000" w14:paraId="000006E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6">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E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Petanque</w:t>
            </w:r>
          </w:p>
        </w:tc>
        <w:tc>
          <w:tcPr>
            <w:tcMar>
              <w:top w:w="0.0" w:type="dxa"/>
              <w:left w:w="28.0" w:type="dxa"/>
              <w:bottom w:w="0.0" w:type="dxa"/>
              <w:right w:w="28.0" w:type="dxa"/>
            </w:tcMar>
          </w:tcPr>
          <w:p w:rsidR="00000000" w:rsidDel="00000000" w:rsidP="00000000" w:rsidRDefault="00000000" w:rsidRPr="00000000" w14:paraId="000006E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CSP70-157</w:t>
            </w:r>
          </w:p>
        </w:tc>
        <w:tc>
          <w:tcPr>
            <w:tcMar>
              <w:top w:w="0.0" w:type="dxa"/>
              <w:left w:w="28.0" w:type="dxa"/>
              <w:bottom w:w="0.0" w:type="dxa"/>
              <w:right w:w="28.0" w:type="dxa"/>
            </w:tcMar>
          </w:tcPr>
          <w:p w:rsidR="00000000" w:rsidDel="00000000" w:rsidP="00000000" w:rsidRDefault="00000000" w:rsidRPr="00000000" w14:paraId="000006EA">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กีฬาเทนนิส</w:t>
            </w:r>
          </w:p>
        </w:tc>
        <w:tc>
          <w:tcPr>
            <w:tcMar>
              <w:top w:w="0.0" w:type="dxa"/>
              <w:left w:w="28.0" w:type="dxa"/>
              <w:bottom w:w="0.0" w:type="dxa"/>
              <w:right w:w="28.0" w:type="dxa"/>
            </w:tcMar>
          </w:tcPr>
          <w:p w:rsidR="00000000" w:rsidDel="00000000" w:rsidP="00000000" w:rsidRDefault="00000000" w:rsidRPr="00000000" w14:paraId="000006E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C">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E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Tennis</w:t>
            </w:r>
          </w:p>
        </w:tc>
        <w:tc>
          <w:tcPr>
            <w:tcMar>
              <w:top w:w="0.0" w:type="dxa"/>
              <w:left w:w="28.0" w:type="dxa"/>
              <w:bottom w:w="0.0" w:type="dxa"/>
              <w:right w:w="28.0" w:type="dxa"/>
            </w:tcMar>
          </w:tcPr>
          <w:p w:rsidR="00000000" w:rsidDel="00000000" w:rsidP="00000000" w:rsidRDefault="00000000" w:rsidRPr="00000000" w14:paraId="000006E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E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CSP70-158</w:t>
            </w:r>
          </w:p>
        </w:tc>
        <w:tc>
          <w:tcPr>
            <w:tcMar>
              <w:top w:w="0.0" w:type="dxa"/>
              <w:left w:w="28.0" w:type="dxa"/>
              <w:bottom w:w="0.0" w:type="dxa"/>
              <w:right w:w="28.0" w:type="dxa"/>
            </w:tcMar>
          </w:tcPr>
          <w:p w:rsidR="00000000" w:rsidDel="00000000" w:rsidP="00000000" w:rsidRDefault="00000000" w:rsidRPr="00000000" w14:paraId="000006F0">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กีฬากอล์ฟ</w:t>
            </w:r>
          </w:p>
        </w:tc>
        <w:tc>
          <w:tcPr>
            <w:tcMar>
              <w:top w:w="0.0" w:type="dxa"/>
              <w:left w:w="28.0" w:type="dxa"/>
              <w:bottom w:w="0.0" w:type="dxa"/>
              <w:right w:w="28.0" w:type="dxa"/>
            </w:tcMar>
          </w:tcPr>
          <w:p w:rsidR="00000000" w:rsidDel="00000000" w:rsidP="00000000" w:rsidRDefault="00000000" w:rsidRPr="00000000" w14:paraId="000006F1">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2">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F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Golf</w:t>
            </w:r>
          </w:p>
        </w:tc>
        <w:tc>
          <w:tcPr>
            <w:tcMar>
              <w:top w:w="0.0" w:type="dxa"/>
              <w:left w:w="28.0" w:type="dxa"/>
              <w:bottom w:w="0.0" w:type="dxa"/>
              <w:right w:w="28.0" w:type="dxa"/>
            </w:tcMar>
          </w:tcPr>
          <w:p w:rsidR="00000000" w:rsidDel="00000000" w:rsidP="00000000" w:rsidRDefault="00000000" w:rsidRPr="00000000" w14:paraId="000006F4">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CSP70-159</w:t>
            </w:r>
          </w:p>
        </w:tc>
        <w:tc>
          <w:tcPr>
            <w:tcMar>
              <w:top w:w="0.0" w:type="dxa"/>
              <w:left w:w="28.0" w:type="dxa"/>
              <w:bottom w:w="0.0" w:type="dxa"/>
              <w:right w:w="28.0" w:type="dxa"/>
            </w:tcMar>
          </w:tcPr>
          <w:p w:rsidR="00000000" w:rsidDel="00000000" w:rsidP="00000000" w:rsidRDefault="00000000" w:rsidRPr="00000000" w14:paraId="000006F6">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กีฬาว่ายน้ำ</w:t>
            </w:r>
          </w:p>
        </w:tc>
        <w:tc>
          <w:tcPr>
            <w:tcMar>
              <w:top w:w="0.0" w:type="dxa"/>
              <w:left w:w="28.0" w:type="dxa"/>
              <w:bottom w:w="0.0" w:type="dxa"/>
              <w:right w:w="28.0" w:type="dxa"/>
            </w:tcMar>
          </w:tcPr>
          <w:p w:rsidR="00000000" w:rsidDel="00000000" w:rsidP="00000000" w:rsidRDefault="00000000" w:rsidRPr="00000000" w14:paraId="000006F7">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8">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F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Swimming</w:t>
            </w:r>
          </w:p>
        </w:tc>
        <w:tc>
          <w:tcPr>
            <w:tcMar>
              <w:top w:w="0.0" w:type="dxa"/>
              <w:left w:w="28.0" w:type="dxa"/>
              <w:bottom w:w="0.0" w:type="dxa"/>
              <w:right w:w="28.0" w:type="dxa"/>
            </w:tcMar>
          </w:tcPr>
          <w:p w:rsidR="00000000" w:rsidDel="00000000" w:rsidP="00000000" w:rsidRDefault="00000000" w:rsidRPr="00000000" w14:paraId="000006FA">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CSP70-160</w:t>
            </w:r>
          </w:p>
        </w:tc>
        <w:tc>
          <w:tcPr>
            <w:tcMar>
              <w:top w:w="0.0" w:type="dxa"/>
              <w:left w:w="28.0" w:type="dxa"/>
              <w:bottom w:w="0.0" w:type="dxa"/>
              <w:right w:w="28.0" w:type="dxa"/>
            </w:tcMar>
          </w:tcPr>
          <w:p w:rsidR="00000000" w:rsidDel="00000000" w:rsidP="00000000" w:rsidRDefault="00000000" w:rsidRPr="00000000" w14:paraId="000006FC">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กีฬามวยไทย</w:t>
            </w:r>
          </w:p>
        </w:tc>
        <w:tc>
          <w:tcPr>
            <w:tcMar>
              <w:top w:w="0.0" w:type="dxa"/>
              <w:left w:w="28.0" w:type="dxa"/>
              <w:bottom w:w="0.0" w:type="dxa"/>
              <w:right w:w="28.0" w:type="dxa"/>
            </w:tcMar>
          </w:tcPr>
          <w:p w:rsidR="00000000" w:rsidDel="00000000" w:rsidP="00000000" w:rsidRDefault="00000000" w:rsidRPr="00000000" w14:paraId="000006FD">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6FE">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6FF">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Thai Boxing</w:t>
            </w:r>
          </w:p>
        </w:tc>
        <w:tc>
          <w:tcPr>
            <w:tcMar>
              <w:top w:w="0.0" w:type="dxa"/>
              <w:left w:w="28.0" w:type="dxa"/>
              <w:bottom w:w="0.0" w:type="dxa"/>
              <w:right w:w="28.0" w:type="dxa"/>
            </w:tcMar>
          </w:tcPr>
          <w:p w:rsidR="00000000" w:rsidDel="00000000" w:rsidP="00000000" w:rsidRDefault="00000000" w:rsidRPr="00000000" w14:paraId="00000700">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CSP70-161</w:t>
            </w:r>
          </w:p>
        </w:tc>
        <w:tc>
          <w:tcPr>
            <w:tcMar>
              <w:top w:w="0.0" w:type="dxa"/>
              <w:left w:w="28.0" w:type="dxa"/>
              <w:bottom w:w="0.0" w:type="dxa"/>
              <w:right w:w="28.0" w:type="dxa"/>
            </w:tcMar>
          </w:tcPr>
          <w:p w:rsidR="00000000" w:rsidDel="00000000" w:rsidP="00000000" w:rsidRDefault="00000000" w:rsidRPr="00000000" w14:paraId="00000702">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กีฬาเทเบิลเทนนิส</w:t>
              <w:tab/>
            </w:r>
          </w:p>
        </w:tc>
        <w:tc>
          <w:tcPr>
            <w:tcMar>
              <w:top w:w="0.0" w:type="dxa"/>
              <w:left w:w="28.0" w:type="dxa"/>
              <w:bottom w:w="0.0" w:type="dxa"/>
              <w:right w:w="28.0" w:type="dxa"/>
            </w:tcMar>
          </w:tcPr>
          <w:p w:rsidR="00000000" w:rsidDel="00000000" w:rsidP="00000000" w:rsidRDefault="00000000" w:rsidRPr="00000000" w14:paraId="00000703">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4">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05">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Table Tennis </w:t>
            </w:r>
          </w:p>
        </w:tc>
        <w:tc>
          <w:tcPr>
            <w:tcMar>
              <w:top w:w="0.0" w:type="dxa"/>
              <w:left w:w="28.0" w:type="dxa"/>
              <w:bottom w:w="0.0" w:type="dxa"/>
              <w:right w:w="28.0" w:type="dxa"/>
            </w:tcMar>
          </w:tcPr>
          <w:p w:rsidR="00000000" w:rsidDel="00000000" w:rsidP="00000000" w:rsidRDefault="00000000" w:rsidRPr="00000000" w14:paraId="00000706">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CSP70-162</w:t>
            </w:r>
          </w:p>
        </w:tc>
        <w:tc>
          <w:tcPr>
            <w:tcMar>
              <w:top w:w="0.0" w:type="dxa"/>
              <w:left w:w="28.0" w:type="dxa"/>
              <w:bottom w:w="0.0" w:type="dxa"/>
              <w:right w:w="28.0" w:type="dxa"/>
            </w:tcMar>
          </w:tcPr>
          <w:p w:rsidR="00000000" w:rsidDel="00000000" w:rsidP="00000000" w:rsidRDefault="00000000" w:rsidRPr="00000000" w14:paraId="00000708">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กรีฑา</w:t>
              <w:tab/>
            </w:r>
          </w:p>
        </w:tc>
        <w:tc>
          <w:tcPr>
            <w:tcMar>
              <w:top w:w="0.0" w:type="dxa"/>
              <w:left w:w="28.0" w:type="dxa"/>
              <w:bottom w:w="0.0" w:type="dxa"/>
              <w:right w:w="28.0" w:type="dxa"/>
            </w:tcMar>
          </w:tcPr>
          <w:p w:rsidR="00000000" w:rsidDel="00000000" w:rsidP="00000000" w:rsidRDefault="00000000" w:rsidRPr="00000000" w14:paraId="00000709">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A">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0B">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Athletics</w:t>
            </w:r>
          </w:p>
        </w:tc>
        <w:tc>
          <w:tcPr>
            <w:tcMar>
              <w:top w:w="0.0" w:type="dxa"/>
              <w:left w:w="28.0" w:type="dxa"/>
              <w:bottom w:w="0.0" w:type="dxa"/>
              <w:right w:w="28.0" w:type="dxa"/>
            </w:tcMar>
          </w:tcPr>
          <w:p w:rsidR="00000000" w:rsidDel="00000000" w:rsidP="00000000" w:rsidRDefault="00000000" w:rsidRPr="00000000" w14:paraId="0000070C">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0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CSP70-163</w:t>
            </w:r>
          </w:p>
        </w:tc>
        <w:tc>
          <w:tcPr>
            <w:tcMar>
              <w:top w:w="0.0" w:type="dxa"/>
              <w:left w:w="28.0" w:type="dxa"/>
              <w:bottom w:w="0.0" w:type="dxa"/>
              <w:right w:w="28.0" w:type="dxa"/>
            </w:tcMar>
          </w:tcPr>
          <w:p w:rsidR="00000000" w:rsidDel="00000000" w:rsidP="00000000" w:rsidRDefault="00000000" w:rsidRPr="00000000" w14:paraId="0000070E">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การฝึกด้วยน้ำหนัก</w:t>
              <w:tab/>
            </w:r>
          </w:p>
        </w:tc>
        <w:tc>
          <w:tcPr>
            <w:tcMar>
              <w:top w:w="0.0" w:type="dxa"/>
              <w:left w:w="28.0" w:type="dxa"/>
              <w:bottom w:w="0.0" w:type="dxa"/>
              <w:right w:w="28.0" w:type="dxa"/>
            </w:tcMar>
          </w:tcPr>
          <w:p w:rsidR="00000000" w:rsidDel="00000000" w:rsidP="00000000" w:rsidRDefault="00000000" w:rsidRPr="00000000" w14:paraId="0000070F">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0">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11">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Weight Training</w:t>
            </w:r>
          </w:p>
        </w:tc>
        <w:tc>
          <w:tcPr>
            <w:tcMar>
              <w:top w:w="0.0" w:type="dxa"/>
              <w:left w:w="28.0" w:type="dxa"/>
              <w:bottom w:w="0.0" w:type="dxa"/>
              <w:right w:w="28.0" w:type="dxa"/>
            </w:tcMar>
          </w:tcPr>
          <w:p w:rsidR="00000000" w:rsidDel="00000000" w:rsidP="00000000" w:rsidRDefault="00000000" w:rsidRPr="00000000" w14:paraId="00000712">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3">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CSP70-164</w:t>
            </w:r>
          </w:p>
        </w:tc>
        <w:tc>
          <w:tcPr>
            <w:tcMar>
              <w:top w:w="0.0" w:type="dxa"/>
              <w:left w:w="28.0" w:type="dxa"/>
              <w:bottom w:w="0.0" w:type="dxa"/>
              <w:right w:w="28.0" w:type="dxa"/>
            </w:tcMar>
          </w:tcPr>
          <w:p w:rsidR="00000000" w:rsidDel="00000000" w:rsidP="00000000" w:rsidRDefault="00000000" w:rsidRPr="00000000" w14:paraId="00000714">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โยคะเพื่อสุขภาพ</w:t>
              <w:tab/>
            </w:r>
          </w:p>
        </w:tc>
        <w:tc>
          <w:tcPr>
            <w:tcMar>
              <w:top w:w="0.0" w:type="dxa"/>
              <w:left w:w="28.0" w:type="dxa"/>
              <w:bottom w:w="0.0" w:type="dxa"/>
              <w:right w:w="28.0" w:type="dxa"/>
            </w:tcMar>
          </w:tcPr>
          <w:p w:rsidR="00000000" w:rsidDel="00000000" w:rsidP="00000000" w:rsidRDefault="00000000" w:rsidRPr="00000000" w14:paraId="00000715">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6">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17">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Yoga for Health</w:t>
            </w:r>
          </w:p>
        </w:tc>
        <w:tc>
          <w:tcPr>
            <w:tcMar>
              <w:top w:w="0.0" w:type="dxa"/>
              <w:left w:w="28.0" w:type="dxa"/>
              <w:bottom w:w="0.0" w:type="dxa"/>
              <w:right w:w="28.0" w:type="dxa"/>
            </w:tcMar>
          </w:tcPr>
          <w:p w:rsidR="00000000" w:rsidDel="00000000" w:rsidP="00000000" w:rsidRDefault="00000000" w:rsidRPr="00000000" w14:paraId="00000718">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9">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CSP70-165</w:t>
            </w:r>
          </w:p>
        </w:tc>
        <w:tc>
          <w:tcPr>
            <w:tcMar>
              <w:top w:w="0.0" w:type="dxa"/>
              <w:left w:w="28.0" w:type="dxa"/>
              <w:bottom w:w="0.0" w:type="dxa"/>
              <w:right w:w="28.0" w:type="dxa"/>
            </w:tcMar>
          </w:tcPr>
          <w:p w:rsidR="00000000" w:rsidDel="00000000" w:rsidP="00000000" w:rsidRDefault="00000000" w:rsidRPr="00000000" w14:paraId="0000071A">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แอโรบิกเพื่อสุขภาพ</w:t>
              <w:tab/>
            </w:r>
          </w:p>
        </w:tc>
        <w:tc>
          <w:tcPr>
            <w:tcMar>
              <w:top w:w="0.0" w:type="dxa"/>
              <w:left w:w="28.0" w:type="dxa"/>
              <w:bottom w:w="0.0" w:type="dxa"/>
              <w:right w:w="28.0" w:type="dxa"/>
            </w:tcMar>
          </w:tcPr>
          <w:p w:rsidR="00000000" w:rsidDel="00000000" w:rsidP="00000000" w:rsidRDefault="00000000" w:rsidRPr="00000000" w14:paraId="0000071B">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1(0-2-1)</w:t>
            </w: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1C">
            <w:pPr>
              <w:spacing w:after="0" w:line="240" w:lineRule="auto"/>
              <w:ind w:left="6" w:hanging="6"/>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1D">
            <w:pPr>
              <w:spacing w:after="0" w:line="240" w:lineRule="auto"/>
              <w:ind w:left="6" w:hanging="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Aerobic for Health</w:t>
            </w:r>
          </w:p>
        </w:tc>
        <w:tc>
          <w:tcPr>
            <w:tcMar>
              <w:top w:w="0.0" w:type="dxa"/>
              <w:left w:w="28.0" w:type="dxa"/>
              <w:bottom w:w="0.0" w:type="dxa"/>
              <w:right w:w="28.0" w:type="dxa"/>
            </w:tcMar>
          </w:tcPr>
          <w:p w:rsidR="00000000" w:rsidDel="00000000" w:rsidP="00000000" w:rsidRDefault="00000000" w:rsidRPr="00000000" w14:paraId="0000071E">
            <w:pPr>
              <w:tabs>
                <w:tab w:val="left" w:leader="none" w:pos="360"/>
                <w:tab w:val="left" w:leader="none" w:pos="900"/>
                <w:tab w:val="left" w:leader="none" w:pos="6480"/>
              </w:tabs>
              <w:spacing w:after="0" w:line="240" w:lineRule="auto"/>
              <w:ind w:left="6" w:hanging="6"/>
              <w:jc w:val="both"/>
              <w:rPr>
                <w:rFonts w:ascii="TH Sarabun PSK" w:cs="TH Sarabun PSK" w:eastAsia="TH Sarabun PSK" w:hAnsi="TH Sarabun PSK"/>
                <w:sz w:val="32"/>
                <w:szCs w:val="32"/>
                <w:highlight w:val="yellow"/>
              </w:rPr>
            </w:pPr>
            <w:r w:rsidDel="00000000" w:rsidR="00000000" w:rsidRPr="00000000">
              <w:rPr>
                <w:rtl w:val="0"/>
              </w:rPr>
            </w:r>
          </w:p>
        </w:tc>
      </w:tr>
    </w:tbl>
    <w:p w:rsidR="00000000" w:rsidDel="00000000" w:rsidP="00000000" w:rsidRDefault="00000000" w:rsidRPr="00000000" w14:paraId="0000071F">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เงื่อนไขการเรียนรายวิชากลุ่มวิชากีฬาและสุขภาวะ</w:t>
      </w:r>
    </w:p>
    <w:p w:rsidR="00000000" w:rsidDel="00000000" w:rsidP="00000000" w:rsidRDefault="00000000" w:rsidRPr="00000000" w14:paraId="00000720">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นักศึกษาสามารถเลือกเรียน 2 รายวิชาในกลุ่มนี้</w:t>
      </w:r>
      <w:r w:rsidDel="00000000" w:rsidR="00000000" w:rsidRPr="00000000">
        <w:rPr>
          <w:rtl w:val="0"/>
        </w:rPr>
      </w:r>
    </w:p>
    <w:p w:rsidR="00000000" w:rsidDel="00000000" w:rsidP="00000000" w:rsidRDefault="00000000" w:rsidRPr="00000000" w14:paraId="00000721">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22">
      <w:pPr>
        <w:spacing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กลุ่มวิชาธุรกิจและการประกอบการ จำนวน 2 หน่วยกิต </w:t>
      </w:r>
    </w:p>
    <w:tbl>
      <w:tblPr>
        <w:tblStyle w:val="Table26"/>
        <w:tblW w:w="7590.0" w:type="dxa"/>
        <w:jc w:val="left"/>
        <w:tblInd w:w="715.0" w:type="dxa"/>
        <w:tblLayout w:type="fixed"/>
        <w:tblLook w:val="0400"/>
      </w:tblPr>
      <w:tblGrid>
        <w:gridCol w:w="1351"/>
        <w:gridCol w:w="5047"/>
        <w:gridCol w:w="1192"/>
        <w:tblGridChange w:id="0">
          <w:tblGrid>
            <w:gridCol w:w="1351"/>
            <w:gridCol w:w="5047"/>
            <w:gridCol w:w="1192"/>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3">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GEN70-161</w:t>
            </w:r>
          </w:p>
        </w:tc>
        <w:tc>
          <w:tcPr>
            <w:tcMar>
              <w:top w:w="0.0" w:type="dxa"/>
              <w:left w:w="28.0" w:type="dxa"/>
              <w:bottom w:w="0.0" w:type="dxa"/>
              <w:right w:w="28.0" w:type="dxa"/>
            </w:tcMar>
          </w:tcPr>
          <w:p w:rsidR="00000000" w:rsidDel="00000000" w:rsidP="00000000" w:rsidRDefault="00000000" w:rsidRPr="00000000" w14:paraId="00000724">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นวัตกรรมและผู้ประกอบการ</w:t>
            </w:r>
          </w:p>
          <w:p w:rsidR="00000000" w:rsidDel="00000000" w:rsidP="00000000" w:rsidRDefault="00000000" w:rsidRPr="00000000" w14:paraId="00000725">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Innovation and Entrepreneurship</w:t>
            </w:r>
          </w:p>
        </w:tc>
        <w:tc>
          <w:tcPr>
            <w:tcMar>
              <w:top w:w="0.0" w:type="dxa"/>
              <w:left w:w="28.0" w:type="dxa"/>
              <w:bottom w:w="0.0" w:type="dxa"/>
              <w:right w:w="28.0" w:type="dxa"/>
            </w:tcMar>
          </w:tcPr>
          <w:p w:rsidR="00000000" w:rsidDel="00000000" w:rsidP="00000000" w:rsidRDefault="00000000" w:rsidRPr="00000000" w14:paraId="00000726">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2(1-2-3)</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7">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GEN70–162</w:t>
            </w:r>
          </w:p>
        </w:tc>
        <w:tc>
          <w:tcPr>
            <w:tcMar>
              <w:top w:w="0.0" w:type="dxa"/>
              <w:left w:w="28.0" w:type="dxa"/>
              <w:bottom w:w="0.0" w:type="dxa"/>
              <w:right w:w="28.0" w:type="dxa"/>
            </w:tcMar>
          </w:tcPr>
          <w:p w:rsidR="00000000" w:rsidDel="00000000" w:rsidP="00000000" w:rsidRDefault="00000000" w:rsidRPr="00000000" w14:paraId="00000728">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การจัดการและการแสวงหาโอกาสในชีวิต</w:t>
              <w:tab/>
            </w:r>
          </w:p>
          <w:p w:rsidR="00000000" w:rsidDel="00000000" w:rsidP="00000000" w:rsidRDefault="00000000" w:rsidRPr="00000000" w14:paraId="00000729">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Life Management and Opportunities Seeking</w:t>
            </w:r>
          </w:p>
        </w:tc>
        <w:tc>
          <w:tcPr>
            <w:tcMar>
              <w:top w:w="0.0" w:type="dxa"/>
              <w:left w:w="28.0" w:type="dxa"/>
              <w:bottom w:w="0.0" w:type="dxa"/>
              <w:right w:w="28.0" w:type="dxa"/>
            </w:tcMar>
          </w:tcPr>
          <w:p w:rsidR="00000000" w:rsidDel="00000000" w:rsidP="00000000" w:rsidRDefault="00000000" w:rsidRPr="00000000" w14:paraId="0000072A">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2(1-2-3)</w:t>
            </w:r>
            <w:r w:rsidDel="00000000" w:rsidR="00000000" w:rsidRPr="00000000">
              <w:rPr>
                <w:rtl w:val="0"/>
              </w:rPr>
            </w:r>
          </w:p>
        </w:tc>
      </w:tr>
    </w:tbl>
    <w:p w:rsidR="00000000" w:rsidDel="00000000" w:rsidP="00000000" w:rsidRDefault="00000000" w:rsidRPr="00000000" w14:paraId="0000072B">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เงื่อนไขการเรียนรายวิชากลุ่มวิชาธุรกิจและการประกอบการ</w:t>
      </w:r>
    </w:p>
    <w:p w:rsidR="00000000" w:rsidDel="00000000" w:rsidP="00000000" w:rsidRDefault="00000000" w:rsidRPr="00000000" w14:paraId="0000072C">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นักศึกษาสามารถเลือกเรียน 1 รายวิชาในกลุ่มนี้</w:t>
      </w:r>
    </w:p>
    <w:p w:rsidR="00000000" w:rsidDel="00000000" w:rsidP="00000000" w:rsidRDefault="00000000" w:rsidRPr="00000000" w14:paraId="0000072D">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2E">
      <w:pPr>
        <w:spacing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 กลุ่มวิชาปัญญาประดิษฐ์และเทคโนโลยีอัจฉริยะร่วมสมัย จำนวน 3 หน่วยกิต</w:t>
      </w:r>
    </w:p>
    <w:tbl>
      <w:tblPr>
        <w:tblStyle w:val="Table27"/>
        <w:tblW w:w="7590.0" w:type="dxa"/>
        <w:jc w:val="left"/>
        <w:tblInd w:w="715.0" w:type="dxa"/>
        <w:tblLayout w:type="fixed"/>
        <w:tblLook w:val="0400"/>
      </w:tblPr>
      <w:tblGrid>
        <w:gridCol w:w="1351"/>
        <w:gridCol w:w="5047"/>
        <w:gridCol w:w="1192"/>
        <w:tblGridChange w:id="0">
          <w:tblGrid>
            <w:gridCol w:w="1351"/>
            <w:gridCol w:w="5047"/>
            <w:gridCol w:w="1192"/>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2F">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DIT70-171</w:t>
            </w:r>
          </w:p>
        </w:tc>
        <w:tc>
          <w:tcPr>
            <w:tcMar>
              <w:top w:w="0.0" w:type="dxa"/>
              <w:left w:w="28.0" w:type="dxa"/>
              <w:bottom w:w="0.0" w:type="dxa"/>
              <w:right w:w="28.0" w:type="dxa"/>
            </w:tcMar>
          </w:tcPr>
          <w:p w:rsidR="00000000" w:rsidDel="00000000" w:rsidP="00000000" w:rsidRDefault="00000000" w:rsidRPr="00000000" w14:paraId="00000730">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ปัญญาประดิษฐ์และเทคโนโลยีสารสนเทศในยุคดิจิทัล</w:t>
            </w:r>
          </w:p>
        </w:tc>
        <w:tc>
          <w:tcPr>
            <w:tcMar>
              <w:top w:w="0.0" w:type="dxa"/>
              <w:left w:w="28.0" w:type="dxa"/>
              <w:bottom w:w="0.0" w:type="dxa"/>
              <w:right w:w="28.0" w:type="dxa"/>
            </w:tcMar>
          </w:tcPr>
          <w:p w:rsidR="00000000" w:rsidDel="00000000" w:rsidP="00000000" w:rsidRDefault="00000000" w:rsidRPr="00000000" w14:paraId="00000731">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2(1-3-4)</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2">
            <w:pPr>
              <w:tabs>
                <w:tab w:val="left" w:leader="none" w:pos="360"/>
                <w:tab w:val="left" w:leader="none" w:pos="900"/>
                <w:tab w:val="left" w:leader="none" w:pos="6480"/>
              </w:tabs>
              <w:spacing w:line="240" w:lineRule="auto"/>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33">
            <w:pPr>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Artificial Intelligence and Information Technology </w:t>
            </w:r>
          </w:p>
          <w:p w:rsidR="00000000" w:rsidDel="00000000" w:rsidP="00000000" w:rsidRDefault="00000000" w:rsidRPr="00000000" w14:paraId="00000734">
            <w:pPr>
              <w:spacing w:after="24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 Digital Era</w:t>
            </w:r>
          </w:p>
        </w:tc>
        <w:tc>
          <w:tcPr>
            <w:tcMar>
              <w:top w:w="0.0" w:type="dxa"/>
              <w:left w:w="28.0" w:type="dxa"/>
              <w:bottom w:w="0.0" w:type="dxa"/>
              <w:right w:w="28.0" w:type="dxa"/>
            </w:tcMar>
          </w:tcPr>
          <w:p w:rsidR="00000000" w:rsidDel="00000000" w:rsidP="00000000" w:rsidRDefault="00000000" w:rsidRPr="00000000" w14:paraId="00000735">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736">
      <w:pPr>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37">
      <w:pPr>
        <w:spacing w:line="240" w:lineRule="auto"/>
        <w:ind w:left="720"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7.1) กลุ่มวิชาสำนักงานอิเล็กทรอนิกส์ จำนวน 1 หน่วยกิต</w:t>
      </w:r>
    </w:p>
    <w:tbl>
      <w:tblPr>
        <w:tblStyle w:val="Table28"/>
        <w:tblW w:w="7590.0" w:type="dxa"/>
        <w:jc w:val="left"/>
        <w:tblInd w:w="715.0" w:type="dxa"/>
        <w:tblLayout w:type="fixed"/>
        <w:tblLook w:val="0400"/>
      </w:tblPr>
      <w:tblGrid>
        <w:gridCol w:w="1351"/>
        <w:gridCol w:w="5047"/>
        <w:gridCol w:w="1192"/>
        <w:tblGridChange w:id="0">
          <w:tblGrid>
            <w:gridCol w:w="1351"/>
            <w:gridCol w:w="5047"/>
            <w:gridCol w:w="1192"/>
          </w:tblGrid>
        </w:tblGridChange>
      </w:tblGrid>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8">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DIT70-172</w:t>
            </w:r>
          </w:p>
        </w:tc>
        <w:tc>
          <w:tcPr>
            <w:tcMar>
              <w:top w:w="0.0" w:type="dxa"/>
              <w:left w:w="28.0" w:type="dxa"/>
              <w:bottom w:w="0.0" w:type="dxa"/>
              <w:right w:w="28.0" w:type="dxa"/>
            </w:tcMar>
          </w:tcPr>
          <w:p w:rsidR="00000000" w:rsidDel="00000000" w:rsidP="00000000" w:rsidRDefault="00000000" w:rsidRPr="00000000" w14:paraId="00000739">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การจัดการเอกสารด้วยซอฟต์แวร์ประมวลผลคำ</w:t>
              <w:tab/>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3A">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B">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3C">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Document Management Using Word Processing Software</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3D">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3E">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DIT70-173</w:t>
            </w:r>
          </w:p>
        </w:tc>
        <w:tc>
          <w:tcPr>
            <w:tcMar>
              <w:top w:w="0.0" w:type="dxa"/>
              <w:left w:w="28.0" w:type="dxa"/>
              <w:bottom w:w="0.0" w:type="dxa"/>
              <w:right w:w="28.0" w:type="dxa"/>
            </w:tcMar>
          </w:tcPr>
          <w:p w:rsidR="00000000" w:rsidDel="00000000" w:rsidP="00000000" w:rsidRDefault="00000000" w:rsidRPr="00000000" w14:paraId="0000073F">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การใช้ซอฟต์แวร์ตารางคำนวณเพื่อการวิเคราะห์ข้อมูล</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0">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1">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2">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Use of Spreadsheet Software for Data Analysis</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3">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4">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DIT70-174</w:t>
            </w:r>
          </w:p>
        </w:tc>
        <w:tc>
          <w:tcPr>
            <w:tcMar>
              <w:top w:w="0.0" w:type="dxa"/>
              <w:left w:w="28.0" w:type="dxa"/>
              <w:bottom w:w="0.0" w:type="dxa"/>
              <w:right w:w="28.0" w:type="dxa"/>
            </w:tcMar>
          </w:tcPr>
          <w:p w:rsidR="00000000" w:rsidDel="00000000" w:rsidP="00000000" w:rsidRDefault="00000000" w:rsidRPr="00000000" w14:paraId="00000745">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การใช้ซอฟต์แวร์ออกแบบการนำเสนออย่างมีประสิทธิภาพ</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6">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7">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8">
            <w:pPr>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Effective Use of Presentation Design Software</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9">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A">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rtl w:val="0"/>
              </w:rPr>
              <w:t xml:space="preserve">DIT70-175</w:t>
            </w: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B">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การพัฒนาเว็บ</w:t>
            </w:r>
          </w:p>
        </w:tc>
        <w:tc>
          <w:tcPr>
            <w:tcMar>
              <w:top w:w="0.0" w:type="dxa"/>
              <w:left w:w="28.0" w:type="dxa"/>
              <w:bottom w:w="0.0" w:type="dxa"/>
              <w:right w:w="28.0" w:type="dxa"/>
            </w:tcMar>
          </w:tcPr>
          <w:p w:rsidR="00000000" w:rsidDel="00000000" w:rsidP="00000000" w:rsidRDefault="00000000" w:rsidRPr="00000000" w14:paraId="0000074C">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284" w:hRule="atLeast"/>
          <w:tblHeader w:val="0"/>
        </w:trPr>
        <w:tc>
          <w:tcPr>
            <w:tcMar>
              <w:top w:w="0.0" w:type="dxa"/>
              <w:left w:w="28.0" w:type="dxa"/>
              <w:bottom w:w="0.0" w:type="dxa"/>
              <w:right w:w="28.0" w:type="dxa"/>
            </w:tcMar>
          </w:tcPr>
          <w:p w:rsidR="00000000" w:rsidDel="00000000" w:rsidP="00000000" w:rsidRDefault="00000000" w:rsidRPr="00000000" w14:paraId="0000074D">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highlight w:val="yellow"/>
              </w:rPr>
            </w:pPr>
            <w:r w:rsidDel="00000000" w:rsidR="00000000" w:rsidRPr="00000000">
              <w:rPr>
                <w:rtl w:val="0"/>
              </w:rPr>
            </w:r>
          </w:p>
        </w:tc>
        <w:tc>
          <w:tcPr>
            <w:tcMar>
              <w:top w:w="0.0" w:type="dxa"/>
              <w:left w:w="28.0" w:type="dxa"/>
              <w:bottom w:w="0.0" w:type="dxa"/>
              <w:right w:w="28.0" w:type="dxa"/>
            </w:tcMar>
          </w:tcPr>
          <w:p w:rsidR="00000000" w:rsidDel="00000000" w:rsidP="00000000" w:rsidRDefault="00000000" w:rsidRPr="00000000" w14:paraId="0000074E">
            <w:pPr>
              <w:spacing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Web Development</w:t>
            </w:r>
          </w:p>
        </w:tc>
        <w:tc>
          <w:tcPr>
            <w:tcMar>
              <w:top w:w="0.0" w:type="dxa"/>
              <w:left w:w="28.0" w:type="dxa"/>
              <w:bottom w:w="0.0" w:type="dxa"/>
              <w:right w:w="28.0" w:type="dxa"/>
            </w:tcMar>
          </w:tcPr>
          <w:p w:rsidR="00000000" w:rsidDel="00000000" w:rsidP="00000000" w:rsidRDefault="00000000" w:rsidRPr="00000000" w14:paraId="0000074F">
            <w:pPr>
              <w:tabs>
                <w:tab w:val="left" w:leader="none" w:pos="360"/>
                <w:tab w:val="left" w:leader="none" w:pos="900"/>
                <w:tab w:val="left" w:leader="none" w:pos="6480"/>
              </w:tabs>
              <w:spacing w:line="240" w:lineRule="auto"/>
              <w:ind w:left="1" w:hanging="3"/>
              <w:jc w:val="both"/>
              <w:rPr>
                <w:rFonts w:ascii="TH Sarabun PSK" w:cs="TH Sarabun PSK" w:eastAsia="TH Sarabun PSK" w:hAnsi="TH Sarabun PSK"/>
                <w:sz w:val="32"/>
                <w:szCs w:val="32"/>
              </w:rPr>
            </w:pPr>
            <w:r w:rsidDel="00000000" w:rsidR="00000000" w:rsidRPr="00000000">
              <w:rPr>
                <w:rtl w:val="0"/>
              </w:rPr>
            </w:r>
          </w:p>
        </w:tc>
      </w:tr>
    </w:tbl>
    <w:p w:rsidR="00000000" w:rsidDel="00000000" w:rsidP="00000000" w:rsidRDefault="00000000" w:rsidRPr="00000000" w14:paraId="00000750">
      <w:pPr>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51">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เงื่อนไขการเรียนรายวิชากลุ่มวิชาเทคโนโลยีสารสนเทศ</w:t>
      </w:r>
    </w:p>
    <w:p w:rsidR="00000000" w:rsidDel="00000000" w:rsidP="00000000" w:rsidRDefault="00000000" w:rsidRPr="00000000" w14:paraId="00000752">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1) นักศึกษาต้องลงทะเบียนเรียนและสอบผ่านรายวิชา DIT70-171</w:t>
      </w:r>
      <w:r w:rsidDel="00000000" w:rsidR="00000000" w:rsidRPr="00000000">
        <w:rPr>
          <w:rtl w:val="0"/>
        </w:rPr>
      </w:r>
    </w:p>
    <w:p w:rsidR="00000000" w:rsidDel="00000000" w:rsidP="00000000" w:rsidRDefault="00000000" w:rsidRPr="00000000" w14:paraId="00000753">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2) นักศึกษาสามารถเลือกเรียน 1 รายวิชาในกลุ่มวิชาสำนักงานอิเล็กทรอนิกส์</w:t>
      </w:r>
      <w:r w:rsidDel="00000000" w:rsidR="00000000" w:rsidRPr="00000000">
        <w:rPr>
          <w:rtl w:val="0"/>
        </w:rPr>
      </w:r>
    </w:p>
    <w:p w:rsidR="00000000" w:rsidDel="00000000" w:rsidP="00000000" w:rsidRDefault="00000000" w:rsidRPr="00000000" w14:paraId="00000754">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755">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เงื่อนไขการเทียบคะแนนสอบวัดความรู้และทักษะทางเทคโนโลยีสารสนเทศ</w:t>
      </w:r>
      <w:r w:rsidDel="00000000" w:rsidR="00000000" w:rsidRPr="00000000">
        <w:rPr>
          <w:rtl w:val="0"/>
        </w:rPr>
      </w:r>
    </w:p>
    <w:p w:rsidR="00000000" w:rsidDel="00000000" w:rsidP="00000000" w:rsidRDefault="00000000" w:rsidRPr="00000000" w14:paraId="00000756">
      <w:pPr>
        <w:spacing w:after="0" w:line="240" w:lineRule="auto"/>
        <w:ind w:left="131" w:firstLine="589"/>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นักศึกษาชาวไทยและนักศึกษาต่างชาติทุกหลักสูตรที่มีคะแนนสอบ Microsoft Office Specialist (MOS)</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ในแต่ละรายการ ได้แก่   </w:t>
      </w:r>
      <w:r w:rsidDel="00000000" w:rsidR="00000000" w:rsidRPr="00000000">
        <w:rPr>
          <w:rtl w:val="0"/>
        </w:rPr>
      </w:r>
    </w:p>
    <w:p w:rsidR="00000000" w:rsidDel="00000000" w:rsidP="00000000" w:rsidRDefault="00000000" w:rsidRPr="00000000" w14:paraId="0000075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Exam 77-725 Word 2016:</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Core Document Creation, Collaboration and Communication หรือรายวิชาที่สูงกว่า เพื่อทดแทนรายวิชา DIT70-172</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75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Exam 77-727 Excel 2016:</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Core Data Analysis, Manipulation, and Presentation หรือรายวิชาที่สูงกว่า เพื่อทดแทนรายวิชา DIT70-173</w:t>
      </w:r>
      <w:r w:rsidDel="00000000" w:rsidR="00000000" w:rsidRPr="00000000">
        <w:rPr>
          <w:rtl w:val="0"/>
        </w:rPr>
      </w:r>
    </w:p>
    <w:p w:rsidR="00000000" w:rsidDel="00000000" w:rsidP="00000000" w:rsidRDefault="00000000" w:rsidRPr="00000000" w14:paraId="0000075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Exam 77-729 PowerPoint 2016:</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Core Presentation Design and Delivery Skills</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หรือรายวิชาที่สูงกว่า เพื่อทดแทนรายวิชา DIT70-174</w:t>
      </w:r>
      <w:r w:rsidDel="00000000" w:rsidR="00000000" w:rsidRPr="00000000">
        <w:rPr>
          <w:rtl w:val="0"/>
        </w:rPr>
      </w:r>
    </w:p>
    <w:p w:rsidR="00000000" w:rsidDel="00000000" w:rsidP="00000000" w:rsidRDefault="00000000" w:rsidRPr="00000000" w14:paraId="0000075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โดยมีรายละเอียดคะแนนการสอบดังนี้</w:t>
      </w:r>
      <w:r w:rsidDel="00000000" w:rsidR="00000000" w:rsidRPr="00000000">
        <w:rPr>
          <w:rtl w:val="0"/>
        </w:rPr>
      </w:r>
    </w:p>
    <w:p w:rsidR="00000000" w:rsidDel="00000000" w:rsidP="00000000" w:rsidRDefault="00000000" w:rsidRPr="00000000" w14:paraId="0000075B">
      <w:pPr>
        <w:tabs>
          <w:tab w:val="left" w:leader="none" w:pos="1530"/>
        </w:tabs>
        <w:spacing w:after="0" w:line="240" w:lineRule="auto"/>
        <w:ind w:firstLine="108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w:t>
      </w: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นักศึกษามีคะแนนสอบมากกว่าหรือเท่ากับร้อยละ 80 สามารถขอยกเว้นการเรียนในรายวิชาดังกล่าว และได้รับผลการเรียนเป็นเกรด A</w:t>
      </w:r>
    </w:p>
    <w:p w:rsidR="00000000" w:rsidDel="00000000" w:rsidP="00000000" w:rsidRDefault="00000000" w:rsidRPr="00000000" w14:paraId="0000075C">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นักศึกษามีคะแนนสอบร้อยละ 75-79.99 สามารถขอยกเว้นการเรียนในรายวิชาดังกล่าว และได้รับผลการเรียนเป็นเกรด B+</w:t>
      </w:r>
      <w:r w:rsidDel="00000000" w:rsidR="00000000" w:rsidRPr="00000000">
        <w:rPr>
          <w:rtl w:val="0"/>
        </w:rPr>
      </w:r>
    </w:p>
    <w:p w:rsidR="00000000" w:rsidDel="00000000" w:rsidP="00000000" w:rsidRDefault="00000000" w:rsidRPr="00000000" w14:paraId="0000075D">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นักศึกษามีคะแนนสอบร้อยละ 70-74.99 สามารถขอยกเว้นการเรียนในรายวิชาดังกล่าว และได้รับผลการเรียนเป็นเกรด B</w:t>
      </w:r>
      <w:r w:rsidDel="00000000" w:rsidR="00000000" w:rsidRPr="00000000">
        <w:rPr>
          <w:rtl w:val="0"/>
        </w:rPr>
      </w:r>
    </w:p>
    <w:p w:rsidR="00000000" w:rsidDel="00000000" w:rsidP="00000000" w:rsidRDefault="00000000" w:rsidRPr="00000000" w14:paraId="0000075E">
      <w:pPr>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4.4)</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นักศึกษามีคะแนนสอบน้อยกว่าร้อยละ 70 ไม่สามารถขอปรับคะแนนเป็นเกรดได้ และจะต้องลงทะเบียนเรียนตามปกติ</w:t>
      </w:r>
      <w:r w:rsidDel="00000000" w:rsidR="00000000" w:rsidRPr="00000000">
        <w:rPr>
          <w:rtl w:val="0"/>
        </w:rPr>
      </w:r>
    </w:p>
    <w:p w:rsidR="00000000" w:rsidDel="00000000" w:rsidP="00000000" w:rsidRDefault="00000000" w:rsidRPr="00000000" w14:paraId="0000075F">
      <w:pPr>
        <w:spacing w:after="0" w:line="240" w:lineRule="auto"/>
        <w:ind w:left="81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5)</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แนวปฏิบัติการยื่นผลคะแนนการทดสอบวัดความรู้ทางเทคโนโลยีสารสนเทศ</w:t>
      </w:r>
      <w:r w:rsidDel="00000000" w:rsidR="00000000" w:rsidRPr="00000000">
        <w:rPr>
          <w:rtl w:val="0"/>
        </w:rPr>
      </w:r>
    </w:p>
    <w:p w:rsidR="00000000" w:rsidDel="00000000" w:rsidP="00000000" w:rsidRDefault="00000000" w:rsidRPr="00000000" w14:paraId="00000760">
      <w:pPr>
        <w:tabs>
          <w:tab w:val="left" w:leader="none" w:pos="1530"/>
        </w:tabs>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5.1)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นักศึกษายื่นผลคะแนนการทดสอบวัดความรู้ทางเทคโนโลยีสารสนเทศ ไปยังอาจารย์ผู้ประสานรายวิชาเพื่อตรวจสอบ และนำเข้าข้อมูลในระบบของศูนย์บริการการศึกษา</w:t>
      </w:r>
      <w:r w:rsidDel="00000000" w:rsidR="00000000" w:rsidRPr="00000000">
        <w:rPr>
          <w:rtl w:val="0"/>
        </w:rPr>
      </w:r>
    </w:p>
    <w:p w:rsidR="00000000" w:rsidDel="00000000" w:rsidP="00000000" w:rsidRDefault="00000000" w:rsidRPr="00000000" w14:paraId="00000761">
      <w:pPr>
        <w:tabs>
          <w:tab w:val="left" w:leader="none" w:pos="1530"/>
        </w:tabs>
        <w:spacing w:after="0" w:line="240" w:lineRule="auto"/>
        <w:ind w:firstLine="108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5.2)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นักศึกษาต้องยื่นผลการสอบภายในสัปดาห์ที่ 2 ของภาคการศึกษาที่นักศึกษาลงทะเบียน</w:t>
      </w:r>
      <w:r w:rsidDel="00000000" w:rsidR="00000000" w:rsidRPr="00000000">
        <w:rPr>
          <w:rtl w:val="0"/>
        </w:rPr>
      </w:r>
    </w:p>
    <w:p w:rsidR="00000000" w:rsidDel="00000000" w:rsidP="00000000" w:rsidRDefault="00000000" w:rsidRPr="00000000" w14:paraId="00000762">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63">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แผนการศึกษา </w:t>
      </w:r>
    </w:p>
    <w:p w:rsidR="00000000" w:rsidDel="00000000" w:rsidP="00000000" w:rsidRDefault="00000000" w:rsidRPr="00000000" w14:paraId="00000764">
      <w:pPr>
        <w:spacing w:after="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3.1 กรณีเลือกเรียน กลุ่มวิชาภาษาอังกฤษ และนักศึกษามีคะแนนสอบวัดความรู้ภาษาอังกฤษ (Placement Test) มากกว่าหรือเท่ากับระดับ A1 (CEFR) จะได้รับการยกเว้นการเรียนรายวิชา GEN70-021 โดยลงทะเบียนเรียนดังนี้</w:t>
      </w:r>
      <w:r w:rsidDel="00000000" w:rsidR="00000000" w:rsidRPr="00000000">
        <w:rPr>
          <w:rtl w:val="0"/>
        </w:rPr>
      </w:r>
    </w:p>
    <w:tbl>
      <w:tblPr>
        <w:tblStyle w:val="Table29"/>
        <w:tblW w:w="8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
        <w:gridCol w:w="3426"/>
        <w:gridCol w:w="1168"/>
        <w:gridCol w:w="2985"/>
        <w:gridCol w:w="1065"/>
        <w:tblGridChange w:id="0">
          <w:tblGrid>
            <w:gridCol w:w="351"/>
            <w:gridCol w:w="3426"/>
            <w:gridCol w:w="1168"/>
            <w:gridCol w:w="2985"/>
            <w:gridCol w:w="1065"/>
          </w:tblGrid>
        </w:tblGridChange>
      </w:tblGrid>
      <w:tr>
        <w:trPr>
          <w:cantSplit w:val="0"/>
          <w:trHeight w:val="164" w:hRule="atLeast"/>
          <w:tblHeader w:val="1"/>
        </w:trPr>
        <w:tc>
          <w:tcPr>
            <w:shd w:fill="auto" w:val="clear"/>
          </w:tcPr>
          <w:p w:rsidR="00000000" w:rsidDel="00000000" w:rsidP="00000000" w:rsidRDefault="00000000" w:rsidRPr="00000000" w14:paraId="0000076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66">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67">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68">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69">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shd w:fill="auto" w:val="clear"/>
            <w:vAlign w:val="center"/>
          </w:tcPr>
          <w:p w:rsidR="00000000" w:rsidDel="00000000" w:rsidP="00000000" w:rsidRDefault="00000000" w:rsidRPr="00000000" w14:paraId="0000076A">
            <w:pPr>
              <w:spacing w:after="0" w:line="240" w:lineRule="auto"/>
              <w:ind w:right="-2"/>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6B">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 ภาษาอังกฤษสำหรับการโต้ตอบในชีวิตประจำวัน</w:t>
            </w:r>
          </w:p>
        </w:tc>
        <w:tc>
          <w:tcPr/>
          <w:p w:rsidR="00000000" w:rsidDel="00000000" w:rsidP="00000000" w:rsidRDefault="00000000" w:rsidRPr="00000000" w14:paraId="0000076C">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6D">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 ภาษาอังกฤษเพื่อทักษะทางสังคม</w:t>
            </w:r>
          </w:p>
        </w:tc>
        <w:tc>
          <w:tcPr/>
          <w:p w:rsidR="00000000" w:rsidDel="00000000" w:rsidP="00000000" w:rsidRDefault="00000000" w:rsidRPr="00000000" w14:paraId="0000076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blHeader w:val="0"/>
        </w:trPr>
        <w:tc>
          <w:tcPr>
            <w:vMerge w:val="continue"/>
            <w:shd w:fill="auto" w:val="clear"/>
            <w:vAlign w:val="center"/>
          </w:tcPr>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70">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 ภาษาอังกฤษเพื่อเอาตัวรอดในชีวิตประจำวัน</w:t>
            </w:r>
          </w:p>
        </w:tc>
        <w:tc>
          <w:tcPr/>
          <w:p w:rsidR="00000000" w:rsidDel="00000000" w:rsidP="00000000" w:rsidRDefault="00000000" w:rsidRPr="00000000" w14:paraId="00000771">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72">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 การสื่อสารภาษาอังกฤษเชิงปฏิบัติ</w:t>
            </w:r>
          </w:p>
        </w:tc>
        <w:tc>
          <w:tcPr/>
          <w:p w:rsidR="00000000" w:rsidDel="00000000" w:rsidP="00000000" w:rsidRDefault="00000000" w:rsidRPr="00000000" w14:paraId="00000773">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shd w:fill="auto" w:val="clear"/>
            <w:vAlign w:val="center"/>
          </w:tcPr>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75">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77">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shd w:fill="auto" w:val="clear"/>
            <w:vAlign w:val="center"/>
          </w:tcPr>
          <w:p w:rsidR="00000000" w:rsidDel="00000000" w:rsidP="00000000" w:rsidRDefault="00000000" w:rsidRPr="00000000" w14:paraId="0000077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7A">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 ภาษาอังกฤษเพื่อการเรียนรู้ตลอดชีพ</w:t>
            </w:r>
          </w:p>
        </w:tc>
        <w:tc>
          <w:tcPr/>
          <w:p w:rsidR="00000000" w:rsidDel="00000000" w:rsidP="00000000" w:rsidRDefault="00000000" w:rsidRPr="00000000" w14:paraId="0000077B">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vAlign w:val="center"/>
          </w:tcPr>
          <w:p w:rsidR="00000000" w:rsidDel="00000000" w:rsidP="00000000" w:rsidRDefault="00000000" w:rsidRPr="00000000" w14:paraId="0000077C">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 ภาษาอังกฤษเพื่อการสื่อสารข้ามวัฒนธรรม</w:t>
            </w:r>
          </w:p>
        </w:tc>
        <w:tc>
          <w:tcPr/>
          <w:p w:rsidR="00000000" w:rsidDel="00000000" w:rsidP="00000000" w:rsidRDefault="00000000" w:rsidRPr="00000000" w14:paraId="0000077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shd w:fill="auto" w:val="clear"/>
            <w:vAlign w:val="center"/>
          </w:tcPr>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7F">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 ภาษาอังกฤษเพื่อวัตถุประสงค์ทางวิชาการและวิชาชีพ</w:t>
            </w:r>
          </w:p>
        </w:tc>
        <w:tc>
          <w:tcPr/>
          <w:p w:rsidR="00000000" w:rsidDel="00000000" w:rsidP="00000000" w:rsidRDefault="00000000" w:rsidRPr="00000000" w14:paraId="00000780">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81">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 ภาษาอังกฤษเพื่อการเป็นพลเมืองโลก</w:t>
            </w:r>
          </w:p>
        </w:tc>
        <w:tc>
          <w:tcPr/>
          <w:p w:rsidR="00000000" w:rsidDel="00000000" w:rsidP="00000000" w:rsidRDefault="00000000" w:rsidRPr="00000000" w14:paraId="00000782">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shd w:fill="auto" w:val="clear"/>
            <w:vAlign w:val="center"/>
          </w:tcPr>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84">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86">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788">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789">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 กรณีเลือกเรียน กลุ่มวิชาภาษาอังกฤษ และนักศึกษามีคะแนนสอบวัดความรู้ภาษาอังกฤษ (Placement Test) ต่ำกว่าระดับ A1 หรือ Pre-A1 (CEFR) นักศึกษาจะต้องลงทะเบียนเรียนรายวิชา GEN70-021 ควบคู่กับการลงทะเบียนเรียนรายวิชา GEN70-121 โดยลงทะเบียนเรียนดังนี้</w:t>
      </w:r>
    </w:p>
    <w:tbl>
      <w:tblPr>
        <w:tblStyle w:val="Table30"/>
        <w:tblW w:w="8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
        <w:gridCol w:w="3426"/>
        <w:gridCol w:w="1168"/>
        <w:gridCol w:w="2985"/>
        <w:gridCol w:w="1065"/>
        <w:tblGridChange w:id="0">
          <w:tblGrid>
            <w:gridCol w:w="351"/>
            <w:gridCol w:w="3426"/>
            <w:gridCol w:w="1168"/>
            <w:gridCol w:w="2985"/>
            <w:gridCol w:w="1065"/>
          </w:tblGrid>
        </w:tblGridChange>
      </w:tblGrid>
      <w:tr>
        <w:trPr>
          <w:cantSplit w:val="0"/>
          <w:trHeight w:val="164" w:hRule="atLeast"/>
          <w:tblHeader w:val="1"/>
        </w:trPr>
        <w:tc>
          <w:tcPr>
            <w:shd w:fill="auto" w:val="clear"/>
          </w:tcPr>
          <w:p w:rsidR="00000000" w:rsidDel="00000000" w:rsidP="00000000" w:rsidRDefault="00000000" w:rsidRPr="00000000" w14:paraId="0000078A">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8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8C">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8D">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8E">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shd w:fill="auto" w:val="clear"/>
            <w:vAlign w:val="center"/>
          </w:tcPr>
          <w:p w:rsidR="00000000" w:rsidDel="00000000" w:rsidP="00000000" w:rsidRDefault="00000000" w:rsidRPr="00000000" w14:paraId="0000078F">
            <w:pPr>
              <w:spacing w:after="0" w:line="240" w:lineRule="auto"/>
              <w:ind w:right="-2"/>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90">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 ภาษาอังกฤษพื้นฐาน</w:t>
            </w:r>
          </w:p>
        </w:tc>
        <w:tc>
          <w:tcPr/>
          <w:p w:rsidR="00000000" w:rsidDel="00000000" w:rsidP="00000000" w:rsidRDefault="00000000" w:rsidRPr="00000000" w14:paraId="00000791">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c>
          <w:tcPr>
            <w:shd w:fill="262626" w:val="clear"/>
            <w:vAlign w:val="center"/>
          </w:tcPr>
          <w:p w:rsidR="00000000" w:rsidDel="00000000" w:rsidP="00000000" w:rsidRDefault="00000000" w:rsidRPr="00000000" w14:paraId="00000792">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tl w:val="0"/>
              </w:rPr>
            </w:r>
          </w:p>
        </w:tc>
        <w:tc>
          <w:tcPr>
            <w:shd w:fill="262626" w:val="clear"/>
          </w:tcPr>
          <w:p w:rsidR="00000000" w:rsidDel="00000000" w:rsidP="00000000" w:rsidRDefault="00000000" w:rsidRPr="00000000" w14:paraId="00000793">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vMerge w:val="continue"/>
            <w:shd w:fill="auto" w:val="clear"/>
            <w:vAlign w:val="center"/>
          </w:tcPr>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95">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 ภาษาอังกฤษสำหรับการโต้ตอบในชีวิตประจำวัน</w:t>
            </w:r>
          </w:p>
        </w:tc>
        <w:tc>
          <w:tcPr/>
          <w:p w:rsidR="00000000" w:rsidDel="00000000" w:rsidP="00000000" w:rsidRDefault="00000000" w:rsidRPr="00000000" w14:paraId="00000796">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97">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 ภาษาอังกฤษเพื่อทักษะทางสังคม</w:t>
            </w:r>
          </w:p>
        </w:tc>
        <w:tc>
          <w:tcPr/>
          <w:p w:rsidR="00000000" w:rsidDel="00000000" w:rsidP="00000000" w:rsidRDefault="00000000" w:rsidRPr="00000000" w14:paraId="00000798">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r>
      <w:tr>
        <w:trPr>
          <w:cantSplit w:val="0"/>
          <w:tblHeader w:val="0"/>
        </w:trPr>
        <w:tc>
          <w:tcPr>
            <w:vMerge w:val="continue"/>
            <w:shd w:fill="auto" w:val="clear"/>
            <w:vAlign w:val="center"/>
          </w:tcPr>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9A">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 ภาษาอังกฤษเพื่อเอาตัวรอดในชีวิตประจำวัน</w:t>
            </w:r>
          </w:p>
        </w:tc>
        <w:tc>
          <w:tcPr/>
          <w:p w:rsidR="00000000" w:rsidDel="00000000" w:rsidP="00000000" w:rsidRDefault="00000000" w:rsidRPr="00000000" w14:paraId="0000079B">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9C">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 การสื่อสารภาษาอังกฤษเชิงปฏิบัติ</w:t>
            </w:r>
          </w:p>
        </w:tc>
        <w:tc>
          <w:tcPr/>
          <w:p w:rsidR="00000000" w:rsidDel="00000000" w:rsidP="00000000" w:rsidRDefault="00000000" w:rsidRPr="00000000" w14:paraId="0000079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shd w:fill="auto" w:val="clear"/>
            <w:vAlign w:val="center"/>
          </w:tcPr>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9F">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A1">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shd w:fill="auto" w:val="clear"/>
            <w:vAlign w:val="center"/>
          </w:tcPr>
          <w:p w:rsidR="00000000" w:rsidDel="00000000" w:rsidP="00000000" w:rsidRDefault="00000000" w:rsidRPr="00000000" w14:paraId="000007A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A4">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 ภาษาอังกฤษเพื่อการเรียนรู้ตลอดชีพ</w:t>
            </w:r>
          </w:p>
        </w:tc>
        <w:tc>
          <w:tcPr/>
          <w:p w:rsidR="00000000" w:rsidDel="00000000" w:rsidP="00000000" w:rsidRDefault="00000000" w:rsidRPr="00000000" w14:paraId="000007A5">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vAlign w:val="center"/>
          </w:tcPr>
          <w:p w:rsidR="00000000" w:rsidDel="00000000" w:rsidP="00000000" w:rsidRDefault="00000000" w:rsidRPr="00000000" w14:paraId="000007A6">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 ภาษาอังกฤษเพื่อการสื่อสารข้ามวัฒนธรรม</w:t>
            </w:r>
          </w:p>
        </w:tc>
        <w:tc>
          <w:tcPr/>
          <w:p w:rsidR="00000000" w:rsidDel="00000000" w:rsidP="00000000" w:rsidRDefault="00000000" w:rsidRPr="00000000" w14:paraId="000007A7">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shd w:fill="auto" w:val="clear"/>
            <w:vAlign w:val="center"/>
          </w:tcPr>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A9">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 ภาษาอังกฤษเพื่อวัตถุประสงค์ทางวิชาการและวิชาชีพ</w:t>
            </w:r>
          </w:p>
        </w:tc>
        <w:tc>
          <w:tcPr/>
          <w:p w:rsidR="00000000" w:rsidDel="00000000" w:rsidP="00000000" w:rsidRDefault="00000000" w:rsidRPr="00000000" w14:paraId="000007AA">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AB">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 ภาษาอังกฤษเพื่อการเป็นพลเมืองโลก</w:t>
            </w:r>
          </w:p>
        </w:tc>
        <w:tc>
          <w:tcPr/>
          <w:p w:rsidR="00000000" w:rsidDel="00000000" w:rsidP="00000000" w:rsidRDefault="00000000" w:rsidRPr="00000000" w14:paraId="000007AC">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shd w:fill="auto" w:val="clear"/>
            <w:vAlign w:val="center"/>
          </w:tcPr>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AE">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B0">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7B2">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7B3">
      <w:pPr>
        <w:spacing w:after="0" w:line="240" w:lineRule="auto"/>
        <w:ind w:firstLine="720"/>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07B4">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 กรณีเลือกเรียน กลุ่มวิชาภาษาจีน และนักศึกษามีคะแนนสอบวัดความรู้ภาษาอังกฤษ (Placement Test)</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u w:val="single"/>
          <w:rtl w:val="0"/>
        </w:rPr>
        <w:t xml:space="preserve">มากกว่าหรือเท่ากับระดับ A1 (CEFR)</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จะได้รับการยกเว้นการเรียนรายวิชา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021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โดยลงทะเบียนเรียนดังนี้</w:t>
      </w:r>
    </w:p>
    <w:tbl>
      <w:tblPr>
        <w:tblStyle w:val="Table31"/>
        <w:tblW w:w="8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7"/>
        <w:gridCol w:w="3376"/>
        <w:gridCol w:w="992"/>
        <w:gridCol w:w="3118"/>
        <w:gridCol w:w="1062"/>
        <w:tblGridChange w:id="0">
          <w:tblGrid>
            <w:gridCol w:w="447"/>
            <w:gridCol w:w="3376"/>
            <w:gridCol w:w="992"/>
            <w:gridCol w:w="3118"/>
            <w:gridCol w:w="1062"/>
          </w:tblGrid>
        </w:tblGridChange>
      </w:tblGrid>
      <w:tr>
        <w:trPr>
          <w:cantSplit w:val="0"/>
          <w:trHeight w:val="164" w:hRule="atLeast"/>
          <w:tblHeader w:val="1"/>
        </w:trPr>
        <w:tc>
          <w:tcPr/>
          <w:p w:rsidR="00000000" w:rsidDel="00000000" w:rsidP="00000000" w:rsidRDefault="00000000" w:rsidRPr="00000000" w14:paraId="000007B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B6">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B7">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B8">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B9">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tcPr>
          <w:p w:rsidR="00000000" w:rsidDel="00000000" w:rsidP="00000000" w:rsidRDefault="00000000" w:rsidRPr="00000000" w14:paraId="000007BA">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BB">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 ภาษาอังกฤษสำหรับการโต้ตอบในชีวิตประจำวัน</w:t>
            </w:r>
          </w:p>
        </w:tc>
        <w:tc>
          <w:tcPr/>
          <w:p w:rsidR="00000000" w:rsidDel="00000000" w:rsidP="00000000" w:rsidRDefault="00000000" w:rsidRPr="00000000" w14:paraId="000007BC">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BD">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CHI70-121 ภาษาจีนพื้นฐาน</w:t>
            </w:r>
          </w:p>
        </w:tc>
        <w:tc>
          <w:tcPr/>
          <w:p w:rsidR="00000000" w:rsidDel="00000000" w:rsidP="00000000" w:rsidRDefault="00000000" w:rsidRPr="00000000" w14:paraId="000007B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C0">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 ภาษาอังกฤษเพื่อเอาตัวรอดในชีวิตประจำวัน</w:t>
            </w:r>
          </w:p>
        </w:tc>
        <w:tc>
          <w:tcPr/>
          <w:p w:rsidR="00000000" w:rsidDel="00000000" w:rsidP="00000000" w:rsidRDefault="00000000" w:rsidRPr="00000000" w14:paraId="000007C1">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tcPr>
          <w:p w:rsidR="00000000" w:rsidDel="00000000" w:rsidP="00000000" w:rsidRDefault="00000000" w:rsidRPr="00000000" w14:paraId="000007C2">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 การสื่อสารภาษาอังกฤษเชิงปฏิบัติ</w:t>
            </w:r>
          </w:p>
        </w:tc>
        <w:tc>
          <w:tcPr/>
          <w:p w:rsidR="00000000" w:rsidDel="00000000" w:rsidP="00000000" w:rsidRDefault="00000000" w:rsidRPr="00000000" w14:paraId="000007C3">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tcPr>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C5">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C7">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tcPr>
          <w:p w:rsidR="00000000" w:rsidDel="00000000" w:rsidP="00000000" w:rsidRDefault="00000000" w:rsidRPr="00000000" w14:paraId="000007C9">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CA">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 ภาษาจีนสําหรับชีวิตประจําวัน</w:t>
            </w:r>
          </w:p>
        </w:tc>
        <w:tc>
          <w:tcPr/>
          <w:p w:rsidR="00000000" w:rsidDel="00000000" w:rsidP="00000000" w:rsidRDefault="00000000" w:rsidRPr="00000000" w14:paraId="000007CB">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tcPr>
          <w:p w:rsidR="00000000" w:rsidDel="00000000" w:rsidP="00000000" w:rsidRDefault="00000000" w:rsidRPr="00000000" w14:paraId="000007CC">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 ภาษาจีนเพื่อการสื่อสาร</w:t>
            </w:r>
          </w:p>
        </w:tc>
        <w:tc>
          <w:tcPr/>
          <w:p w:rsidR="00000000" w:rsidDel="00000000" w:rsidP="00000000" w:rsidRDefault="00000000" w:rsidRPr="00000000" w14:paraId="000007C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CF">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 ภาษาอังกฤษเพื่อวัตถุประสงค์ทางวิชาการและวิชาชีพ</w:t>
            </w:r>
          </w:p>
        </w:tc>
        <w:tc>
          <w:tcPr/>
          <w:p w:rsidR="00000000" w:rsidDel="00000000" w:rsidP="00000000" w:rsidRDefault="00000000" w:rsidRPr="00000000" w14:paraId="000007D0">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D1">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 ภาษาอังกฤษเพื่อการเป็นพลเมืองโลก</w:t>
            </w:r>
          </w:p>
        </w:tc>
        <w:tc>
          <w:tcPr/>
          <w:p w:rsidR="00000000" w:rsidDel="00000000" w:rsidP="00000000" w:rsidRDefault="00000000" w:rsidRPr="00000000" w14:paraId="000007D2">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tcPr>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D4">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D6">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7D8">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7D9">
      <w:pP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DA">
      <w:pP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DB">
      <w:pPr>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7DC">
      <w:pPr>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3.4 กรณีเลือกเรียน กลุ่มวิชาภาษาจีน และนักศึกษามีคะแนนสอบวัดความรู้ภาษาอังกฤษ (Placement Test)</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u w:val="single"/>
          <w:rtl w:val="0"/>
        </w:rPr>
        <w:t xml:space="preserve">ต่ำกว่าระดับ A1 หรือ Pre</w:t>
      </w:r>
      <w:r w:rsidDel="00000000" w:rsidR="00000000" w:rsidRPr="00000000">
        <w:rPr>
          <w:rFonts w:ascii="TH Sarabun PSK" w:cs="TH Sarabun PSK" w:eastAsia="TH Sarabun PSK" w:hAnsi="TH Sarabun PSK"/>
          <w:b w:val="1"/>
          <w:bCs w:val="1"/>
          <w:sz w:val="32"/>
          <w:szCs w:val="32"/>
          <w:u w:val="single"/>
          <w:rtl w:val="0"/>
        </w:rPr>
        <w:t xml:space="preserve">-</w:t>
      </w:r>
      <w:r w:rsidDel="00000000" w:rsidR="00000000" w:rsidRPr="00000000">
        <w:rPr>
          <w:rFonts w:ascii="TH Sarabun PSK" w:cs="TH Sarabun PSK" w:eastAsia="TH Sarabun PSK" w:hAnsi="TH Sarabun PSK"/>
          <w:sz w:val="32"/>
          <w:szCs w:val="32"/>
          <w:u w:val="single"/>
          <w:rtl w:val="0"/>
        </w:rPr>
        <w:t xml:space="preserve">A1 (CEFR)</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นักศึกษาจะต้องลงทะเบียนเรียนรายวิชา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021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ควบคู่กับการลงทะเบียนเรียนรายวิชา GEN70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จึงจะสามารถลงทะเบียนเรียนรายวิชาภาษาจีนได้</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โดยลงทะเบียนเรียนดังนี้</w:t>
      </w:r>
      <w:r w:rsidDel="00000000" w:rsidR="00000000" w:rsidRPr="00000000">
        <w:rPr>
          <w:rtl w:val="0"/>
        </w:rPr>
      </w:r>
    </w:p>
    <w:tbl>
      <w:tblPr>
        <w:tblStyle w:val="Table32"/>
        <w:tblW w:w="88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7"/>
        <w:gridCol w:w="3328"/>
        <w:gridCol w:w="1040"/>
        <w:gridCol w:w="2977"/>
        <w:gridCol w:w="1033"/>
        <w:tblGridChange w:id="0">
          <w:tblGrid>
            <w:gridCol w:w="447"/>
            <w:gridCol w:w="3328"/>
            <w:gridCol w:w="1040"/>
            <w:gridCol w:w="2977"/>
            <w:gridCol w:w="1033"/>
          </w:tblGrid>
        </w:tblGridChange>
      </w:tblGrid>
      <w:tr>
        <w:trPr>
          <w:cantSplit w:val="0"/>
          <w:trHeight w:val="164" w:hRule="atLeast"/>
          <w:tblHeader w:val="1"/>
        </w:trPr>
        <w:tc>
          <w:tcPr/>
          <w:p w:rsidR="00000000" w:rsidDel="00000000" w:rsidP="00000000" w:rsidRDefault="00000000" w:rsidRPr="00000000" w14:paraId="000007D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w:t>
            </w:r>
          </w:p>
        </w:tc>
        <w:tc>
          <w:tcPr>
            <w:shd w:fill="auto" w:val="clear"/>
          </w:tcPr>
          <w:p w:rsidR="00000000" w:rsidDel="00000000" w:rsidP="00000000" w:rsidRDefault="00000000" w:rsidRPr="00000000" w14:paraId="000007DE">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1</w:t>
            </w:r>
          </w:p>
        </w:tc>
        <w:tc>
          <w:tcPr/>
          <w:p w:rsidR="00000000" w:rsidDel="00000000" w:rsidP="00000000" w:rsidRDefault="00000000" w:rsidRPr="00000000" w14:paraId="000007DF">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c>
          <w:tcPr>
            <w:shd w:fill="auto" w:val="clear"/>
          </w:tcPr>
          <w:p w:rsidR="00000000" w:rsidDel="00000000" w:rsidP="00000000" w:rsidRDefault="00000000" w:rsidRPr="00000000" w14:paraId="000007E0">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ภาคการศึกษาที่ 2</w:t>
            </w:r>
          </w:p>
        </w:tc>
        <w:tc>
          <w:tcPr/>
          <w:p w:rsidR="00000000" w:rsidDel="00000000" w:rsidP="00000000" w:rsidRDefault="00000000" w:rsidRPr="00000000" w14:paraId="000007E1">
            <w:pPr>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หน่วยกิต</w:t>
            </w:r>
          </w:p>
        </w:tc>
      </w:tr>
      <w:tr>
        <w:trPr>
          <w:cantSplit w:val="0"/>
          <w:tblHeader w:val="0"/>
        </w:trPr>
        <w:tc>
          <w:tcPr>
            <w:vMerge w:val="restart"/>
          </w:tcPr>
          <w:p w:rsidR="00000000" w:rsidDel="00000000" w:rsidP="00000000" w:rsidRDefault="00000000" w:rsidRPr="00000000" w14:paraId="000007E2">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7E3">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 ภาษาอังกฤษพื้นฐาน</w:t>
            </w:r>
          </w:p>
        </w:tc>
        <w:tc>
          <w:tcPr/>
          <w:p w:rsidR="00000000" w:rsidDel="00000000" w:rsidP="00000000" w:rsidRDefault="00000000" w:rsidRPr="00000000" w14:paraId="000007E4">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2(2-0-4)*</w:t>
            </w:r>
          </w:p>
        </w:tc>
        <w:tc>
          <w:tcPr>
            <w:shd w:fill="262626" w:val="clear"/>
          </w:tcPr>
          <w:p w:rsidR="00000000" w:rsidDel="00000000" w:rsidP="00000000" w:rsidRDefault="00000000" w:rsidRPr="00000000" w14:paraId="000007E5">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tl w:val="0"/>
              </w:rPr>
            </w:r>
          </w:p>
        </w:tc>
        <w:tc>
          <w:tcPr>
            <w:shd w:fill="262626" w:val="clear"/>
          </w:tcPr>
          <w:p w:rsidR="00000000" w:rsidDel="00000000" w:rsidP="00000000" w:rsidRDefault="00000000" w:rsidRPr="00000000" w14:paraId="000007E6">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E8">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 ภาษาอังกฤษสำหรับการโต้ตอบในชีวิตประจำวัน</w:t>
            </w:r>
          </w:p>
        </w:tc>
        <w:tc>
          <w:tcPr/>
          <w:p w:rsidR="00000000" w:rsidDel="00000000" w:rsidP="00000000" w:rsidRDefault="00000000" w:rsidRPr="00000000" w14:paraId="000007E9">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3(2-3-6)</w:t>
            </w:r>
          </w:p>
        </w:tc>
        <w:tc>
          <w:tcPr>
            <w:shd w:fill="auto" w:val="clear"/>
          </w:tcPr>
          <w:p w:rsidR="00000000" w:rsidDel="00000000" w:rsidP="00000000" w:rsidRDefault="00000000" w:rsidRPr="00000000" w14:paraId="000007EA">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CHI70-121 ภาษาจีนพื้นฐาน</w:t>
            </w:r>
          </w:p>
        </w:tc>
        <w:tc>
          <w:tcPr/>
          <w:p w:rsidR="00000000" w:rsidDel="00000000" w:rsidP="00000000" w:rsidRDefault="00000000" w:rsidRPr="00000000" w14:paraId="000007EB">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ED">
            <w:pPr>
              <w:tabs>
                <w:tab w:val="left" w:leader="none" w:pos="793"/>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 ภาษาอังกฤษเพื่อเอาตัวรอดในชีวิตประจำวัน</w:t>
            </w:r>
          </w:p>
        </w:tc>
        <w:tc>
          <w:tcPr/>
          <w:p w:rsidR="00000000" w:rsidDel="00000000" w:rsidP="00000000" w:rsidRDefault="00000000" w:rsidRPr="00000000" w14:paraId="000007EE">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tcPr>
          <w:p w:rsidR="00000000" w:rsidDel="00000000" w:rsidP="00000000" w:rsidRDefault="00000000" w:rsidRPr="00000000" w14:paraId="000007EF">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 การสื่อสารภาษาอังกฤษเชิงปฏิบัติ</w:t>
            </w:r>
          </w:p>
        </w:tc>
        <w:tc>
          <w:tcPr/>
          <w:p w:rsidR="00000000" w:rsidDel="00000000" w:rsidP="00000000" w:rsidRDefault="00000000" w:rsidRPr="00000000" w14:paraId="000007F0">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blHeader w:val="0"/>
        </w:trPr>
        <w:tc>
          <w:tcPr>
            <w:vMerge w:val="continue"/>
          </w:tcPr>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7F2">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7F4">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r>
        <w:trPr>
          <w:cantSplit w:val="0"/>
          <w:tblHeader w:val="0"/>
        </w:trPr>
        <w:tc>
          <w:tcPr>
            <w:vMerge w:val="restart"/>
          </w:tcPr>
          <w:p w:rsidR="00000000" w:rsidDel="00000000" w:rsidP="00000000" w:rsidRDefault="00000000" w:rsidRPr="00000000" w14:paraId="000007F6">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tcPr>
          <w:p w:rsidR="00000000" w:rsidDel="00000000" w:rsidP="00000000" w:rsidRDefault="00000000" w:rsidRPr="00000000" w14:paraId="000007F7">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 ภาษาจีนสําหรับชีวิตประจําวัน</w:t>
            </w:r>
          </w:p>
        </w:tc>
        <w:tc>
          <w:tcPr/>
          <w:p w:rsidR="00000000" w:rsidDel="00000000" w:rsidP="00000000" w:rsidRDefault="00000000" w:rsidRPr="00000000" w14:paraId="000007F8">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c>
          <w:tcPr>
            <w:shd w:fill="auto" w:val="clear"/>
          </w:tcPr>
          <w:p w:rsidR="00000000" w:rsidDel="00000000" w:rsidP="00000000" w:rsidRDefault="00000000" w:rsidRPr="00000000" w14:paraId="000007F9">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 ภาษาจีนเพื่อการสื่อสาร</w:t>
            </w:r>
          </w:p>
        </w:tc>
        <w:tc>
          <w:tcPr/>
          <w:p w:rsidR="00000000" w:rsidDel="00000000" w:rsidP="00000000" w:rsidRDefault="00000000" w:rsidRPr="00000000" w14:paraId="000007FA">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3(2-2-5)</w:t>
            </w:r>
          </w:p>
        </w:tc>
      </w:tr>
      <w:tr>
        <w:trPr>
          <w:cantSplit w:val="0"/>
          <w:tblHeader w:val="0"/>
        </w:trPr>
        <w:tc>
          <w:tcPr>
            <w:vMerge w:val="continue"/>
          </w:tcPr>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shd w:fill="auto" w:val="clear"/>
            <w:vAlign w:val="center"/>
          </w:tcPr>
          <w:p w:rsidR="00000000" w:rsidDel="00000000" w:rsidP="00000000" w:rsidRDefault="00000000" w:rsidRPr="00000000" w14:paraId="000007FC">
            <w:pPr>
              <w:tabs>
                <w:tab w:val="left" w:leader="none" w:pos="931"/>
                <w:tab w:val="right" w:leader="none" w:pos="4566"/>
              </w:tabs>
              <w:spacing w:after="0" w:line="240" w:lineRule="auto"/>
              <w:ind w:right="92"/>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 ภาษาอังกฤษเพื่อวัตถุประสงค์ทางวิชาการและวิชาชีพ</w:t>
            </w:r>
          </w:p>
        </w:tc>
        <w:tc>
          <w:tcPr/>
          <w:p w:rsidR="00000000" w:rsidDel="00000000" w:rsidP="00000000" w:rsidRDefault="00000000" w:rsidRPr="00000000" w14:paraId="000007FD">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c>
          <w:tcPr>
            <w:shd w:fill="auto" w:val="clear"/>
            <w:vAlign w:val="center"/>
          </w:tcPr>
          <w:p w:rsidR="00000000" w:rsidDel="00000000" w:rsidP="00000000" w:rsidRDefault="00000000" w:rsidRPr="00000000" w14:paraId="000007FE">
            <w:pPr>
              <w:tabs>
                <w:tab w:val="left" w:leader="none" w:pos="860"/>
                <w:tab w:val="right" w:leader="none" w:pos="4265"/>
              </w:tabs>
              <w:spacing w:after="0" w:line="240" w:lineRule="auto"/>
              <w:ind w:right="-56"/>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 ภาษาอังกฤษเพื่อการเป็นพลเมืองโลก</w:t>
            </w:r>
          </w:p>
        </w:tc>
        <w:tc>
          <w:tcPr/>
          <w:p w:rsidR="00000000" w:rsidDel="00000000" w:rsidP="00000000" w:rsidRDefault="00000000" w:rsidRPr="00000000" w14:paraId="000007FF">
            <w:pPr>
              <w:tabs>
                <w:tab w:val="left" w:leader="none" w:pos="860"/>
                <w:tab w:val="right" w:leader="none" w:pos="4265"/>
              </w:tabs>
              <w:spacing w:after="0" w:line="240" w:lineRule="auto"/>
              <w:ind w:right="-56"/>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1(0-2-1)*</w:t>
            </w:r>
          </w:p>
        </w:tc>
      </w:tr>
      <w:tr>
        <w:trPr>
          <w:cantSplit w:val="0"/>
          <w:trHeight w:val="151" w:hRule="atLeast"/>
          <w:tblHeader w:val="0"/>
        </w:trPr>
        <w:tc>
          <w:tcPr>
            <w:vMerge w:val="continue"/>
          </w:tcPr>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gridSpan w:val="2"/>
            <w:shd w:fill="auto" w:val="clear"/>
          </w:tcPr>
          <w:p w:rsidR="00000000" w:rsidDel="00000000" w:rsidP="00000000" w:rsidRDefault="00000000" w:rsidRPr="00000000" w14:paraId="00000801">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c>
          <w:tcPr>
            <w:gridSpan w:val="2"/>
            <w:shd w:fill="auto" w:val="clear"/>
          </w:tcPr>
          <w:p w:rsidR="00000000" w:rsidDel="00000000" w:rsidP="00000000" w:rsidRDefault="00000000" w:rsidRPr="00000000" w14:paraId="00000803">
            <w:pPr>
              <w:tabs>
                <w:tab w:val="right" w:leader="none" w:pos="4416"/>
              </w:tabs>
              <w:spacing w:after="0" w:line="240" w:lineRule="auto"/>
              <w:ind w:right="-56"/>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3 หน่วยกิต</w:t>
            </w:r>
          </w:p>
        </w:tc>
      </w:tr>
    </w:tbl>
    <w:p w:rsidR="00000000" w:rsidDel="00000000" w:rsidP="00000000" w:rsidRDefault="00000000" w:rsidRPr="00000000" w14:paraId="00000805">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b w:val="1"/>
          <w:bCs w:val="1"/>
          <w:sz w:val="32"/>
          <w:szCs w:val="32"/>
          <w:rtl w:val="0"/>
        </w:rPr>
        <w:t xml:space="preserve">  * หมายถึงรายวิชาที่ไม่คิดหน่วยกิต</w:t>
      </w:r>
    </w:p>
    <w:p w:rsidR="00000000" w:rsidDel="00000000" w:rsidP="00000000" w:rsidRDefault="00000000" w:rsidRPr="00000000" w14:paraId="00000806">
      <w:pPr>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07">
      <w:pPr>
        <w:spacing w:after="0" w:line="240" w:lineRule="auto"/>
        <w:jc w:val="both"/>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4. คำอธิบายรายวิชา </w:t>
      </w:r>
    </w:p>
    <w:p w:rsidR="00000000" w:rsidDel="00000000" w:rsidP="00000000" w:rsidRDefault="00000000" w:rsidRPr="00000000" w14:paraId="00000808">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GEN70-011</w:t>
        <w:tab/>
        <w:t xml:space="preserve">ภาษาไทยพื้นฐาน</w:t>
        <w:tab/>
        <w:t xml:space="preserve">        </w:t>
        <w:tab/>
        <w:tab/>
        <w:tab/>
        <w:tab/>
        <w:t xml:space="preserve">             2(2-0-4)*</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09">
      <w:pPr>
        <w:tabs>
          <w:tab w:val="left" w:leader="none" w:pos="1710"/>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Fundamental Thai</w:t>
        <w:tab/>
      </w:r>
      <w:r w:rsidDel="00000000" w:rsidR="00000000" w:rsidRPr="00000000">
        <w:rPr>
          <w:rFonts w:ascii="TH Sarabun PSK" w:cs="TH Sarabun PSK" w:eastAsia="TH Sarabun PSK" w:hAnsi="TH Sarabun PSK"/>
          <w:sz w:val="32"/>
          <w:szCs w:val="32"/>
          <w:rtl w:val="0"/>
        </w:rPr>
        <w:tab/>
      </w:r>
    </w:p>
    <w:p w:rsidR="00000000" w:rsidDel="00000000" w:rsidP="00000000" w:rsidRDefault="00000000" w:rsidRPr="00000000" w14:paraId="0000080A">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ab/>
        <w:t xml:space="preserve">รายวิชานี้มีจุดมุ่งหมายเพื่อประเมินผลความรู้พื้นฐานภาษาไทย 3 ด้าน ได้แก่ หลักภาษาไทย วรรณคดีไทย และการใช้ภาษาไทย โดยครอบคลุมเนื้อหาดังนี้ หลักภาษาไทยครอบคลุมเนื้อหาได้แก่ ธรรมชาติของภาษา อักษรสามหมู่ สระ การผันวรรณยุกต์ พยางค์ ชนิดของคำ การสร้างคำ และประโยคชนิดต่าง ๆ วรรณคดีไทยครอบคลุมเนื้อหาได้แก่ ความรู้เบื้องต้นทางวรรณคดี ความเข้าใจวรรณคดีระดับก่อนอุดมศึกษา และการตีความ ส่วนการใช้ภาษาไทยครอบคลุมเนื้อหาเรื่องระดับของภาษา การจับใจความสำคัญ การย่อความสรุปความ การอธิบายความ การฟังอย่างมีวิจารณญาณ การพูดอย่างมีศิลปะ การใช้สำนวนไทย และคำราชาศัพท์</w:t>
      </w:r>
    </w:p>
    <w:p w:rsidR="00000000" w:rsidDel="00000000" w:rsidP="00000000" w:rsidRDefault="00000000" w:rsidRPr="00000000" w14:paraId="0000080B">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This course is meticulously designed to evaluate students' foundational competence across three interconnected domains of the Thai language including grammar, literature, and language use. The syllabus for Thai grammar emphasizes the structural components, covering topics from the nature of language, the three classes of consonants, vowels, tone marking, syllables, parts of speech, to complex word formation and various sentence structures. The Thai literature  focuses on the foundation of literature, comprehension of pre-university level texts, and developing skills in literary interpretation. Finally, the Thai language use module is dedicated to language registers (levels of language), identifying the main idea, summarizing and abstracting information, critical listening, artful speaking, and the correct usage of Thai idioms and royal terminology.  </w:t>
      </w:r>
    </w:p>
    <w:p w:rsidR="00000000" w:rsidDel="00000000" w:rsidP="00000000" w:rsidRDefault="00000000" w:rsidRPr="00000000" w14:paraId="0000080C">
      <w:pPr>
        <w:tabs>
          <w:tab w:val="left" w:leader="none" w:pos="1701"/>
        </w:tabs>
        <w:spacing w:after="0" w:line="240" w:lineRule="auto"/>
        <w:ind w:left="1" w:right="-43" w:hanging="3"/>
        <w:jc w:val="both"/>
        <w:rPr>
          <w:rFonts w:ascii="TH Sarabun PSK" w:cs="TH Sarabun PSK" w:eastAsia="TH Sarabun PSK" w:hAnsi="TH Sarabun PSK"/>
          <w:sz w:val="24"/>
          <w:szCs w:val="24"/>
        </w:rPr>
      </w:pPr>
      <w:r w:rsidDel="00000000" w:rsidR="00000000" w:rsidRPr="00000000">
        <w:rPr>
          <w:rFonts w:ascii="TH Sarabun PSK" w:cs="TH Sarabun PSK" w:eastAsia="TH Sarabun PSK" w:hAnsi="TH Sarabun PSK"/>
          <w:rtl w:val="0"/>
        </w:rPr>
        <w:tab/>
      </w:r>
      <w:r w:rsidDel="00000000" w:rsidR="00000000" w:rsidRPr="00000000">
        <w:rPr>
          <w:rFonts w:ascii="TH Sarabun PSK" w:cs="TH Sarabun PSK" w:eastAsia="TH Sarabun PSK" w:hAnsi="TH Sarabun PSK"/>
          <w:b w:val="1"/>
          <w:bCs w:val="1"/>
          <w:rtl w:val="0"/>
        </w:rPr>
        <w:tab/>
      </w:r>
      <w:r w:rsidDel="00000000" w:rsidR="00000000" w:rsidRPr="00000000">
        <w:rPr>
          <w:rFonts w:ascii="TH Sarabun PSK" w:cs="TH Sarabun PSK" w:eastAsia="TH Sarabun PSK" w:hAnsi="TH Sarabun PSK"/>
          <w:b w:val="1"/>
          <w:bCs w:val="1"/>
          <w:sz w:val="24"/>
          <w:szCs w:val="24"/>
          <w:rtl w:val="0"/>
        </w:rPr>
        <w:t xml:space="preserve">หมายเหตุ</w:t>
      </w:r>
      <w:r w:rsidDel="00000000" w:rsidR="00000000" w:rsidRPr="00000000">
        <w:rPr>
          <w:rFonts w:ascii="TH Sarabun PSK" w:cs="TH Sarabun PSK" w:eastAsia="TH Sarabun PSK" w:hAnsi="TH Sarabun PSK"/>
          <w:sz w:val="24"/>
          <w:szCs w:val="24"/>
          <w:rtl w:val="0"/>
        </w:rPr>
        <w:t xml:space="preserve"> * รายวิชานี้ไม่นับหน่วยกิต และนักศึกษาทุกคนต้องสอบผ่านรายวิชา GEN70-011 ภาษาไทยพื้นฐาน ในช่วงก่อนเริ่มเรียนภาคการศึกษาที่ 1 หรือตามวันเวลาที่มหาวิทยาลัยกำหนด สำหรับนักศึกษาที่สอบไม่ผ่านสามารถลงทะเบียนเรียนรายวิชา GEN70-111 ภาษาไทยเพื่อการสื่อสารและการคิดในโลกยุคดิจิทัลควบคู่กับการเข้าเรียนเสริมและเข้าสอบรายวิชา GEN70-011 ภาษาไทยพื้นฐาน จนกว่าจะผ่านเกณฑ์ (S) ได้ โดยรายวิชานี้ผลการศึกษาเป็นระบบ S/U</w:t>
      </w:r>
    </w:p>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0E">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GEN70-111</w:t>
        <w:tab/>
        <w:t xml:space="preserve">ภาษาไทยเพื่อการสื่อสารและการคิดในโลกยุคดิจิทัล  </w:t>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2(1-2-3) </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0F">
      <w:pPr>
        <w:tabs>
          <w:tab w:val="left" w:leader="none" w:pos="1701"/>
        </w:tabs>
        <w:spacing w:after="0" w:line="240" w:lineRule="auto"/>
        <w:ind w:left="1"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Thai Language for Communication and Critical Thinking in the Digital World</w:t>
      </w: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รายวิชานี้มีจุดมุ่งหมายเพื่อให้ผู้เรียนเข้าใจหลักการการสื่อสารอย่างมีประสิทธิภาพ ทั้งการฟัง การพูด การอ่าน การเขียน และการคิดวิเคราะห์ในโลกยุคดิจิทัล ผ่านกระบวนการเรียนรู้เชิงสร้างสรรค์และเทคนิคการสื่อสารร่วมสมัยที่สอดคล้องกับบริบทวิชาชีพ ผู้เรียนสามารถสืบค้น วิเคราะห์ อธิบาย พร้อมทั้งสรุปข้อมูลที่นำเสนอได้อย่างถูกต้อง น่าเชื่อถือ และทำงานร่วมกับผู้อื่นได้อย่างมีประสิทธิภาพ โดยคำนึงถึงหลักจริยธรรมในการใช้เทคโนโลยีดิจิทัลหรือปัญญาประดิษฐ์ (AI)  </w:t>
      </w:r>
    </w:p>
    <w:p w:rsidR="00000000" w:rsidDel="00000000" w:rsidP="00000000" w:rsidRDefault="00000000" w:rsidRPr="00000000" w14:paraId="00000810">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This course aims to provide students with an understanding of the core principles of effective communication, encompassing listening, speaking, reading, writing, and analytical thinking in the digital era. This objective is achieved through creative pedagogical approaches and contemporary communication techniques applicable to professional contexts. Upon completion, students will be able to conduct research, analyze, articulate, and synthesize information accurately and reliably. Furthermore, they will be equipped to collaborate effectively with others, under mindful of the ethical considerations involved in the use of digital technology and artificial intelligence (AI).</w:t>
      </w:r>
    </w:p>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12">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GEN70-021</w:t>
        <w:tab/>
        <w:t xml:space="preserve">ภาษาอังกฤษพื้นฐาน</w:t>
        <w:tab/>
        <w:tab/>
        <w:tab/>
        <w:tab/>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2(2-0-4)* </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13">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Fundamental English</w:t>
      </w:r>
    </w:p>
    <w:p w:rsidR="00000000" w:rsidDel="00000000" w:rsidP="00000000" w:rsidRDefault="00000000" w:rsidRPr="00000000" w14:paraId="0000081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ภาษาอังกฤษพื้นฐานเป็นรายวิชาที่ไม่นับหน่วยกิตสําหรับผู้เรียนระดับปริญญาตรีทุกคนที่เข้าศึกษาในมหาวิทยาลัยวลัยลักษณ์  และมีความสามารถทางภาษาอังกฤษในระดับ pre-A1 หรือระดับเริ่มต้น รายวิชานี้เน้นไวยากรณ์ภาษาอังกฤษเบื้องต้น คําศัพท์ และรูปแบบภาษาพื้นฐานที่จําเป็นสําหรับชีวิตประจําวันและการใช้ในห้องเรียน เพื่อเตรียมความพร้อมให้ผู้เรียนเข้าเรียนในรายวิชาภาษาอังกฤษที่นับหน่วยกิตต่อไป ดังนั้นผู้เรียนต้องผ่านการสอบปลายภาคและได้รับเกรดผ่าน (s) ซึ่งเทียบเท่ากับร้อยละ 60 ของคะแนนทั้งหมด ก่อนจะทำการลงทะเบียนในรายวิชาภาษาอังกฤษในระดับอื่น ๆ ได้</w:t>
      </w:r>
    </w:p>
    <w:p w:rsidR="00000000" w:rsidDel="00000000" w:rsidP="00000000" w:rsidRDefault="00000000" w:rsidRPr="00000000" w14:paraId="00000815">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This is a non-credit course required for all undergraduate students entering the university whose English proficiency is equivalent to pre-A1 or beginner level. It focuses on introductory English grammar, vocabulary and basic language patterns needed for everyday life and classroom settings, and prepares the students to take the regular (credit) English classes. Students are required to pass the final test and must receive the satisfactory (S) grade equivalent to 60% of the total score, as a prerequisite to enroll in the regular English class. </w:t>
      </w:r>
    </w:p>
    <w:p w:rsidR="00000000" w:rsidDel="00000000" w:rsidP="00000000" w:rsidRDefault="00000000" w:rsidRPr="00000000" w14:paraId="00000816">
      <w:pPr>
        <w:tabs>
          <w:tab w:val="left" w:leader="none" w:pos="1701"/>
        </w:tabs>
        <w:spacing w:after="0" w:line="240" w:lineRule="auto"/>
        <w:jc w:val="both"/>
        <w:rPr>
          <w:rFonts w:ascii="TH Sarabun PSK" w:cs="TH Sarabun PSK" w:eastAsia="TH Sarabun PSK" w:hAnsi="TH Sarabun PSK"/>
          <w:sz w:val="24"/>
          <w:szCs w:val="24"/>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24"/>
          <w:szCs w:val="24"/>
          <w:rtl w:val="0"/>
        </w:rPr>
        <w:t xml:space="preserve">หมายเหตุ</w:t>
      </w:r>
      <w:r w:rsidDel="00000000" w:rsidR="00000000" w:rsidRPr="00000000">
        <w:rPr>
          <w:rFonts w:ascii="TH Sarabun PSK" w:cs="TH Sarabun PSK" w:eastAsia="TH Sarabun PSK" w:hAnsi="TH Sarabun PSK"/>
          <w:sz w:val="24"/>
          <w:szCs w:val="24"/>
          <w:rtl w:val="0"/>
        </w:rPr>
        <w:t xml:space="preserve"> * รายวิชานี้ไม่นับหน่วยกิต และนักศึกษาทุกคนต้องสอบ GEN70-021 Fundamental English ในช่วงก่อนเริ่มเรียนภาคการศึกษาที่ 1 หรือตามวันเวลาที่มหาวิทยาลัยกำหนด นักศึกษาที่สอบไม่ผ่านเกณฑ์ต้องเข้าเรียนเสริมและเข้าสอบรายวิชา GEN70-021 Fundamental English จนกว่าจะผ่านเกณฑ์ (S) ควบคู่กับการลงทะเบียนเรียน GEN70-121 English for Everyday Interactions โดยรายวิชานี้ผลการศึกษาเป็นระบบ S/U</w:t>
      </w:r>
    </w:p>
    <w:p w:rsidR="00000000" w:rsidDel="00000000" w:rsidP="00000000" w:rsidRDefault="00000000" w:rsidRPr="00000000" w14:paraId="00000817">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18">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GEN70-121</w:t>
        <w:tab/>
        <w:t xml:space="preserve">ภาษาอังกฤษสำหรับการโต้ตอบในชีวิตประจำวัน</w:t>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 3(2-3-6)</w:t>
      </w:r>
      <w:r w:rsidDel="00000000" w:rsidR="00000000" w:rsidRPr="00000000">
        <w:rPr>
          <w:rtl w:val="0"/>
        </w:rPr>
      </w:r>
    </w:p>
    <w:p w:rsidR="00000000" w:rsidDel="00000000" w:rsidP="00000000" w:rsidRDefault="00000000" w:rsidRPr="00000000" w14:paraId="00000819">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English for Everyday Interactions</w:t>
      </w:r>
    </w:p>
    <w:p w:rsidR="00000000" w:rsidDel="00000000" w:rsidP="00000000" w:rsidRDefault="00000000" w:rsidRPr="00000000" w14:paraId="0000081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พัฒนาทักษะการสื่อสารภาษาอังกฤษขั้นพื้นฐานที่จำเป็นสำหรับสถานการณ์ในชีวิตประจำวันทั่วไป และสามารถแสดงความสามารถในการสื่อสารเบื้องต้นเพื่อโต้ตอบในสถานการณ์ประจำวันที่คาดเดาได้ เพื่อนําไปประยุกต์ใช้ในภาคปฏิบัติโดยฝึกให้ผู้เรียนมีส่วนร่วมกับเรื่องราวและการเล่าเรื่องต่าง ๆ เพื่อสร้างและขยายการรับรู้คำศัพท์และรูปแบบทางภาษา ก่อนที่จะนำไปใช้ในการสื่อสารที่มีความหมายจริงจัง อีกทั้งยังฝึกให้ผู้เรียนสร้างสรรค์การตอบสนองทั้งการพูดและการเขียนอย่างง่าย โดยใช้เครื่องมือ AI ช่วยฝึกปฏิบัติ ซึ่งจะมอบการฝึกฝนเฉพาะบุคคลและคำแนะนำที่รวดเร็วทันที โดยครอบคลุมเนื้อหาดังนี้ การเรียนรู้ทักษะการสื่อสารภาษาอังกฤษพื้นฐานสำหรับผู้เริ่มต้นผ่านแนวคิดการเรียนรู้โดยใช้เรื่องเล่า ซึ่งเน้นการรับเข้าและสร้างผลลัพธ์ที่เน้นความหมายเพื่อพัฒนาความเข้าใจภาษาและความคล่องแคล่ว นอกจากนี้ยังรวมถึงการฝึกอ่านและฟังเรื่องเล่าง่าย ๆ อย่างกว้างขวาง และกิจกรรมตามภารกิจในบริบทที่คุ้นเคย รวมถึงการพัฒนากลยุทธ์การทำความเข้าใจภาษาและการเรียนรู้คำศัพท์และสำนวนที่ใช้บ่อย</w:t>
      </w:r>
    </w:p>
    <w:p w:rsidR="00000000" w:rsidDel="00000000" w:rsidP="00000000" w:rsidRDefault="00000000" w:rsidRPr="00000000" w14:paraId="0000081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develop foundational English communication skills for basic everyday situations and demonstrate basic communicative ability to handle simple, routine interactions in predictable everyday situations. It is designed to apply these concepts practically by training students to engage with stories and narratives to build receptive vocabulary and language patterns before progressing to meaningful output, and produce simple spoken and written responses with AI-assisted tools providing personalized practice and immediate feedback. The course covers foundational English communication skills for beginner students through story-based learning, employing meaning-focused input and meaning-focused output to language-focused learning and fluency development, extensive reading and listening to simple stories and task-based activities in familiar contexts, and developing comprehension strategies and noticing high-frequency vocabulary and expressions.</w:t>
        <w:tab/>
      </w:r>
    </w:p>
    <w:p w:rsidR="00000000" w:rsidDel="00000000" w:rsidP="00000000" w:rsidRDefault="00000000" w:rsidRPr="00000000" w14:paraId="0000081C">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GEN70-122</w:t>
        <w:tab/>
        <w:t xml:space="preserve">ภาษาอังกฤษเพื่อทักษะทางสังคม</w:t>
        <w:tab/>
        <w:tab/>
        <w:tab/>
        <w:tab/>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 3(2-3-6)</w:t>
      </w:r>
      <w:r w:rsidDel="00000000" w:rsidR="00000000" w:rsidRPr="00000000">
        <w:rPr>
          <w:rtl w:val="0"/>
        </w:rPr>
      </w:r>
    </w:p>
    <w:p w:rsidR="00000000" w:rsidDel="00000000" w:rsidP="00000000" w:rsidRDefault="00000000" w:rsidRPr="00000000" w14:paraId="0000081D">
      <w:pPr>
        <w:tabs>
          <w:tab w:val="left" w:leader="none" w:pos="1701"/>
        </w:tabs>
        <w:spacing w:after="0" w:line="240" w:lineRule="auto"/>
        <w:ind w:left="1"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English for Social Skills</w:t>
      </w:r>
    </w:p>
    <w:p w:rsidR="00000000" w:rsidDel="00000000" w:rsidP="00000000" w:rsidRDefault="00000000" w:rsidRPr="00000000" w14:paraId="0000081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รายวิชานี้มีจุดมุ่งหมายเพื่อให้ผู้เรียนสามารถพัฒนาทักษะภาษาอังกฤษเพื่อสร้างความสัมพันธ์ การเข้าร่วมกิจกรรมกลุ่ม และการจัดการปฏิสัมพันธ์ระหว่างบุคคล โดยเน้นที่ความสามารถในการพูดสำหรับผู้เรียนระดับเริ่มต้นขั้นสูง เพื่อนําไปประยุกต์ใช้ในภาคปฏิบัติโดยฝึกให้ผู้เรียนมีส่วนร่วมกับปฏิสัมพันธ์ทางสังคมและแบบจำลองการสนทนาที่เป็นของจริงเพื่อพัฒนาทักษะการรับรู้ (Receptive Skills) ก่อนที่จะพัฒนาไปสู่ทักษะการสร้างผลลัพธ์ที่มีความหมายในบริบททางสังคม อีกทั้งยังฝึกให้ผู้เรียนสร้างการตอบสนองทางวาจาที่เหมาะสม แสดงความรู้สึกและความคิดเห็นได้อย่างมีประสิทธิภาพ และบูรณาการทักษะการทำงานร่วมกันในกิจกรรมกลุ่ม โดยได้รับการสนับสนุนจากเครื่องมือ AI สำหรับการสนทนาเพื่อฝึกปฏิบัติและรับข้อเสนอแนะ โดยครอบคลุมเนื้อหาดังนี้ หลักการเรียนรู้แบบสื่อสารที่นำโดยหลักการรับเข้า-สร้างผลลัพธ์ (Input-Output principles) กิจกรรมที่มีโครงสร้างสนับสนุนตามสถานการณ์ทางสังคมในชีวิตจริง การรับข้อมูลผ่านการสัมผัสกับบรรทัดฐานทางสังคม มารยาทในการสนทนา และกลยุทธ์การสื่อสารอย่างสุภาพ รวมถึงการมีส่วนร่วมในการสนทนาสั้น ๆ การเข้าสังคม และการแลกเปลี่ยนความคิดเห็น ผู้เรียนที่ผ่านรายวิชานี้จะแสดงให้เห็นถึงความสามารถในการสื่อสารทางสังคมที่ดีขึ้น พร้อมด้วยกลยุทธ์ระหว่างบุคคลและทักษะการสนทนาเพื่อการมีปฏิสัมพันธ์ที่มีประสิทธิภาพในบริบททางสังคมที่หลากหลาย</w:t>
      </w:r>
    </w:p>
    <w:p w:rsidR="00000000" w:rsidDel="00000000" w:rsidP="00000000" w:rsidRDefault="00000000" w:rsidRPr="00000000" w14:paraId="0000081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develop English language skills for building relationships, participating in group activities, and managing interpersonal interactions, with emphasis on speaking competencies for upper beginner level students. It is designed to apply these concepts practically by training students to engage with authentic social interactions and conversational models to improve receptive skills before progressing to meaningful output skills in social contexts, and produce appropriate verbal responses, express feelings and opinions effectively, and integrate collaborative skills in group activities, supported by AI conversational tools for practice and feedback. The course covers communicative approach principles guided by input-output principles, scaffolded activities based on real-life social situations, exposure to social norms, conversational etiquette, and polite communication strategies, and engaging in interactional small talk, socializing, and opinion exchanges. Students completing this course will demonstrate improved social communicative competence, equipped with interpersonal strategies and conversational skills for effective interaction in diverse social contexts.</w:t>
      </w:r>
    </w:p>
    <w:p w:rsidR="00000000" w:rsidDel="00000000" w:rsidP="00000000" w:rsidRDefault="00000000" w:rsidRPr="00000000" w14:paraId="0000082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1">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2">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3">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4">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GEN70-123</w:t>
        <w:tab/>
        <w:t xml:space="preserve">ภาษาอังกฤษเพื่อการเรียนรู้ตลอดชีพ</w:t>
        <w:tab/>
        <w:tab/>
        <w:tab/>
        <w:tab/>
        <w:t xml:space="preserve">    3(2-2-5)</w:t>
      </w: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0825">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ab/>
      </w:r>
      <w:r w:rsidDel="00000000" w:rsidR="00000000" w:rsidRPr="00000000">
        <w:rPr>
          <w:rFonts w:ascii="TH Sarabun PSK" w:cs="TH Sarabun PSK" w:eastAsia="TH Sarabun PSK" w:hAnsi="TH Sarabun PSK"/>
          <w:b w:val="1"/>
          <w:bCs w:val="1"/>
          <w:sz w:val="32"/>
          <w:szCs w:val="32"/>
          <w:rtl w:val="0"/>
        </w:rPr>
        <w:t xml:space="preserve">English Skills Development for Life-long Learning</w:t>
      </w:r>
    </w:p>
    <w:p w:rsidR="00000000" w:rsidDel="00000000" w:rsidP="00000000" w:rsidRDefault="00000000" w:rsidRPr="00000000" w14:paraId="0000082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ภาษาอังกฤษแบบบูรณาการโดยเน้นทักษะด้านการอ่านและการเขียน เพื่อนําไปประยุกต์ใช้ในภาคปฏิบัติโดยพัฒนาให้ผู้เรียนมีทักษะการเรียนรู้ด้วยตนเองและทักษะในการสื่อสารเพื่อใช้ในการยังชีพ โดยครอบคลุมเนื้อหาดังนี้ การใช้หลักการรับสารและผลิตสารในหัวข้อเรื่องแบบธีม การใช้เครื่องมือปัญญาประดิษฐ์ (AI) เพื่อเสริมความเข้าใจและการพัฒนาการเขียน การใช้กลวิธีการอ่านเพื่อจับใจความสำคัญและสังเกตรูปแบบของเรื่อง การวิเคราะห์แบบแผนภาษาเพื่อเป็นต้นแบบในการเขียน และการเขียนย่อหน้าและเรียงความทั้งในเชิงบรรยายและเชิงให้ข้อมูลให้เหมาะสมตามหลักกลไกการเขียน</w:t>
      </w:r>
    </w:p>
    <w:p w:rsidR="00000000" w:rsidDel="00000000" w:rsidP="00000000" w:rsidRDefault="00000000" w:rsidRPr="00000000" w14:paraId="0000082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integrated English language skills with an emphasis on reading and writing competencies. It is designed to apply these concepts practically by developing students' self-directed learning strategies and practical communication competencies for life-long development. The topics cover employing input-output principles with theme-based texts, using AI tools for text comprehension and writing support, applying reading strategies to grasp main ideas and text structures, observing language patterns for writing, and producing narrative and informative paragraphs and essays with proper mechanics.</w:t>
      </w:r>
    </w:p>
    <w:p w:rsidR="00000000" w:rsidDel="00000000" w:rsidP="00000000" w:rsidRDefault="00000000" w:rsidRPr="00000000" w14:paraId="0000082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29">
      <w:pPr>
        <w:tabs>
          <w:tab w:val="left" w:leader="none" w:pos="1701"/>
        </w:tabs>
        <w:spacing w:after="0" w:line="240" w:lineRule="auto"/>
        <w:ind w:left="1" w:right="-43" w:hanging="3"/>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GEN70-124</w:t>
        <w:tab/>
        <w:t xml:space="preserve">ภาษาอังกฤษเพื่อการสื่อสารข้ามวัฒนธรรม</w:t>
        <w:tab/>
      </w:r>
      <w:r w:rsidDel="00000000" w:rsidR="00000000" w:rsidRPr="00000000">
        <w:rPr>
          <w:rFonts w:ascii="TH Sarabun PSK" w:cs="TH Sarabun PSK" w:eastAsia="TH Sarabun PSK" w:hAnsi="TH Sarabun PSK"/>
          <w:sz w:val="32"/>
          <w:szCs w:val="32"/>
          <w:rtl w:val="0"/>
        </w:rPr>
        <w:t xml:space="preserve">  </w:t>
        <w:tab/>
        <w:t xml:space="preserve">    </w:t>
        <w:tab/>
        <w:t xml:space="preserve">   </w:t>
      </w:r>
      <w:r w:rsidDel="00000000" w:rsidR="00000000" w:rsidRPr="00000000">
        <w:rPr>
          <w:rFonts w:ascii="TH Sarabun PSK" w:cs="TH Sarabun PSK" w:eastAsia="TH Sarabun PSK" w:hAnsi="TH Sarabun PSK"/>
          <w:b w:val="1"/>
          <w:bCs w:val="1"/>
          <w:sz w:val="32"/>
          <w:szCs w:val="32"/>
          <w:rtl w:val="0"/>
        </w:rPr>
        <w:t xml:space="preserve"> 3(2-2-5)</w:t>
      </w:r>
      <w:r w:rsidDel="00000000" w:rsidR="00000000" w:rsidRPr="00000000">
        <w:rPr>
          <w:rFonts w:ascii="TH Sarabun PSK" w:cs="TH Sarabun PSK" w:eastAsia="TH Sarabun PSK" w:hAnsi="TH Sarabun PSK"/>
          <w:sz w:val="32"/>
          <w:szCs w:val="32"/>
          <w:rtl w:val="0"/>
        </w:rPr>
        <w:t xml:space="preserve"> </w:t>
        <w:tab/>
      </w:r>
      <w:r w:rsidDel="00000000" w:rsidR="00000000" w:rsidRPr="00000000">
        <w:rPr>
          <w:rFonts w:ascii="TH Sarabun PSK" w:cs="TH Sarabun PSK" w:eastAsia="TH Sarabun PSK" w:hAnsi="TH Sarabun PSK"/>
          <w:b w:val="1"/>
          <w:bCs w:val="1"/>
          <w:sz w:val="32"/>
          <w:szCs w:val="32"/>
          <w:rtl w:val="0"/>
        </w:rPr>
        <w:t xml:space="preserve">English for Intercultural Communication</w:t>
      </w:r>
    </w:p>
    <w:p w:rsidR="00000000" w:rsidDel="00000000" w:rsidP="00000000" w:rsidRDefault="00000000" w:rsidRPr="00000000" w14:paraId="0000082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พัฒนาทักษะการสื่อสารภาษาอังกฤษของผู้เรียนสำหรับการมีปฏิสัมพันธ์อย่างมีประสิทธิภาพระหว่างวัฒนธรรม เพื่อนําไปประยุกต์ใช้ในภาคปฏิบัติโดยพัฒนาให้ผู้เรียนสามารถสื่อสารและปรับตัวในบริบททางวัฒนธรรมที่หลากหลายได้อย่างอิสระ โดยครอบคลุมเนื้อหาดังนี้ การใช้หลักการรับและผลิตสาร ผ่านสื่อข้ามวัฒนธรรมจากโลกความจริง การวิเคราะห์รูปแบบการสื่อสารและบรรทัดฐานทางวัฒนธรรม การใช้ระบบจำลองสถานการณ์ในโลกความจริงด้วยปัญญาประดิษฐ์ (AI) เพื่อพัฒนาทักษะการสื่อสาร การปรับเปลี่ยนการสื่อสารทั้งวัจนและอวัจนภาษา และการจัดการกับความเข้าใจผิดทางบริบทในเชิงวัฒนธรรม</w:t>
      </w:r>
    </w:p>
    <w:p w:rsidR="00000000" w:rsidDel="00000000" w:rsidP="00000000" w:rsidRDefault="00000000" w:rsidRPr="00000000" w14:paraId="0000082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enhance students’ English communication skills for effective interaction across cultural boundaries. It is designed to apply these concepts practically by developing students' ability to engage autonomously and communicate effectively in diverse cultural environments. The topics cover employing input-output principles with authentic intercultural materials, analyzing communication patterns and cultural norms, practicing interactions supported by AI-powered cultural scenario simulations, adapting verbal and non-verbal communication, and managing cultural misunderstandings.</w:t>
      </w:r>
    </w:p>
    <w:p w:rsidR="00000000" w:rsidDel="00000000" w:rsidP="00000000" w:rsidRDefault="00000000" w:rsidRPr="00000000" w14:paraId="0000082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2D">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GEN70-125</w:t>
        <w:tab/>
        <w:t xml:space="preserve">ภาษาอังกฤษเพื่อเอาตัวรอดในชีวิตประจำวัน</w:t>
        <w:tab/>
        <w:t xml:space="preserve">   </w:t>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Survival English for Daily Life</w:t>
      </w:r>
    </w:p>
    <w:p w:rsidR="00000000" w:rsidDel="00000000" w:rsidP="00000000" w:rsidRDefault="00000000" w:rsidRPr="00000000" w14:paraId="0000082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พัฒนาความมั่นใจและความสามารถในการสื่อสารภาษาอังกฤษเพื่อจัดการสถานการณ์จริงในชีวิตประจำวันในระดับผู้เริ่มต้น (A1) โดยเน้นการพัฒนาทักษะภาษาแบบบูรณาการตามหลักการรับรู้และการผลิตภาษา (input–output) ให้ผู้เรียนเริ่มจากการทำความเข้าใจสื่อภาษาอังกฤษจริงและต่อยอดสู่การใช้ภาษาที่มีความหมายในบริบทการใช้งานจริง เพื่อนำไปประยุกต์ใช้ในการปฏิบัติโดยฝึกให้ผู้เรียนใช้เครื่องมือปัญญาประดิษฐ์ (AI) เพื่อการฝึกฝนแบบรายบุคคลและรับข้อเสนอแนะในการพัฒนาภาษา ผ่านการจัดการเรียนรู้แบบมุ่งเน้นภาระงาน ผู้เรียนจะได้ฝึกภาษาในสถานการณ์ชีวิตประจำวันหลากหลายรูปแบบและเรื่องเล่าจากมุมมองทางวัฒนธรรมที่แตกต่าง โดยใช้กลยุทธ์การฟังและการอ่านเพื่อประมวลผลข้อมูล ก่อนผลิตภาษาพูดและภาษาเขียนที่เหมาะสม พร้อมทั้งใช้ AI ช่วยตรวจแก้และปรับปรุงการใช้ภาษา โดยครอบคลุมเนื้อหาดังนี้ การฝึกเขียนประโยคและข้อความสั้น ๆ การฝึกพูดและบทบาทสมมติในสถานการณ์ทั่วไป การใช้ภาษาฟังก์ชันที่พบบ่อยในสังคม เช่น การทักทาย แนะนำตัว ขอความช่วยเหลือ ขออนุญาต แสดงความรู้สึกและความคิดเห็น เพื่อให้ผู้เรียนสามารถสื่อสารโต้ตอบขั้นพื้นฐานในสภาพแวดล้อมที่ใช้ภาษาอังกฤษได้อย่างมั่นใจและเป็นอิสระมากขึ้น</w:t>
      </w:r>
    </w:p>
    <w:p w:rsidR="00000000" w:rsidDel="00000000" w:rsidP="00000000" w:rsidRDefault="00000000" w:rsidRPr="00000000" w14:paraId="0000082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develop communicative confidence and competence for managing authentic everyday situations, emphasizing integrated skills development for beginner-level (A1). Grounded in input–output principles, students will progress from comprehending authentic materials to producing meaningful language in practical contexts, with AI tools supporting personalized practice and feedback. The course covers task-based learning through which students engage with diverse everyday scenarios and personal narratives from varied cultural perspectives through stories. Students utilize listening and reading strategies to process input, then produce appropriate spoken and written responses with AI assistance for language refinement and error correction. Scaffolded activities such as writing practice, speaking tasks and role-plays using high-frequency functional language enable students to handle common social interactions and develop confidence for real-world communication. Upon course completion, students will demonstrate functional communicative competence to navigate essential daily interactions in English-speaking environments autonomously.</w:t>
      </w:r>
    </w:p>
    <w:p w:rsidR="00000000" w:rsidDel="00000000" w:rsidP="00000000" w:rsidRDefault="00000000" w:rsidRPr="00000000" w14:paraId="0000083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31">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GEN70-126</w:t>
        <w:tab/>
        <w:t xml:space="preserve">การสื่อสารภาษาอังกฤษเชิงปฏิบัติ</w:t>
        <w:tab/>
        <w:t xml:space="preserve">   </w:t>
        <w:tab/>
        <w:t xml:space="preserve">  </w:t>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Practical Communication in English</w:t>
      </w:r>
    </w:p>
    <w:p w:rsidR="00000000" w:rsidDel="00000000" w:rsidP="00000000" w:rsidRDefault="00000000" w:rsidRPr="00000000" w14:paraId="0000083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สื่อสารภาษาอังกฤษได้อย่างมีประสิทธิภาพและมั่นใจในสถานการณ์จริงที่หลากหลายสำหรับผู้เรียนระดับต้นถึงระดับกลาง (A2) โดยยึดหลักการรับรู้และการผลิตภาษา (input–output) เพื่อนำไปประยุกต์ใช้ในภาคปฏิบัติโดยฝึกให้ผู้เรียน ทำความเข้าใจปฏิสัมพันธ์ภาษาอังกฤษจากบริบททางการและไม่เป็นทางการ ก่อนผลิตข้อความโต้ตอบที่เหมาะสม โดยมีการใช้เครื่องมือปัญญาประดิษฐ์ (AI) ช่วยสนับสนุนการฝึกฝนแบบรายบุคคลและให้ข้อเสนอแนะอย่างทันท่วงที นอกจากนี้ ผู้เรียนยังจะพัฒนาความคล่องแคล่วในการโต้ตอบ และฝึกคุณลักษณะด้านการออกเสียง เช่น จังหวะเสียงสูง–ต่ำ (intonation) และการเน้นพยางค์ (word stress) โดยครอบคลุมเนื้อหาที่ผ่านการฝึกฝนภายใต้คำแนะนำ (guided practice) ผู้เรียนจะได้ฝึกใช้สำนวนหน้าที่ (functional expressions) ในการสื่อสารในชีวิตประจำวัน ใช้กลยุทธ์ในการสนทนา และปรับรูปแบบภาษาให้เหมาะสมกับผู้ฟังและวัตถุประสงค์ที่แตกต่างกัน เมื่อสิ้นสุดรายวิชา ผู้เรียนจะมีความมั่นใจและความสามารถในการสื่อสารที่พัฒนาขึ้น สามารถจัดการปฏิสัมพันธ์ในสถานการณ์จริงที่หลากหลายได้อย่างอิสระ พร้อมทั้งมีทักษะสำหรับการพัฒนาภาษาอย่างต่อเนื่อง</w:t>
      </w:r>
    </w:p>
    <w:p w:rsidR="00000000" w:rsidDel="00000000" w:rsidP="00000000" w:rsidRDefault="00000000" w:rsidRPr="00000000" w14:paraId="0000083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communicate in English effectively and confidently across diverse real-life situations for beginner to intermediate level students. Following input–output principles, students understand authentic interactions in both formal and informal contexts before producing appropriate communicative responses, with AI tools supporting personalized practice and immediate feedback. The course covers the development of interactional fluency and master pronunciation features including intonation and word stress. Through guided practice, students apply functional expressions for everyday communication, employ conversation strategies, and adapt language to suit different audiences and purposes. Upon course completion, students will demonstrate enhanced communicative confidence and competence for managing varied real-life interactions independently, with skills for continued language development.</w:t>
      </w:r>
    </w:p>
    <w:p w:rsidR="00000000" w:rsidDel="00000000" w:rsidP="00000000" w:rsidRDefault="00000000" w:rsidRPr="00000000" w14:paraId="0000083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35">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GEN70-127</w:t>
        <w:tab/>
        <w:t xml:space="preserve">ภาษาอังกฤษเพื่อวัตถุประสงค์ทางวิชาการและวิชาชีพ</w:t>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English for Academic and Professional Purposes</w:t>
      </w:r>
    </w:p>
    <w:p w:rsidR="00000000" w:rsidDel="00000000" w:rsidP="00000000" w:rsidRDefault="00000000" w:rsidRPr="00000000" w14:paraId="0000083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พัฒนาทักษะภาษาอังกฤษแบบบูรณาการสำหรับการศึกษาเชิงวิชาการและการสื่อสารในบริบทวิชาชีพ โดยเน้นทักษะการอ่าน การเขียน และการนำเสนอสำหรับผู้เรียนระดับ B1 รายวิชานี้ออกแบบบนหลักการ input–output ซึ่งให้ผู้เรียนได้ฝึกปฏิบัติกับตำราเชิงวิชาการ รายงาน และการสื่อสารทางวิชาชีพที่เป็นของจริง เพื่อเสริมสร้างทักษะด้านการรับรู้ก่อนต่อยอดสู่การผลิตงานเขียนทางการและการนำเสนอด้วยวาจา โดยครอบคลุมเนื้อหาดังนี้ กิจกรรมตามลักษณะงานเขียนแบบต่าง ๆ (genre-based activities) ที่ช่วยให้ผู้เรียนเรียนรู้โครงสร้างวาทกรรมและการใช้ภาษาที่เหมาะสม (register appropriateness) พัฒนากลยุทธ์การอ่านเพื่อสังเคราะห์ข้อมูลจากหลายแหล่ง รวมถึงฝึกเขียนบทความเชิงวิชาการและจดหมายโต้ตอบทางวิชาชีพให้มีโครงสร้างชัดเจนและรูปแบบถูกต้อง นอกจากนี้ ผู้เรียนจะได้ฝึกนำเสนออย่างเป็นทางการ เข้าร่วมอภิปรายเชิงวิชาการ และประยุกต์ใช้ทักษะการสื่อสารทางวิชาชีพร่วมกับระบบปัญญาประดิษฐ์ (AI) เพื่อรับข้อเสนอแนะและพัฒนาทักษะอย่างต่อเนื่อง เมื่อสิ้นสุดรายวิชา ผู้เรียนจะสามารถแสดงให้เห็นถึงความสามารถด้านการอ่านและการเขียนเชิงวิชาการ การนำเสนออย่างเป็นทางการ และกลยุทธ์การสื่อสารทางวิชาชีพที่จำเป็นต่อความสำเร็จในระดับอุดมศึกษาและสภาพแวดล้อมการทำงาน</w:t>
      </w:r>
    </w:p>
    <w:p w:rsidR="00000000" w:rsidDel="00000000" w:rsidP="00000000" w:rsidRDefault="00000000" w:rsidRPr="00000000" w14:paraId="0000083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integrated English language skills for academic study and professional contexts, with emphasis on reading, writing, and presentation competencies for B1-level students. Grounded on input-output principles, students engage with authentic academic texts, reports, and professional communications to build receptive skills before progressing to producing formal written documents and oral presentations. The course covers genre-based activities where students learn discourse structures and register appropriateness, develop reading strategies for synthesizing information from multiple sources, and produce well-structured academic essays and professional correspondence with proper formatting. Students deliver formal presentations, participate in academic discussions, and apply professional communication with AI-assisted feedback enabling iterative improvement. Upon course completion, students will demonstrate competence in academic reading and writing, formal presentation skills, and professional communication strategies necessary for success in higher education and workplace environments.</w:t>
      </w:r>
    </w:p>
    <w:p w:rsidR="00000000" w:rsidDel="00000000" w:rsidP="00000000" w:rsidRDefault="00000000" w:rsidRPr="00000000" w14:paraId="0000083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39">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GEN70-128</w:t>
        <w:tab/>
        <w:t xml:space="preserve">ภาษาอังกฤษเพื่อการเป็นพลเมืองโลก </w:t>
        <w:tab/>
        <w:tab/>
        <w:tab/>
        <w:tab/>
        <w:t xml:space="preserve">  1(0-2-1)*</w:t>
      </w: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English for Global Citizenship</w:t>
      </w:r>
    </w:p>
    <w:p w:rsidR="00000000" w:rsidDel="00000000" w:rsidP="00000000" w:rsidRDefault="00000000" w:rsidRPr="00000000" w14:paraId="0000083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พัฒนาทักษะการสื่อสารภาษาอังกฤษสำหรับการมีส่วนร่วมในประเด็นระดับโลก และการเป็นพลเมืองโลกที่มีความรู้เท่าทัน โดยเน้นการคิดเชิงวิพากษ์ ความสามารถระหว่างวัฒนธรรม และการแก้ปัญหาร่วมกันสำหรับผู้เรียนระดับ B1 ตอนปลาย ด้วยหลักการ input–output ผู้เรียนจะได้เรียนรู้จากสื่อจริงเกี่ยวกับความท้าทายระดับโลกเพื่อสร้างความตระหนักเชิงวิพากษ์ ก่อนที่จะพัฒนาไปสู่การอภิปรายและการทำงานโครงการร่วมกัน โดยครอบคลุมเนื้อหาดังนี้ ประเด็นด้านความยั่งยืน (SDGs) ความยุติธรรมทางสังคม สิทธิมนุษยชน ความหลากหลายทางวัฒนธรรม และความร่วมมือระหว่างประเทศ ทั้งนี้ เครื่องมือ AI จะสนับสนุนการประเมินข้อมูลและการสร้างสรรค์เนื้อหาหลากหลายรูปแบบ ผู้เรียนจะได้ตรวจสอบมุมมองระดับโลกที่หลากหลาย และจัดทำรายงานผ่านงานเขียนและการนำเสนอด้วยวาจาที่กล่าวถึงประเด็นระดับโลกร่วมสมัยผ่านกิจกรรมในรูปแบบโครงงาน ผู้เรียนจะพัฒนาความอ่อนไหวระหว่างวัฒนธรรม ความเข้าใจด้านดิจิทัลเพื่อการมีส่วนร่วมระดับโลกอย่างรับผิดชอบ และทักษะการทำงานร่วมกันสำหรับการทำงานเป็นทีมในบริบทข้ามวัฒนธรรม เมื่อสิ้นสุดรายวิชา ผู้เรียนจะสามารถแสดงทักษะการสื่อสารเพื่อมีส่วนร่วมอย่างสร้างสรรค์ในการอภิปรายระดับโลก พร้อมด้วยกลยุทธ์การคิดเชิงวิพากษ์และความตระหนักรู้ระหว่างวัฒนธรรมสำหรับการมีส่วนร่วมอย่างต่อเนื่องในฐานะพลเมืองโลกที่มีความรับผิดชอบในโลกที่เชื่อมโยงถึงกัน</w:t>
      </w:r>
    </w:p>
    <w:p w:rsidR="00000000" w:rsidDel="00000000" w:rsidP="00000000" w:rsidRDefault="00000000" w:rsidRPr="00000000" w14:paraId="0000083B">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English communication skills for engaging with global issues and participating as informed global citizens, with emphasis on critical thinking, intercultural competence, and collaborative problem-solving for upper B1-level students. Grounded in input-output principles, students engage with authentic materials on global challenges to build critical awareness before progressing to discussion and collaborative project work. The course covers sustainability (SDGs), social justice, human rights, cultural diversity, and international cooperation. AI tools support information evaluation and multimodal content creation. Through project-based activities, students examine diverse global perspectives and produce reports through written papers and oral presentations addressing contemporary global issues. Students develop intercultural sensitivity, digital literacy for responsible global engagement, and collaborative skills for cross-cultural teamwork. Upon course completion, students will demonstrate communicative competence for engaging constructively in global discussions, equipped with critical thinking strategies and intercultural awareness for continued active participation as responsible global citizens in an interconnected world.</w:t>
      </w:r>
    </w:p>
    <w:p w:rsidR="00000000" w:rsidDel="00000000" w:rsidP="00000000" w:rsidRDefault="00000000" w:rsidRPr="00000000" w14:paraId="0000083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3D">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CHI70-121</w:t>
        <w:tab/>
        <w:t xml:space="preserve">ภาษาจีนพื้นฐาน</w:t>
        <w:tab/>
        <w:tab/>
        <w:tab/>
        <w:t xml:space="preserve">             </w:t>
        <w:tab/>
        <w:tab/>
        <w:t xml:space="preserve">    3(2-2-5)</w:t>
        <w:tab/>
        <w:t xml:space="preserve">Basic Chinese</w:t>
      </w:r>
    </w:p>
    <w:p w:rsidR="00000000" w:rsidDel="00000000" w:rsidP="00000000" w:rsidRDefault="00000000" w:rsidRPr="00000000" w14:paraId="0000083E">
      <w:pPr>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รายวิชานี้เป็นการศึกษาคําศัพท์อย่างน้อย 150 คํา ศึกษาวิธีการออกเสียงภาษาจีน โดยใช้ ระบบสัทอักษรจีน (Pinyin) ฝึกการออกเสียงภาษาจีนให้ถูกต้องชัดเจน ศึกษาลําดับการเขียนอักษรจีนที่ถูกต้อง โดยศึกษาอักษรจีน รูปประโยคพื้นฐานและไวยากรณ์ภาษาจีน</w:t>
      </w:r>
    </w:p>
    <w:p w:rsidR="00000000" w:rsidDel="00000000" w:rsidP="00000000" w:rsidRDefault="00000000" w:rsidRPr="00000000" w14:paraId="0000083F">
      <w:pPr>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This course focuses on at least 150 basic Chinese vocabulary  and Chinese pronunciation using Pinyin phonetic  system.  Students will practice producing clear and accurate Chinese  pronunciation. This course also covers correct stroke order in writing Chinese character, basic Chinese charaters, basic sentence structure, and grammar.</w:t>
      </w:r>
    </w:p>
    <w:p w:rsidR="00000000" w:rsidDel="00000000" w:rsidP="00000000" w:rsidRDefault="00000000" w:rsidRPr="00000000" w14:paraId="00000840">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41">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CHI70-122</w:t>
        <w:tab/>
        <w:t xml:space="preserve">ภาษาจีนสำหรับชีวิตประจำวัน                         </w:t>
        <w:tab/>
        <w:t xml:space="preserve">    </w:t>
        <w:tab/>
        <w:t xml:space="preserve">    3(2-2-5)</w:t>
        <w:tab/>
        <w:t xml:space="preserve">Chinese for Daily Life</w:t>
      </w:r>
    </w:p>
    <w:p w:rsidR="00000000" w:rsidDel="00000000" w:rsidP="00000000" w:rsidRDefault="00000000" w:rsidRPr="00000000" w14:paraId="00000842">
      <w:pPr>
        <w:tabs>
          <w:tab w:val="left" w:leader="none" w:pos="1701"/>
          <w:tab w:val="right" w:leader="none" w:pos="90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รายวิชานี้เป็นการศึกษาคําศัพท์เพิ่มประมาณ 200 คํา เรียนรู้รูปประโยคพื้นฐาน ฝึกสื่อสาร สนทนาภาษาจีนในชีวิตประจําวันโดยการใช้คําศัพท์และรูปประโยคที่ได้เรียนอย่างถูกต้อง ฝึกฝนฟัง พูด อ่าน และเขียนภาษาจีนพื้นฐานได้ </w:t>
      </w:r>
    </w:p>
    <w:p w:rsidR="00000000" w:rsidDel="00000000" w:rsidP="00000000" w:rsidRDefault="00000000" w:rsidRPr="00000000" w14:paraId="00000843">
      <w:pPr>
        <w:tabs>
          <w:tab w:val="left" w:leader="none" w:pos="1701"/>
          <w:tab w:val="right" w:leader="none" w:pos="900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approximately 200 additional Chinese vocabulary items and basic sentence structures. Students will practice communicating in everyday Chinese by correctly using the vocabulary and sentence patterns. The course also develops fundamental skills in listening, speaking, reading, and writing in Chinese.</w:t>
      </w:r>
    </w:p>
    <w:p w:rsidR="00000000" w:rsidDel="00000000" w:rsidP="00000000" w:rsidRDefault="00000000" w:rsidRPr="00000000" w14:paraId="00000844">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CHI70-123</w:t>
        <w:tab/>
        <w:t xml:space="preserve">ภาษาจีนเพื่อการสื่อสาร</w:t>
        <w:tab/>
        <w:tab/>
        <w:tab/>
        <w:t xml:space="preserve">                        3(2-2-5)</w:t>
        <w:tab/>
        <w:t xml:space="preserve">Chinese for Communication</w:t>
      </w:r>
    </w:p>
    <w:p w:rsidR="00000000" w:rsidDel="00000000" w:rsidP="00000000" w:rsidRDefault="00000000" w:rsidRPr="00000000" w14:paraId="00000845">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รายวิชานี้เป็นการศึกษาคําศัพท์เพิ่มประมาณ 250 คํา และศึกษารูปแบบประโยคภาษาจีน ประยุกต์ใช้คําศัพท์และไวยากรณ์ เพื่อสื่อสารให้สอดคล้องตามบริบทได้อย่างถูกต้อง </w:t>
      </w:r>
    </w:p>
    <w:p w:rsidR="00000000" w:rsidDel="00000000" w:rsidP="00000000" w:rsidRDefault="00000000" w:rsidRPr="00000000" w14:paraId="00000846">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This course covers approximately 250 additional Chinese vocabulary items and basic Chinese sentence patterns. Students will apply vocabulary and grammar to communicate accurately and appropriately in different contexts.</w:t>
      </w:r>
    </w:p>
    <w:p w:rsidR="00000000" w:rsidDel="00000000" w:rsidP="00000000" w:rsidRDefault="00000000" w:rsidRPr="00000000" w14:paraId="00000847">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48">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GEN70-131</w:t>
        <w:tab/>
        <w:t xml:space="preserve">ความเป็นไทยและพลเมืองโลก </w:t>
        <w:tab/>
        <w:tab/>
        <w:tab/>
        <w:t xml:space="preserve">              2(1-2-3)</w:t>
        <w:tab/>
        <w:t xml:space="preserve">Thai Civilization and Global Citizen</w:t>
      </w:r>
    </w:p>
    <w:p w:rsidR="00000000" w:rsidDel="00000000" w:rsidP="00000000" w:rsidRDefault="00000000" w:rsidRPr="00000000" w14:paraId="00000849">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อธิบายกระบวนการและแนวคิดในการพัฒนาวิถีความเป็นไทย รวมถึงหลักการวิเคราะห์การเมือง เศรษฐกิจ สังคม และวัฒนธรรมตั้งแต่อดีตจนถึงปัจจุบัน เพื่อนำไปประยุกต์ใช้ในภาคปฏิบัติโดยฝึกให้ผู้เรียนวิเคราะห์เหตุการณ์และปรากฏการณ์ทางสังคมไทยอย่างมีวิจารณญาณ ครอบคลุมเนื้อหาดังนี้ การเปลี่ยนแปลงทางการเมือง เศรษฐกิจ และสังคมไทย การสร้างและพัฒนาวัฒนธรรมไทย ความหลากหลายทางสังคม การเคารพสิทธิมนุษยชน หลักธรรมาภิบาล และการอยู่ร่วมกันอย่างสันติ อีกทั้งส่งเสริมการประยุกต์ใช้เทคโนโลยีสารสนเทศและปัญญาประดิษฐ์ในยุคดิจิทัลเพื่อสร้างความเข้าใจถึงความเชื่อมโยงระหว่างวิถีสังคมไทยกับความเป็นพลเมืองโลกอย่างมีจริยธรรม</w:t>
      </w:r>
    </w:p>
    <w:p w:rsidR="00000000" w:rsidDel="00000000" w:rsidP="00000000" w:rsidRDefault="00000000" w:rsidRPr="00000000" w14:paraId="0000084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explain the processes and concepts involved in the development of Thai ways of life, including politics, economy, society, and culture from the past to the present. It is designed to apply these concepts practically by training students to analyze social events and phenomena in Thai society critically. The course covers political, economic, and social transformations in Thailand, the creation and development of Thai culture, social diversity, human rights, principles of good governance, and peaceful coexistence. It also aims to develop skills in applying information technology and artificial intelligence in the digital era to foster an understanding of the connections between Thai social practices and ethical global citizenship.</w:t>
      </w:r>
    </w:p>
    <w:p w:rsidR="00000000" w:rsidDel="00000000" w:rsidP="00000000" w:rsidRDefault="00000000" w:rsidRPr="00000000" w14:paraId="0000084B">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4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GEN70-132</w:t>
        <w:tab/>
        <w:t xml:space="preserve">ปรัชญา จริยศาสตร์ และวิธีคิดแบบวิพากษ์</w:t>
        <w:tab/>
        <w:tab/>
        <w:t xml:space="preserve">              2(1-2-3)</w:t>
        <w:tab/>
        <w:t xml:space="preserve">Philosophy, Ethics, and Critical Thinking</w:t>
      </w:r>
    </w:p>
    <w:p w:rsidR="00000000" w:rsidDel="00000000" w:rsidP="00000000" w:rsidRDefault="00000000" w:rsidRPr="00000000" w14:paraId="0000084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อภิปรายปัญหาพื้นฐานและปัญหาทั่วไปของสังคมมนุษย์ที่เกี่ยวข้องกับสิ่งที่ดำรงอยู่ ความรู้ ค่านิยม เหตุผล จิตใจและภาษา โดยครอบคลุมเนื้อหาดังนี้ ความสำคัญของปรัชญาต่อการดำรงชีวิตของมนุษย์ จริยศาสตร์จะมุ่งเน้นศึกษาในฐานะที่เป็นส่วนหนึ่งของปรัชญาทางศีลธรรมที่ให้ความสำคัญกับการรับรองความถูกและความผิดของการกระทำ และการศึกษากรอบความคิดของจริยศาสตร์เชิงปทัสถาน การศึกษาหลักการและกระบวนการวิเคราะห์จากความจริงเชิงวัตถุวิสัยเพื่อนำไปสู่การใช้ดุลยพินิจในการตัดสินใจ ทั้งนี้โดยยึดหลักเหตุผล และการวิเคราะห์โดยปราศจากอคติหรือการประเมินความจริงจากหลักฐานเชิงประจักษ์ โดยใช้เทคโนโลยีปัญญาประดิษฐ์ ในฐานะเครื่องมือการตรวจสอบเหตุผล การให้เหตุผล การค้นคว้าความรู้ การเข้าถึงความจริงหลากหลายแง่มุม </w:t>
      </w:r>
    </w:p>
    <w:p w:rsidR="00000000" w:rsidDel="00000000" w:rsidP="00000000" w:rsidRDefault="00000000" w:rsidRPr="00000000" w14:paraId="0000084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fundamental and general problems of human society concerning what exists, knowledge, values, reason, mind, and language. The topics cover the significance of philosophy for human life. In the ethics component, the course treats ethics as a branch of moral philosophy that focuses on justifying the rightness and wrongness of actions and on frameworks of normative ethics. It emphasizes principles and methods of analysis grounded in objective facts to support sound judgment—guided by reason, impartial examination, and evidence-based evaluation. The course also employs artificial intelligence technologies as tools for testing arguments, supporting reasoning, conducting inquiry, and accessing multiple perspectives on truth.</w:t>
      </w:r>
    </w:p>
    <w:p w:rsidR="00000000" w:rsidDel="00000000" w:rsidP="00000000" w:rsidRDefault="00000000" w:rsidRPr="00000000" w14:paraId="0000084F">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50">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GEN70-133</w:t>
        <w:tab/>
        <w:t xml:space="preserve">สุนทรียศาสตร์เพื่อคุณภาพชีวิต</w:t>
        <w:tab/>
        <w:tab/>
        <w:t xml:space="preserve"> </w:t>
        <w:tab/>
        <w:tab/>
        <w:t xml:space="preserve">    2(1-2-3)</w:t>
      </w:r>
      <w:r w:rsidDel="00000000" w:rsidR="00000000" w:rsidRPr="00000000">
        <w:rPr>
          <w:rtl w:val="0"/>
        </w:rPr>
      </w:r>
    </w:p>
    <w:p w:rsidR="00000000" w:rsidDel="00000000" w:rsidP="00000000" w:rsidRDefault="00000000" w:rsidRPr="00000000" w14:paraId="00000851">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Aesthetics for Quality of Life</w:t>
      </w:r>
    </w:p>
    <w:p w:rsidR="00000000" w:rsidDel="00000000" w:rsidP="00000000" w:rsidRDefault="00000000" w:rsidRPr="00000000" w14:paraId="0000085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อธิบายหลักการและวิธีการใช้ศิลปะที่สร้างสุนทรียภาพให้กับชีวิต โดยครอบคลุมเนื้อหาดังนี้ หลักการของการสร้างสุนทรียภาพให้กับชีวิตในมิติต่าง ๆ การศึกษาเกี่ยวกับความงามและศิลปะ งานศิลปะประเภททัศนศิลป์ หลักการเสพผลงานประเภททัศนศิลป์ ศิลปะประเภทที่ใช้การเล่าเรื่อง ได้แก่ ภาพยนตร์ ละคร และสื่อบนจอ หลักการเสพงานประเภทเรื่องเล่า พื้นฐานความรู้เกี่ยวกับดนตรี สุนทรียภาพของดนตรี  หลักการอ่านวรรณกรรมเชิงสุนทรียะ เพื่อนําไปประยุกต์ใช้ในภาคปฏิบัติโดยฝึกให้ผู้เรียนสามารถปฏิบัติการทางศิลปะที่สามารถนำมาสร้างสุนทรียภาพให้กับการดำเนินชีวิตประจำวันและใช้เพื่อวัตถุประสงค์ด้านสุขภาวะได้ โดยครอบคลุมเนื้อหาดังนี้ การใช้ทัศนศิลป์เป็นเครื่องมือในการดูแลสุขภาวะ การปฏิบัติการเสพผลงานด้านการเล่าเรื่อง การใช้ดนตรีกับการสร้างสุขภาวะ การอ่านพิจารณาผลงานศิลปะประเภทวรรณกรรม </w:t>
      </w:r>
    </w:p>
    <w:p w:rsidR="00000000" w:rsidDel="00000000" w:rsidP="00000000" w:rsidRDefault="00000000" w:rsidRPr="00000000" w14:paraId="0000085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explain the principles and methods of using art to cultivate aesthetic appreciation in life. The course covers the following content: principles of creating aesthetics in various dimensions of life; the study of beauty and art; visual arts and the principles of appreciating visual artworks; narrative-based art forms such as film, theatre, and screen media; principles of appreciating narrative works; fundamentals of music and musical aesthetics; and principles of aesthetic literary reading. Students will also apply these concepts in practice by engaging in artistic activities that enhance aesthetic appreciation in everyday life and promote well-being. Practical components include the use of visual arts as tools for well-being, appreciation of narrative artworks, the use of music to support well-being, and aesthetic interpretation of literary works.</w:t>
      </w:r>
    </w:p>
    <w:p w:rsidR="00000000" w:rsidDel="00000000" w:rsidP="00000000" w:rsidRDefault="00000000" w:rsidRPr="00000000" w14:paraId="0000085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55">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GEN70-141</w:t>
        <w:tab/>
        <w:t xml:space="preserve">การแสวงหาความรู้และการวิจัยเบื้องต้น</w:t>
        <w:tab/>
        <w:t xml:space="preserve"> </w:t>
        <w:tab/>
        <w:tab/>
        <w:t xml:space="preserve">    2(1-2-3)</w:t>
      </w:r>
      <w:r w:rsidDel="00000000" w:rsidR="00000000" w:rsidRPr="00000000">
        <w:rPr>
          <w:rtl w:val="0"/>
        </w:rPr>
      </w:r>
    </w:p>
    <w:p w:rsidR="00000000" w:rsidDel="00000000" w:rsidP="00000000" w:rsidRDefault="00000000" w:rsidRPr="00000000" w14:paraId="00000856">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Knowledge Inquiry and Fundamental Research</w:t>
      </w:r>
    </w:p>
    <w:p w:rsidR="00000000" w:rsidDel="00000000" w:rsidP="00000000" w:rsidRDefault="00000000" w:rsidRPr="00000000" w14:paraId="0000085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รายวิชานี้มีจุดมุ่งหมายเพื่อให้ผู้เรียนมีความเข้าใจในแนวคิด กระบวนการแสวงหาความรู้เชิงประจักษ์และพื้นฐานการวิจัย เพื่อนําไปประยุกต์ใช้ในการทำกิจกรรมโดยฝึกให้ผู้เรียนสามารถทำการวิจัยเบื้องต้นได้อย่างถูกต้องและเป็นระบบ โดยครอบคลุมเนื้อหาดังนี้ การสืบค้นข้อมูล การประเมิน การวิเคราะห์และการสังเคราะห์สารสนเทศ รวมทั้งสามารถดำเนินการวิจัยเบื้องต้น ผ่านการตั้งโจทย์วิจัย การรวบรวมข้อมูลเชิงปริมาณและเชิงคุณภาพ การวิเคราะห์ด้วยหลักสถิติเบื้องต้น นำเสนอผลข้อค้นพบอย่างเป็นระบบและมีการอ้างอิงทางวิชาการอย่างถูกต้อง โดยมีการบูรณาการเทคโนโลยีปัญญาประดิษฐ์อย่างมีจริยธรรม เพื่อพัฒนาศักยภาพการเรียนรู้ของผู้เรียนให้สอดคล้องกับบริบทของยุคดิจิทัล </w:t>
        <w:tab/>
        <w:tab/>
        <w:tab/>
        <w:tab/>
        <w:tab/>
        <w:tab/>
        <w:tab/>
      </w:r>
    </w:p>
    <w:p w:rsidR="00000000" w:rsidDel="00000000" w:rsidP="00000000" w:rsidRDefault="00000000" w:rsidRPr="00000000" w14:paraId="00000858">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aims to provide students with a comprehensive understanding of the concepts and processes of empirical knowledge inquiry, as well as the fundamentals of research. It is designed to apply these concepts practically by training students to conduct basic research accurately and systematically. The topics cover information searching, evaluation, analysis, and synthesis, together with essential research procedures including formulating research questions, collecting both quantitative and qualitative data, and performing basic statistical analysis. Students will also develop skills in presenting research findings in a systematic manner with proper academic referencing. In addition, the course integrates the ethical use of artificial intelligence technologies to enhance students’ research competence and support their learning potential in alignment with the digital era.</w:t>
      </w:r>
      <w:r w:rsidDel="00000000" w:rsidR="00000000" w:rsidRPr="00000000">
        <w:rPr>
          <w:rtl w:val="0"/>
        </w:rPr>
      </w:r>
    </w:p>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5A">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GEN70-142</w:t>
        <w:tab/>
        <w:t xml:space="preserve">การเปลี่ยนแปลงสภาพภูมิอากาศและการพัฒนาอย่างยั่งยืน</w:t>
        <w:tab/>
        <w:t xml:space="preserve">    2(1-2-3)</w:t>
      </w:r>
      <w:r w:rsidDel="00000000" w:rsidR="00000000" w:rsidRPr="00000000">
        <w:rPr>
          <w:rtl w:val="0"/>
        </w:rPr>
      </w:r>
    </w:p>
    <w:p w:rsidR="00000000" w:rsidDel="00000000" w:rsidP="00000000" w:rsidRDefault="00000000" w:rsidRPr="00000000" w14:paraId="0000085B">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Climate Change and Sustainable Development</w:t>
      </w:r>
    </w:p>
    <w:p w:rsidR="00000000" w:rsidDel="00000000" w:rsidP="00000000" w:rsidRDefault="00000000" w:rsidRPr="00000000" w14:paraId="0000085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รายวิชานี้มีจุดมุ่งหมายเพื่อกระตุ้นให้ผู้เรียนตระหนักถึงคุณค่าของระบบนิเวศ สิ่งแวดล้อมและการใช้ทรัพยากรอย่างยั่งยืน ผ่านการเรียนรู้เชิงรุกและการใช้ปัญญาประดิษฐ์ เพื่อพัฒนาทักษะการวิเคราะห์และการปรับตัวต่อปัญหาสิ่งแวดล้อมและการเปลี่ยนแปลงสภาพภูมิอากาศ นำไปประยุกต์ใช้ในการทำกิจกรรมโดยฝึกให้ผู้เรียนออกแบบและดำเนินกิจกรรมที่เป็นมิตรกับสิ่งแวดล้อม โดยครอบคลุมเนื้อหาดังนี้ ความสัมพันธ์ระหว่างมนุษย์กับสิ่งแวดล้อม การวิเคราะห์ผลกระทบจากกิจกรรมในชีวิตประจำวันผ่านกรณีศึกษา หลักการอนุรักษ์สิ่งแวดล้อมและทรัพยากรรวมทั้งการพัฒนาอย่างยั่งยืน การออกแบบกิจกรรมอาชีพที่เป็นมิตรกับสิ่งแวดล้อม และบทบาทในการแก้ปัญหาสิ่งแวดล้อมทั้งในระดับท้องถิ่นและนานาชาติ โดยประยุกต์ใช้ปัญญาประดิษฐ์เป็นเครื่องมือในการค้นหาข้อมูล วิเคราะห์ และพัฒนาแนวทางแก้ไขปัญหาอย่างสร้างสรรค์</w:t>
      </w:r>
    </w:p>
    <w:p w:rsidR="00000000" w:rsidDel="00000000" w:rsidP="00000000" w:rsidRDefault="00000000" w:rsidRPr="00000000" w14:paraId="0000085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raise students' awareness of the value of ecosystems, the environment, and sustainable resource use through active learning and artificial intelligence applications, to developing analytical and adaptive skills to address environmental issues and climate change, and to apply these skills in practice by training students to design and implement environmentally friendly activities. The content covers the following: the relationship between humans and the environment, analyzing the impacts of daily activities through case studies, principles of environmental and resource conservation, as well as sustainable development, designing environmentally friendly career activities, and roles in solving environmental problems at both local and international levels, by utilizing artificial intelligence as a tool for information search, analysis, and creative problem-solving approaches.</w:t>
      </w:r>
    </w:p>
    <w:p w:rsidR="00000000" w:rsidDel="00000000" w:rsidP="00000000" w:rsidRDefault="00000000" w:rsidRPr="00000000" w14:paraId="0000085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5F">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CSP70-151</w:t>
        <w:tab/>
        <w:t xml:space="preserve">กีฬาฟุตบอล   </w:t>
        <w:tab/>
        <w:t xml:space="preserve">                                                      1(0-2-1)</w:t>
      </w:r>
    </w:p>
    <w:p w:rsidR="00000000" w:rsidDel="00000000" w:rsidP="00000000" w:rsidRDefault="00000000" w:rsidRPr="00000000" w14:paraId="00000860">
      <w:pPr>
        <w:tabs>
          <w:tab w:val="left" w:leader="none" w:pos="1701"/>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Football</w:t>
      </w:r>
    </w:p>
    <w:p w:rsidR="00000000" w:rsidDel="00000000" w:rsidP="00000000" w:rsidRDefault="00000000" w:rsidRPr="00000000" w14:paraId="00000861">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รายวิชานี้มุ่งเน้นให้ผู้เรียนได้เรียนรู้กฎ-กติกา-มารยาทในการเล่นกีฬาฟุตบอล การเตรียมความพร้อมของตนเองก่อนและหลังการเล่นกีฬาฟุตบอล ฝึกพื้นฐานสมรรถภาพทางกายและจิตใจ ทักษะพื้นฐานในการเล่นกีฬาฟุตบอล การเล่นกีฬาฟุตบอลที่ถูกต้องตามกฎกติกา การป้องกันและแก้ไขอาการบาดเจ็บจากกีฬาฟุตบอล </w:t>
      </w:r>
    </w:p>
    <w:p w:rsidR="00000000" w:rsidDel="00000000" w:rsidP="00000000" w:rsidRDefault="00000000" w:rsidRPr="00000000" w14:paraId="00000862">
      <w:pPr>
        <w:tabs>
          <w:tab w:val="left" w:leader="none" w:pos="1701"/>
        </w:tabs>
        <w:spacing w:after="0" w:line="240" w:lineRule="auto"/>
        <w:jc w:val="both"/>
        <w:rPr>
          <w:rFonts w:ascii="TH Sarabun PSK" w:cs="TH Sarabun PSK" w:eastAsia="TH Sarabun PSK" w:hAnsi="TH Sarabun PSK"/>
          <w:sz w:val="32"/>
          <w:szCs w:val="32"/>
        </w:rPr>
      </w:pPr>
      <w:bookmarkStart w:colFirst="0" w:colLast="0" w:name="_7fu26zsy4r8m" w:id="13"/>
      <w:bookmarkEnd w:id="13"/>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football. Students will learn how to prepare themselves before and after playing, develop basic physical and mental fitness, and acquire fundamental football skills. The course also covers playing football correctly according to the rules, as well as the prevention and treatment of football-related injuries.</w:t>
      </w:r>
    </w:p>
    <w:p w:rsidR="00000000" w:rsidDel="00000000" w:rsidP="00000000" w:rsidRDefault="00000000" w:rsidRPr="00000000" w14:paraId="0000086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64">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65">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CSP70-152</w:t>
        <w:tab/>
        <w:t xml:space="preserve">กีฬาฟุตซอล</w:t>
        <w:tab/>
        <w:tab/>
        <w:tab/>
        <w:t xml:space="preserve">              </w:t>
        <w:tab/>
        <w:tab/>
        <w:tab/>
        <w:t xml:space="preserve">    1(0-2-1)</w:t>
      </w:r>
    </w:p>
    <w:p w:rsidR="00000000" w:rsidDel="00000000" w:rsidP="00000000" w:rsidRDefault="00000000" w:rsidRPr="00000000" w14:paraId="00000866">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Futsal</w:t>
      </w:r>
    </w:p>
    <w:p w:rsidR="00000000" w:rsidDel="00000000" w:rsidP="00000000" w:rsidRDefault="00000000" w:rsidRPr="00000000" w14:paraId="00000867">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รายวิชานี้มุ่งเน้นให้ผู้เรียนได้เรียนรู้กฎ-กติกา-มารยาทในการเล่นกีฬาฟุตซอล การเตรียมความพร้อมของตนเองก่อนและหลังการเล่นกีฬาฟุตซอล ฝึกพื้นฐานสมรรถภาพทางกายและจิตใจ ทักษะพื้นฐานในการเล่นกีฬาฟุตซอล การเล่นกีฬาฟุตซอลที่ถูกต้องตามกฎกติกา และการป้องกันและแก้ไขอาการบาดเจ็บจากกีฬาฟุตซอล</w:t>
      </w:r>
    </w:p>
    <w:p w:rsidR="00000000" w:rsidDel="00000000" w:rsidP="00000000" w:rsidRDefault="00000000" w:rsidRPr="00000000" w14:paraId="0000086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futsal. Students will learn how to prepare themselves before and after playing, develop basic physical and mental fitness, and acquire fundamental futsal skills. The course also covers playing futsal correctly according to the rules, as well as the prevention and treatment of futsal-related injuries.</w:t>
      </w:r>
    </w:p>
    <w:p w:rsidR="00000000" w:rsidDel="00000000" w:rsidP="00000000" w:rsidRDefault="00000000" w:rsidRPr="00000000" w14:paraId="00000869">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6A">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CSP70-153</w:t>
        <w:tab/>
        <w:t xml:space="preserve">กีฬาบาสเกตบอล</w:t>
        <w:tab/>
        <w:tab/>
        <w:tab/>
        <w:t xml:space="preserve">              </w:t>
        <w:tab/>
        <w:tab/>
        <w:t xml:space="preserve">    1(0-2-1)</w:t>
      </w:r>
    </w:p>
    <w:p w:rsidR="00000000" w:rsidDel="00000000" w:rsidP="00000000" w:rsidRDefault="00000000" w:rsidRPr="00000000" w14:paraId="0000086B">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Basketball</w:t>
      </w:r>
    </w:p>
    <w:p w:rsidR="00000000" w:rsidDel="00000000" w:rsidP="00000000" w:rsidRDefault="00000000" w:rsidRPr="00000000" w14:paraId="0000086C">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รายวิชานี้มุ่งเน้นให้ผู้เรียนได้เรียนรู้กฎ-กติกา-มารยาทในการเล่นกีฬาบาสเกตบอล การเตรียมความพร้อมของตนเองก่อนและหลังการเล่นกีฬาบาสเกตบอล ฝึกพื้นฐานสมรรถภาพทางกายและจิตใจ ทักษะพื้นฐานในการเล่นกีฬาบาสเกตบอล การเล่นกีฬาบาสเกตบอลที่ถูกต้องตามกฎกติกา และการป้องกันและแก้ไขอาการบาดเจ็บจากกีฬาบาสเกตบอล</w:t>
      </w:r>
    </w:p>
    <w:p w:rsidR="00000000" w:rsidDel="00000000" w:rsidP="00000000" w:rsidRDefault="00000000" w:rsidRPr="00000000" w14:paraId="0000086D">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basketball. Students will learn how to prepare themselves before and after playing, develop basic physical and mental fitness, and acquire fundamental basketball skills. The course also covers playing basketball correctly according to the rules, as well as the prevention and treatment of basketball-related injuries.</w:t>
      </w:r>
      <w:r w:rsidDel="00000000" w:rsidR="00000000" w:rsidRPr="00000000">
        <w:rPr>
          <w:rtl w:val="0"/>
        </w:rPr>
      </w:r>
    </w:p>
    <w:p w:rsidR="00000000" w:rsidDel="00000000" w:rsidP="00000000" w:rsidRDefault="00000000" w:rsidRPr="00000000" w14:paraId="0000086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6F">
      <w:pPr>
        <w:tabs>
          <w:tab w:val="left" w:leader="none" w:pos="1701"/>
        </w:tabs>
        <w:spacing w:after="0" w:line="240" w:lineRule="auto"/>
        <w:jc w:val="both"/>
        <w:rPr>
          <w:rFonts w:ascii="TH Sarabun PSK" w:cs="TH Sarabun PSK" w:eastAsia="TH Sarabun PSK" w:hAnsi="TH Sarabun PSK"/>
          <w:sz w:val="24"/>
          <w:szCs w:val="24"/>
        </w:rPr>
      </w:pPr>
      <w:r w:rsidDel="00000000" w:rsidR="00000000" w:rsidRPr="00000000">
        <w:rPr>
          <w:rtl w:val="0"/>
        </w:rPr>
      </w:r>
    </w:p>
    <w:p w:rsidR="00000000" w:rsidDel="00000000" w:rsidP="00000000" w:rsidRDefault="00000000" w:rsidRPr="00000000" w14:paraId="00000870">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CSP70-154</w:t>
        <w:tab/>
        <w:t xml:space="preserve">กีฬาวอลเลย์บอล</w:t>
        <w:tab/>
        <w:tab/>
        <w:tab/>
        <w:t xml:space="preserve">              </w:t>
        <w:tab/>
        <w:tab/>
        <w:t xml:space="preserve">   1(0-2-1)</w:t>
      </w:r>
    </w:p>
    <w:p w:rsidR="00000000" w:rsidDel="00000000" w:rsidP="00000000" w:rsidRDefault="00000000" w:rsidRPr="00000000" w14:paraId="00000871">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Volleyball</w:t>
      </w:r>
    </w:p>
    <w:p w:rsidR="00000000" w:rsidDel="00000000" w:rsidP="00000000" w:rsidRDefault="00000000" w:rsidRPr="00000000" w14:paraId="00000872">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รายวิชานี้มุ่งเน้นให้ผู้เรียนได้เรียนรู้กฎ-กติกา-มารยาทในการเล่นกีฬาวอลเลย์บอล การเตรียมความพร้อมของตนเองก่อนและหลังการเล่นกีฬาวอลเลย์บอล ฝึกพื้นฐานสมรรถภาพทางกายและจิตใจ ทักษะพื้นฐานในการเล่นกีฬาวอลเลย์บอล การเล่นกีฬาวอลเลย์บอลที่ถูกต้องตามกฎกติกา และการป้องกันและแก้ไขอาการบาดเจ็บจากกีฬาวอลเลย์บอล</w:t>
      </w:r>
    </w:p>
    <w:p w:rsidR="00000000" w:rsidDel="00000000" w:rsidP="00000000" w:rsidRDefault="00000000" w:rsidRPr="00000000" w14:paraId="00000873">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volleyball. Students will learn how to prepare themselves before and after playing, develop basic physical and mental fitness, and acquire fundamental volleyball skills. The course also covers playing volleyball correctly according to the rules, as well as the prevention and treatment of volleyball-related injuries.</w:t>
      </w:r>
      <w:r w:rsidDel="00000000" w:rsidR="00000000" w:rsidRPr="00000000">
        <w:rPr>
          <w:rtl w:val="0"/>
        </w:rPr>
      </w:r>
    </w:p>
    <w:p w:rsidR="00000000" w:rsidDel="00000000" w:rsidP="00000000" w:rsidRDefault="00000000" w:rsidRPr="00000000" w14:paraId="00000874">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75">
      <w:pPr>
        <w:tabs>
          <w:tab w:val="left" w:leader="none" w:pos="1701"/>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76">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CSP70-155</w:t>
        <w:tab/>
        <w:t xml:space="preserve">กีฬาแบดมินตัน</w:t>
        <w:tab/>
        <w:tab/>
        <w:tab/>
        <w:t xml:space="preserve">              </w:t>
        <w:tab/>
        <w:t xml:space="preserve">    </w:t>
        <w:tab/>
        <w:t xml:space="preserve">   1(0-2-1)</w:t>
      </w:r>
    </w:p>
    <w:p w:rsidR="00000000" w:rsidDel="00000000" w:rsidP="00000000" w:rsidRDefault="00000000" w:rsidRPr="00000000" w14:paraId="00000877">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Badminton</w:t>
      </w:r>
    </w:p>
    <w:p w:rsidR="00000000" w:rsidDel="00000000" w:rsidP="00000000" w:rsidRDefault="00000000" w:rsidRPr="00000000" w14:paraId="00000878">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รายวิชานี้มุ่งเน้นให้ผู้เรียนได้เรียนรู้กฎ-กติกา-มารยาทในการเล่นกีฬาแบดมินตัน การเตรียมความพร้อมของตนเองก่อนและหลังการเล่นกีฬาแบดมินตัน ฝึกพื้นฐานสมรรถภาพทางกายและจิตใจ ทักษะพื้นฐานในการเล่นกีฬาแบดมินตัน การเล่นกีฬาแบดมินตันที่ถูกต้องตามกฎกติกา และการป้องกันและแก้ไขอาการบาดเจ็บจากกีฬาแบดมินตัน</w:t>
      </w:r>
    </w:p>
    <w:p w:rsidR="00000000" w:rsidDel="00000000" w:rsidP="00000000" w:rsidRDefault="00000000" w:rsidRPr="00000000" w14:paraId="00000879">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badminton. Students will learn how to prepare themselves before and after playing, develop basic physical and mental fitness, and acquire fundamental badminton skills. The course also covers playing badminton correctly according to the rules, as well as the prevention and treatment of badminton-related injuries.</w:t>
      </w:r>
      <w:r w:rsidDel="00000000" w:rsidR="00000000" w:rsidRPr="00000000">
        <w:rPr>
          <w:rFonts w:ascii="TH Sarabun PSK" w:cs="TH Sarabun PSK" w:eastAsia="TH Sarabun PSK" w:hAnsi="TH Sarabun PSK"/>
          <w:b w:val="1"/>
          <w:bCs w:val="1"/>
          <w:rtl w:val="0"/>
        </w:rPr>
        <w:tab/>
      </w:r>
    </w:p>
    <w:p w:rsidR="00000000" w:rsidDel="00000000" w:rsidP="00000000" w:rsidRDefault="00000000" w:rsidRPr="00000000" w14:paraId="0000087A">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7B">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CSP70-156</w:t>
        <w:tab/>
        <w:t xml:space="preserve">กีฬาเปตอง</w:t>
        <w:tab/>
        <w:tab/>
        <w:tab/>
        <w:t xml:space="preserve">              </w:t>
        <w:tab/>
        <w:tab/>
        <w:tab/>
        <w:t xml:space="preserve">    1(0-2-1)</w:t>
      </w:r>
    </w:p>
    <w:p w:rsidR="00000000" w:rsidDel="00000000" w:rsidP="00000000" w:rsidRDefault="00000000" w:rsidRPr="00000000" w14:paraId="0000087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Petanque</w:t>
      </w:r>
    </w:p>
    <w:p w:rsidR="00000000" w:rsidDel="00000000" w:rsidP="00000000" w:rsidRDefault="00000000" w:rsidRPr="00000000" w14:paraId="0000087D">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รายวิชานี้มุ่งเน้นให้ผู้เรียนได้เรียนรู้กฎ-กติกา-มารยาทในการเล่นกีฬาเปตอง การเตรียมความพร้อมของตนเองก่อนและหลังการเล่นกีฬาเปตอง ฝึกพื้นฐานสมรรถภาพทางกายและจิตใจ  ทักษะพื้นฐานในการเล่นกีฬาเปตอง การเล่นกีฬาเปตองที่ถูกต้องตามกฎกติกา และการป้องกันและแก้ไขอาการบาดเจ็บจากกีฬาเปตอง</w:t>
      </w:r>
    </w:p>
    <w:p w:rsidR="00000000" w:rsidDel="00000000" w:rsidP="00000000" w:rsidRDefault="00000000" w:rsidRPr="00000000" w14:paraId="0000087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petanque. Students will learn how to prepare themselves before and after playing, develop basic physical and mental fitness, and acquire fundamental petanque skills. The course also covers playing petanque correctly according to the rules, as well as the prevention and treatment of petanque-related injuries.</w:t>
      </w:r>
    </w:p>
    <w:p w:rsidR="00000000" w:rsidDel="00000000" w:rsidP="00000000" w:rsidRDefault="00000000" w:rsidRPr="00000000" w14:paraId="0000087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r w:rsidDel="00000000" w:rsidR="00000000" w:rsidRPr="00000000">
        <w:rPr>
          <w:rtl w:val="0"/>
        </w:rPr>
      </w:r>
    </w:p>
    <w:p w:rsidR="00000000" w:rsidDel="00000000" w:rsidP="00000000" w:rsidRDefault="00000000" w:rsidRPr="00000000" w14:paraId="00000880">
      <w:pPr>
        <w:tabs>
          <w:tab w:val="left" w:leader="none" w:pos="1701"/>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81">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CSP70-157</w:t>
        <w:tab/>
        <w:t xml:space="preserve">กีฬาเทนนิส</w:t>
        <w:tab/>
        <w:tab/>
        <w:tab/>
        <w:t xml:space="preserve">              </w:t>
        <w:tab/>
        <w:tab/>
        <w:tab/>
        <w:t xml:space="preserve">   1(0-2-1)</w:t>
      </w:r>
    </w:p>
    <w:p w:rsidR="00000000" w:rsidDel="00000000" w:rsidP="00000000" w:rsidRDefault="00000000" w:rsidRPr="00000000" w14:paraId="00000882">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Tennis</w:t>
      </w:r>
    </w:p>
    <w:p w:rsidR="00000000" w:rsidDel="00000000" w:rsidP="00000000" w:rsidRDefault="00000000" w:rsidRPr="00000000" w14:paraId="00000883">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รายวิชานี้มุ่งเน้นให้ผู้เรียนได้เรียนรู้กฎ-กติกา-มารยาทในการเล่นกีฬาเทนนิส การเตรียมความพร้อมของตนเองก่อนและหลังการเล่นกีฬาเทนนิส ฝึกพื้นฐานสมรรถภาพทางกายและจิตใจ ทักษะพื้นฐานในการเล่นกีฬาเทนนิส การเล่นกีฬาเทนนิสที่ถูกต้องตามกฎกติกา และการป้องกันและแก้ไขอาการบาดเจ็บจากกีฬาเทนนิส</w:t>
      </w:r>
    </w:p>
    <w:p w:rsidR="00000000" w:rsidDel="00000000" w:rsidP="00000000" w:rsidRDefault="00000000" w:rsidRPr="00000000" w14:paraId="00000884">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tennis. Students will learn how to prepare themselves before and after playing, develop basic physical and mental fitness, and acquire fundamental tennis skills. The course also covers playing tennis correctly according to the rules, as well as the prevention and treatment of tennis-related injuries.</w:t>
      </w:r>
      <w:r w:rsidDel="00000000" w:rsidR="00000000" w:rsidRPr="00000000">
        <w:rPr>
          <w:rFonts w:ascii="TH Sarabun PSK" w:cs="TH Sarabun PSK" w:eastAsia="TH Sarabun PSK" w:hAnsi="TH Sarabun PSK"/>
          <w:b w:val="1"/>
          <w:bCs w:val="1"/>
          <w:rtl w:val="0"/>
        </w:rPr>
        <w:tab/>
      </w:r>
    </w:p>
    <w:p w:rsidR="00000000" w:rsidDel="00000000" w:rsidP="00000000" w:rsidRDefault="00000000" w:rsidRPr="00000000" w14:paraId="00000885">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86">
      <w:pPr>
        <w:tabs>
          <w:tab w:val="left" w:leader="none" w:pos="1701"/>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87">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CSP70-158</w:t>
        <w:tab/>
        <w:t xml:space="preserve">กีฬากอล์ฟ</w:t>
        <w:tab/>
        <w:tab/>
        <w:tab/>
        <w:t xml:space="preserve">              </w:t>
        <w:tab/>
        <w:tab/>
        <w:tab/>
        <w:t xml:space="preserve">   1(0-2-1)</w:t>
      </w:r>
    </w:p>
    <w:p w:rsidR="00000000" w:rsidDel="00000000" w:rsidP="00000000" w:rsidRDefault="00000000" w:rsidRPr="00000000" w14:paraId="00000888">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Golf</w:t>
      </w:r>
    </w:p>
    <w:p w:rsidR="00000000" w:rsidDel="00000000" w:rsidP="00000000" w:rsidRDefault="00000000" w:rsidRPr="00000000" w14:paraId="00000889">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รายวิชานี้มุ่งเน้นให้ผู้เรียนได้เรียนรู้กฎ-กติกา-มารยาทในการเล่นกีฬากอล์ฟ การเตรียมความพร้อมของตนเองก่อนและหลังการเล่นกีฬากอล์ฟ ฝึกพื้นฐานสมรรถภาพทางกายและจิตใจ ทักษะพื้นฐานในการเล่นกีฬากอล์ฟ การเล่นกีฬากอล์ฟที่ถูกต้องตามกฎกติกา และการป้องกันและแก้ไขอาการบาดเจ็บจากกีฬากอล์ฟ</w:t>
      </w:r>
    </w:p>
    <w:p w:rsidR="00000000" w:rsidDel="00000000" w:rsidP="00000000" w:rsidRDefault="00000000" w:rsidRPr="00000000" w14:paraId="0000088A">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golf. Students will learn how to prepare themselves before and after playing, develop basic physical and mental fitness, and acquire fundamental golf skills. The course also covers playing golf correctly according to the rules, as well as the prevention and treatment of golf-related injuries.</w:t>
      </w:r>
      <w:r w:rsidDel="00000000" w:rsidR="00000000" w:rsidRPr="00000000">
        <w:rPr>
          <w:rtl w:val="0"/>
        </w:rPr>
      </w:r>
    </w:p>
    <w:p w:rsidR="00000000" w:rsidDel="00000000" w:rsidP="00000000" w:rsidRDefault="00000000" w:rsidRPr="00000000" w14:paraId="0000088B">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8C">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CSP70-159</w:t>
        <w:tab/>
        <w:t xml:space="preserve">กีฬาว่ายน้ำ</w:t>
        <w:tab/>
        <w:tab/>
        <w:tab/>
        <w:t xml:space="preserve">              </w:t>
        <w:tab/>
        <w:tab/>
        <w:tab/>
        <w:t xml:space="preserve">   1(0-2-1)</w:t>
      </w:r>
    </w:p>
    <w:p w:rsidR="00000000" w:rsidDel="00000000" w:rsidP="00000000" w:rsidRDefault="00000000" w:rsidRPr="00000000" w14:paraId="0000088D">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Swimming</w:t>
      </w:r>
    </w:p>
    <w:p w:rsidR="00000000" w:rsidDel="00000000" w:rsidP="00000000" w:rsidRDefault="00000000" w:rsidRPr="00000000" w14:paraId="0000088E">
      <w:pPr>
        <w:tabs>
          <w:tab w:val="left" w:leader="none" w:pos="1701"/>
        </w:tabs>
        <w:spacing w:after="0" w:line="240" w:lineRule="auto"/>
        <w:ind w:firstLine="1701"/>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รายวิชานี้มุ่งเน้นให้ผู้เรียนได้เรียนรู้กฎ-กติกา-มารยาทในการเล่นกีฬาว่ายน้ำ การเตรียมความพร้อมของตนเองก่อนและหลังการเล่นกีฬาว่ายน้ำ ฝึกพื้นฐานสมรรถภาพทางกายและจิตใจ ทักษะพื้นฐานในการเล่นกีฬาว่ายน้ำ การเล่นกีฬาว่ายน้ำที่ถูกต้องตามกฎกติกา และการป้องกันและแก้ไขอาการบาดเจ็บจากกีฬาว่ายน้ำ</w:t>
      </w:r>
    </w:p>
    <w:p w:rsidR="00000000" w:rsidDel="00000000" w:rsidP="00000000" w:rsidRDefault="00000000" w:rsidRPr="00000000" w14:paraId="0000088F">
      <w:pPr>
        <w:tabs>
          <w:tab w:val="left" w:leader="none" w:pos="1701"/>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going swimming. Students will learn how to prepare themselves before and after playing, develop basic physical and mental fitness, and acquire fundamental swimming skills. The course also covers playing swimming correctly according to the rules, as well as the prevention and treatment of swimming-related injuries.</w:t>
      </w:r>
      <w:r w:rsidDel="00000000" w:rsidR="00000000" w:rsidRPr="00000000">
        <w:rPr>
          <w:rtl w:val="0"/>
        </w:rPr>
      </w:r>
    </w:p>
    <w:p w:rsidR="00000000" w:rsidDel="00000000" w:rsidP="00000000" w:rsidRDefault="00000000" w:rsidRPr="00000000" w14:paraId="00000890">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91">
      <w:pPr>
        <w:tabs>
          <w:tab w:val="left" w:leader="none" w:pos="1710"/>
        </w:tabs>
        <w:spacing w:after="0" w:line="240" w:lineRule="auto"/>
        <w:jc w:val="both"/>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92">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CSP70-160     </w:t>
        <w:tab/>
        <w:t xml:space="preserve">กีฬามวยไทย</w:t>
        <w:tab/>
        <w:tab/>
        <w:tab/>
        <w:tab/>
        <w:t xml:space="preserve">              </w:t>
        <w:tab/>
        <w:tab/>
        <w:t xml:space="preserve">    1(0-2-1)</w:t>
      </w:r>
    </w:p>
    <w:p w:rsidR="00000000" w:rsidDel="00000000" w:rsidP="00000000" w:rsidRDefault="00000000" w:rsidRPr="00000000" w14:paraId="00000893">
      <w:pPr>
        <w:tabs>
          <w:tab w:val="left" w:leader="none" w:pos="1710"/>
        </w:tabs>
        <w:spacing w:after="0" w:line="240" w:lineRule="auto"/>
        <w:ind w:left="360"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 xml:space="preserve">Thai Boxing</w:t>
      </w:r>
    </w:p>
    <w:p w:rsidR="00000000" w:rsidDel="00000000" w:rsidP="00000000" w:rsidRDefault="00000000" w:rsidRPr="00000000" w14:paraId="00000894">
      <w:pPr>
        <w:tabs>
          <w:tab w:val="left" w:leader="none" w:pos="1710"/>
        </w:tabs>
        <w:spacing w:after="0" w:line="240" w:lineRule="auto"/>
        <w:ind w:firstLine="36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tab/>
      </w: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รายวิชานี้มุ่งเน้นให้ผู้เรียนได้เรียนรู้กฎ-กติกา-มารยาทในการเล่นกีฬามวยไทย การเตรียมความพร้อมของตนเองก่อนและหลังการเล่นกีฬามวยไทย ฝึกพื้นฐานสมรรถภาพทางกายและจิตใจ ทักษะพื้นฐานในการเล่นกีฬามวยไทย การเล่นกีฬามวยไทยที่ถูกต้องตามกฎกติกา และการป้องกันและแก้ไขอาการบาดเจ็บจากกีฬามวยไทย</w:t>
      </w:r>
    </w:p>
    <w:p w:rsidR="00000000" w:rsidDel="00000000" w:rsidP="00000000" w:rsidRDefault="00000000" w:rsidRPr="00000000" w14:paraId="00000895">
      <w:pPr>
        <w:tabs>
          <w:tab w:val="left" w:leader="none" w:pos="1701"/>
        </w:tabs>
        <w:spacing w:after="0" w:line="240" w:lineRule="auto"/>
        <w:ind w:firstLine="360"/>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doing Thai boxing. Students will learn how to prepare themselves before and after playing, develop basic physical and mental fitness, and acquire fundamental Thai boxing skills. The course also covers playing Thai boxing correctly according to the rules, as well as the prevention and treatment of Thai boxing-related injuries.</w:t>
      </w:r>
      <w:r w:rsidDel="00000000" w:rsidR="00000000" w:rsidRPr="00000000">
        <w:rPr>
          <w:rFonts w:ascii="TH Sarabun PSK" w:cs="TH Sarabun PSK" w:eastAsia="TH Sarabun PSK" w:hAnsi="TH Sarabun PSK"/>
          <w:b w:val="1"/>
          <w:bCs w:val="1"/>
          <w:rtl w:val="0"/>
        </w:rPr>
        <w:tab/>
      </w:r>
    </w:p>
    <w:p w:rsidR="00000000" w:rsidDel="00000000" w:rsidP="00000000" w:rsidRDefault="00000000" w:rsidRPr="00000000" w14:paraId="00000896">
      <w:pPr>
        <w:tabs>
          <w:tab w:val="left" w:leader="none" w:pos="1701"/>
        </w:tabs>
        <w:spacing w:after="0" w:line="240" w:lineRule="auto"/>
        <w:ind w:firstLine="360"/>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97">
      <w:pPr>
        <w:tabs>
          <w:tab w:val="left" w:leader="none" w:pos="1710"/>
        </w:tabs>
        <w:spacing w:after="0" w:line="240" w:lineRule="auto"/>
        <w:rPr>
          <w:rFonts w:ascii="TH Sarabun PSK" w:cs="TH Sarabun PSK" w:eastAsia="TH Sarabun PSK" w:hAnsi="TH Sarabun PSK"/>
          <w:b w:val="1"/>
          <w:bCs w:val="1"/>
          <w:sz w:val="24"/>
          <w:szCs w:val="24"/>
        </w:rPr>
      </w:pPr>
      <w:r w:rsidDel="00000000" w:rsidR="00000000" w:rsidRPr="00000000">
        <w:rPr>
          <w:rtl w:val="0"/>
        </w:rPr>
      </w:r>
    </w:p>
    <w:p w:rsidR="00000000" w:rsidDel="00000000" w:rsidP="00000000" w:rsidRDefault="00000000" w:rsidRPr="00000000" w14:paraId="00000898">
      <w:pPr>
        <w:tabs>
          <w:tab w:val="left" w:leader="none" w:pos="171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CSP70-161      </w:t>
        <w:tab/>
        <w:t xml:space="preserve">กีฬาเทเบิลเทนนิส</w:t>
        <w:tab/>
        <w:tab/>
        <w:tab/>
        <w:tab/>
        <w:t xml:space="preserve">              </w:t>
        <w:tab/>
        <w:t xml:space="preserve">    1(0-2-1)</w:t>
        <w:tab/>
        <w:t xml:space="preserve">Table Tennis</w:t>
      </w:r>
    </w:p>
    <w:p w:rsidR="00000000" w:rsidDel="00000000" w:rsidP="00000000" w:rsidRDefault="00000000" w:rsidRPr="00000000" w14:paraId="00000899">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tab/>
      </w: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รายวิชานี้มุ่งเน้นให้ผู้เรียนได้เรียนรู้กฎ-กติกา-มารยาทในการเล่นกีฬาเทเบิลเทนนิส การเตรียมความพร้อมของตนเองก่อนและหลังการเล่นกีฬาเทเบิลเทนนิส ฝึกพื้นฐานสมรรถภาพทางกายและจิตใจ ทักษะพื้นฐานในการเล่นกีฬาเทเบิลเทนนิส การเล่นกีฬาเทเบิลเทนนิสที่ถูกต้องตามกฎกติกา  และการป้องกันและแก้ไขอาการบาดเจ็บจากกีฬาเทเบิลเทนนิส</w:t>
      </w:r>
    </w:p>
    <w:p w:rsidR="00000000" w:rsidDel="00000000" w:rsidP="00000000" w:rsidRDefault="00000000" w:rsidRPr="00000000" w14:paraId="0000089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playing table tennis. Students will learn how to prepare themselves before and after playing, develop basic physical and mental fitness, and acquire fundamental table tennis skills. The course also covers playing table tennis correctly according to the rules, as well as the prevention and treatment of table tennis-related injuries.</w:t>
      </w:r>
    </w:p>
    <w:p w:rsidR="00000000" w:rsidDel="00000000" w:rsidP="00000000" w:rsidRDefault="00000000" w:rsidRPr="00000000" w14:paraId="0000089B">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9C">
      <w:pPr>
        <w:tabs>
          <w:tab w:val="left" w:leader="none" w:pos="1620"/>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CSP70-162   </w:t>
        <w:tab/>
        <w:t xml:space="preserve">กรีฑา</w:t>
        <w:tab/>
        <w:tab/>
        <w:tab/>
        <w:tab/>
        <w:tab/>
        <w:t xml:space="preserve">              </w:t>
        <w:tab/>
        <w:tab/>
        <w:t xml:space="preserve">   1(0-2-1)</w:t>
      </w:r>
    </w:p>
    <w:p w:rsidR="00000000" w:rsidDel="00000000" w:rsidP="00000000" w:rsidRDefault="00000000" w:rsidRPr="00000000" w14:paraId="0000089D">
      <w:pPr>
        <w:tabs>
          <w:tab w:val="left" w:leader="none" w:pos="162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Athletics </w:t>
      </w:r>
    </w:p>
    <w:p w:rsidR="00000000" w:rsidDel="00000000" w:rsidP="00000000" w:rsidRDefault="00000000" w:rsidRPr="00000000" w14:paraId="0000089E">
      <w:pPr>
        <w:tabs>
          <w:tab w:val="left" w:leader="none" w:pos="162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   </w:t>
        <w:tab/>
      </w:r>
      <w:r w:rsidDel="00000000" w:rsidR="00000000" w:rsidRPr="00000000">
        <w:rPr>
          <w:rFonts w:ascii="TH Sarabun PSK" w:cs="TH Sarabun PSK" w:eastAsia="TH Sarabun PSK" w:hAnsi="TH Sarabun PSK"/>
          <w:sz w:val="32"/>
          <w:szCs w:val="32"/>
          <w:rtl w:val="0"/>
        </w:rPr>
        <w:t xml:space="preserve">รายวิชานี้มุ่งเน้นให้ผู้เรียนได้เรียนรู้กฎ-กติกา-มารยาทในการเล่นกรีฑา การเตรียมความพร้อมของตนเองก่อนและหลังการเล่นกรีฑา ฝึกพื้นฐานสมรรถภาพทางกายและจิตใจ ทักษะพื้นฐานในการเล่นกีฬากรีฑา การเล่นกรีฑาที่ถูกต้องตามกฎกติกา  และการป้องกันและแก้ไขอาการบาดเจ็บจากกรีฑา</w:t>
      </w:r>
    </w:p>
    <w:p w:rsidR="00000000" w:rsidDel="00000000" w:rsidP="00000000" w:rsidRDefault="00000000" w:rsidRPr="00000000" w14:paraId="0000089F">
      <w:pPr>
        <w:tabs>
          <w:tab w:val="left" w:leader="none" w:pos="1620"/>
        </w:tabs>
        <w:spacing w:after="0" w:line="240" w:lineRule="auto"/>
        <w:jc w:val="both"/>
        <w:rPr>
          <w:rFonts w:ascii="TH Sarabun PSK" w:cs="TH Sarabun PSK" w:eastAsia="TH Sarabun PSK" w:hAnsi="TH Sarabun PSK"/>
          <w:b w:val="1"/>
          <w:bCs w:val="1"/>
        </w:rPr>
      </w:pPr>
      <w:r w:rsidDel="00000000" w:rsidR="00000000" w:rsidRPr="00000000">
        <w:rPr>
          <w:rFonts w:ascii="TH Sarabun PSK" w:cs="TH Sarabun PSK" w:eastAsia="TH Sarabun PSK" w:hAnsi="TH Sarabun PSK"/>
          <w:sz w:val="32"/>
          <w:szCs w:val="32"/>
          <w:rtl w:val="0"/>
        </w:rPr>
        <w:tab/>
        <w:t xml:space="preserve">This course focuses on teaching students the rules, regulations, and etiquette of doing athletics. Students will learn how to prepare themselves before and after playing, develop basic physical and mental fitness, and acquire fundamental athletics skills. The course also covers playing athletics correctly according to the rules, as well as the prevention and treatment of athletics-related injuries.</w:t>
      </w:r>
      <w:r w:rsidDel="00000000" w:rsidR="00000000" w:rsidRPr="00000000">
        <w:rPr>
          <w:rtl w:val="0"/>
        </w:rPr>
      </w:r>
    </w:p>
    <w:p w:rsidR="00000000" w:rsidDel="00000000" w:rsidP="00000000" w:rsidRDefault="00000000" w:rsidRPr="00000000" w14:paraId="000008A0">
      <w:pPr>
        <w:tabs>
          <w:tab w:val="left" w:leader="none" w:pos="1620"/>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A1">
      <w:pPr>
        <w:tabs>
          <w:tab w:val="left" w:leader="none" w:pos="1710"/>
        </w:tabs>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A2">
      <w:pPr>
        <w:tabs>
          <w:tab w:val="left" w:leader="none" w:pos="1710"/>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CSP70-163</w:t>
        <w:tab/>
        <w:t xml:space="preserve">การฝึกด้วยน้ำหนัก </w:t>
        <w:tab/>
        <w:tab/>
        <w:tab/>
        <w:tab/>
        <w:t xml:space="preserve">              </w:t>
        <w:tab/>
        <w:t xml:space="preserve">   1(0-2-1)</w:t>
      </w:r>
    </w:p>
    <w:p w:rsidR="00000000" w:rsidDel="00000000" w:rsidP="00000000" w:rsidRDefault="00000000" w:rsidRPr="00000000" w14:paraId="000008A3">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ab/>
        <w:t xml:space="preserve">    Weight Training</w:t>
      </w:r>
    </w:p>
    <w:p w:rsidR="00000000" w:rsidDel="00000000" w:rsidP="00000000" w:rsidRDefault="00000000" w:rsidRPr="00000000" w14:paraId="000008A4">
      <w:pPr>
        <w:tabs>
          <w:tab w:val="left" w:leader="none" w:pos="1710"/>
        </w:tabs>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รายวิชานี้มุ่งเน้นให้ผู้เรียนได้เรียนรู้หลักการออกกำลังกายด้วยกิจกรรมการฝึกด้วยน้ำหนัก ทักษะและความรู้พื้นฐานการฝึกด้วยน้ำหนัก การจัดโปรแกรมการฝึกยกน้ำหนัก การประยุกต์ใช้กิจกรรมการฝึกด้วยน้ำหนักไปสู่การออกกำลังกายเพื่อพัฒนาสุขภาพกายและจิตใจ</w:t>
      </w:r>
    </w:p>
    <w:p w:rsidR="00000000" w:rsidDel="00000000" w:rsidP="00000000" w:rsidRDefault="00000000" w:rsidRPr="00000000" w14:paraId="000008A5">
      <w:pPr>
        <w:tabs>
          <w:tab w:val="left" w:leader="none" w:pos="162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the principles of exercise through weight training, as well as the basic skills and knowledge of weight training. Students will learn how to design weight-training programs and apply weight-training activities to exercise in order to develop physical and mental health.</w:t>
      </w:r>
    </w:p>
    <w:p w:rsidR="00000000" w:rsidDel="00000000" w:rsidP="00000000" w:rsidRDefault="00000000" w:rsidRPr="00000000" w14:paraId="000008A6">
      <w:pPr>
        <w:tabs>
          <w:tab w:val="left" w:leader="none" w:pos="1620"/>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A7">
      <w:pPr>
        <w:tabs>
          <w:tab w:val="left" w:leader="none" w:pos="1701"/>
        </w:tabs>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A8">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CSP70-164 </w:t>
        <w:tab/>
        <w:t xml:space="preserve">โยคะเพื่อสุขภาพ </w:t>
        <w:tab/>
        <w:tab/>
        <w:tab/>
        <w:tab/>
        <w:t xml:space="preserve">              </w:t>
        <w:tab/>
        <w:t xml:space="preserve">    1(0-2-1)</w:t>
      </w:r>
    </w:p>
    <w:p w:rsidR="00000000" w:rsidDel="00000000" w:rsidP="00000000" w:rsidRDefault="00000000" w:rsidRPr="00000000" w14:paraId="000008A9">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ab/>
        <w:t xml:space="preserve">    Yoga for Health</w:t>
      </w:r>
    </w:p>
    <w:p w:rsidR="00000000" w:rsidDel="00000000" w:rsidP="00000000" w:rsidRDefault="00000000" w:rsidRPr="00000000" w14:paraId="000008AA">
      <w:pPr>
        <w:tabs>
          <w:tab w:val="left" w:leader="none" w:pos="1710"/>
        </w:tabs>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รายวิชานี้มุ่งเน้นให้ผู้เรียนได้เรียนรู้หลักการฝึกโยคะ ชนิดการฝึกโยคะ การหายใจ ขั้นตอนการฝึกโยคะ ทักษะและความรู้พื้นฐานการฝึกโยคะ การประยุกต์ใช้กิจกรรมการฝึกโยคะไปสู่การออกกำลังกายเพื่อพัฒนาสุขภาพกายและจิตใจ</w:t>
      </w:r>
    </w:p>
    <w:p w:rsidR="00000000" w:rsidDel="00000000" w:rsidP="00000000" w:rsidRDefault="00000000" w:rsidRPr="00000000" w14:paraId="000008AB">
      <w:pPr>
        <w:tabs>
          <w:tab w:val="left" w:leader="none" w:pos="1701"/>
        </w:tabs>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the principles of yoga, types of yoga practice, breathing techniques, and yoga practice procedures. Students will develop basic yoga skills and knowledge and learn how to apply yoga activities to exercise in order to improve physical and mental health.</w:t>
      </w:r>
    </w:p>
    <w:p w:rsidR="00000000" w:rsidDel="00000000" w:rsidP="00000000" w:rsidRDefault="00000000" w:rsidRPr="00000000" w14:paraId="000008AC">
      <w:pPr>
        <w:tabs>
          <w:tab w:val="left" w:leader="none" w:pos="1701"/>
        </w:tabs>
        <w:spacing w:after="0" w:line="240" w:lineRule="auto"/>
        <w:ind w:firstLine="720"/>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AD">
      <w:pPr>
        <w:tabs>
          <w:tab w:val="left" w:leader="none" w:pos="1701"/>
        </w:tabs>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AE">
      <w:pPr>
        <w:tabs>
          <w:tab w:val="left" w:leader="none" w:pos="1701"/>
        </w:tabs>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AF">
      <w:pPr>
        <w:tabs>
          <w:tab w:val="left" w:leader="none" w:pos="1701"/>
        </w:tabs>
        <w:spacing w:after="0" w:line="240" w:lineRule="auto"/>
        <w:ind w:firstLine="72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B0">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CSP70-165</w:t>
        <w:tab/>
        <w:t xml:space="preserve">แอโรบิกเพื่อสุขภาพ </w:t>
        <w:tab/>
        <w:tab/>
        <w:tab/>
        <w:tab/>
        <w:t xml:space="preserve">             </w:t>
        <w:tab/>
        <w:t xml:space="preserve">    1(0-2-1)</w:t>
      </w:r>
    </w:p>
    <w:p w:rsidR="00000000" w:rsidDel="00000000" w:rsidP="00000000" w:rsidRDefault="00000000" w:rsidRPr="00000000" w14:paraId="000008B1">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w:t>
        <w:tab/>
        <w:tab/>
        <w:t xml:space="preserve">    Aerobic for Health</w:t>
      </w:r>
    </w:p>
    <w:p w:rsidR="00000000" w:rsidDel="00000000" w:rsidP="00000000" w:rsidRDefault="00000000" w:rsidRPr="00000000" w14:paraId="000008B2">
      <w:pPr>
        <w:tabs>
          <w:tab w:val="left" w:leader="none" w:pos="1710"/>
        </w:tabs>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รายวิชานี้มุ่งเน้นให้ผู้เรียนได้เรียนรู้หลักการออกกำลังกายแบบแอโรบิก ประโยชน์และความสำคัญของการออกกำลังกายแบบแอโรบิก ทักษะและความรู้พื้นฐานการฝึกการออกกำลังกายแบบแอโรบิก การประยุกต์ใช้กิจกรรมการฝึกแอโรบิกไปสู่การออกกำลังกายเพื่อพัฒนาสุขภาพกายและจิตใจ</w:t>
      </w:r>
    </w:p>
    <w:p w:rsidR="00000000" w:rsidDel="00000000" w:rsidP="00000000" w:rsidRDefault="00000000" w:rsidRPr="00000000" w14:paraId="000008B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focuses on the principles of aerobic exercise, as well as its benefits and importance. Students will develop basic skills and knowledge in aerobic training and learn how to apply aerobic activities to exercise in order to improve physical and mental health.</w:t>
      </w:r>
    </w:p>
    <w:p w:rsidR="00000000" w:rsidDel="00000000" w:rsidP="00000000" w:rsidRDefault="00000000" w:rsidRPr="00000000" w14:paraId="000008B4">
      <w:pPr>
        <w:tabs>
          <w:tab w:val="left" w:leader="none" w:pos="1701"/>
        </w:tabs>
        <w:spacing w:after="0" w:line="240" w:lineRule="auto"/>
        <w:jc w:val="both"/>
        <w:rPr>
          <w:rFonts w:ascii="TH Sarabun PSK" w:cs="TH Sarabun PSK" w:eastAsia="TH Sarabun PSK" w:hAnsi="TH Sarabun PSK"/>
        </w:rPr>
      </w:pPr>
      <w:r w:rsidDel="00000000" w:rsidR="00000000" w:rsidRPr="00000000">
        <w:rPr>
          <w:rFonts w:ascii="TH Sarabun PSK" w:cs="TH Sarabun PSK" w:eastAsia="TH Sarabun PSK" w:hAnsi="TH Sarabun PSK"/>
          <w:b w:val="1"/>
          <w:bCs w:val="1"/>
          <w:rtl w:val="0"/>
        </w:rPr>
        <w:tab/>
        <w:t xml:space="preserve">หมายเหตุ</w:t>
      </w:r>
      <w:r w:rsidDel="00000000" w:rsidR="00000000" w:rsidRPr="00000000">
        <w:rPr>
          <w:rFonts w:ascii="TH Sarabun PSK" w:cs="TH Sarabun PSK" w:eastAsia="TH Sarabun PSK" w:hAnsi="TH Sarabun PSK"/>
          <w:rtl w:val="0"/>
        </w:rPr>
        <w:t xml:space="preserve"> * รายวิชานี้ผลการศึกษาเป็นระบบ S/U</w:t>
      </w:r>
    </w:p>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B6">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GEN70-161</w:t>
        <w:tab/>
        <w:t xml:space="preserve">นวัตกรรมและผู้ประกอบการ</w:t>
        <w:tab/>
        <w:tab/>
        <w:tab/>
        <w:t xml:space="preserve">     </w:t>
        <w:tab/>
        <w:tab/>
        <w:t xml:space="preserve">    2(1-2-3)</w:t>
      </w:r>
      <w:r w:rsidDel="00000000" w:rsidR="00000000" w:rsidRPr="00000000">
        <w:rPr>
          <w:rtl w:val="0"/>
        </w:rPr>
      </w:r>
    </w:p>
    <w:p w:rsidR="00000000" w:rsidDel="00000000" w:rsidP="00000000" w:rsidRDefault="00000000" w:rsidRPr="00000000" w14:paraId="000008B7">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Innovation and Entrepreneurship</w:t>
      </w:r>
    </w:p>
    <w:p w:rsidR="00000000" w:rsidDel="00000000" w:rsidP="00000000" w:rsidRDefault="00000000" w:rsidRPr="00000000" w14:paraId="000008B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สามารถประยุกต์ใช้ความรู้พื้นฐานด้านการเป็นผู้ประกอบการและการสร้างสรรค์นวัตกรรมรวมถึงการพัฒนาและต่อยอดนวัตกรรมที่มีอยู่เดิมเพื่อตอบสนองต่อความต้องการของผู้บริโภคที่เปลี่ยนแปลงอยู่ตลอดเวลา โดยเน้นการเสริมสร้างทักษะสำคัญ 3 ด้าน ได้แก่ กรอบความคิด (Mindset) การใช้เครื่องมือ (Toolset) และทักษะการลงมือปฏิบัติ (Skillset) ผู้เรียนจะได้เรียนรู้และประยุกต์ใช้แนวคิดการคิดเชิงออกแบบ (Design Thinking) เพื่อพัฒนาแนวคิดเชิงนวัตกรรม ควบคู่กับการวางแผนธุรกิจ การประเมินความเสี่ยงที่อาจส่งผลต่อการดำเนินงาน และการพัฒนาทักษะการนำเสนอผลงานนวัตกรรมเพื่อโน้มน้าวนักลงทุน (Pitching Presentation) เพื่อนําไปประยุกต์ใช้ในภาคปฏิบัติโดยฝึกให้ผู้เรียนใช้เทคโนโลยีปัญญาประดิษฐ์ (Artificial Intelligence: AI) เพื่อใช้ในการพัฒนาต้นแบบนวัตกรรม (Prototype Development) อย่างมีประสิทธิภาพและสร้างสรรค์ โดยมีเนื้อหาครอบคลุมตั้งแต่พื้นฐานการเป็นผู้ประกอบการและการสร้างสรรค์นวัตกรรม การเข้าใจปัญหาและความต้องการของลูกค้า กระบวนการคิดเชิงออกแบบ (Design Thinking Process) การจัดทำแผนธุรกิจ (Business Model Canvas: BMC) การประยุกต์ใช้ AI เพื่อสร้างและพัฒนาต้นแบบนวัตกรรม ความรู้เบื้องต้นด้านทรัพย์สินทางปัญญา ตลอดจนแนวคิดด้านการตลาด การเงิน และเทคนิคการนำเสนอเพื่อนำเสนอแนวคิดธุรกิจอย่างมีประสิทธิภาพ</w:t>
      </w:r>
    </w:p>
    <w:p w:rsidR="00000000" w:rsidDel="00000000" w:rsidP="00000000" w:rsidRDefault="00000000" w:rsidRPr="00000000" w14:paraId="000008B9">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apply fundamental knowledge of entrepreneurship and innovation, including developing and extending existing innovations to meet the continuously changing needs of consumers. It emphasizes three essential competencies: mindset, toolset, and skillset. Students will study and apply Design Thinking concepts to develop innovative ideas along with business planning, risk assessment, and the development of pitching and presentation skills for effectively persuading investors. Practical sessions train students to use Artificial Intelligence: (AI) and digital tools to design, develop, and test innovation prototypes efficiently and creatively. The course content covers fundamentals of entrepreneurship and innovation, understanding customer problems and needs, the Design Thinking Process, Business Model Canvas: (BMC), applications of AI in prototype creation and development, basic knowledge of intellectual property, and essential concepts in marketing, finance, and presentation techniques for effectively communicating innovative business ideas.</w:t>
      </w:r>
      <w:r w:rsidDel="00000000" w:rsidR="00000000" w:rsidRPr="00000000">
        <w:rPr>
          <w:rtl w:val="0"/>
        </w:rPr>
      </w:r>
    </w:p>
    <w:p w:rsidR="00000000" w:rsidDel="00000000" w:rsidP="00000000" w:rsidRDefault="00000000" w:rsidRPr="00000000" w14:paraId="000008BA">
      <w:pPr>
        <w:tabs>
          <w:tab w:val="left" w:leader="none" w:pos="171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8BB">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GEN70-162</w:t>
        <w:tab/>
        <w:t xml:space="preserve">การจัดการและการแสวงหาโอกาสในชีวิต</w:t>
        <w:tab/>
        <w:t xml:space="preserve">     </w:t>
        <w:tab/>
        <w:tab/>
        <w:t xml:space="preserve">    2(1-2-3)</w:t>
      </w:r>
      <w:r w:rsidDel="00000000" w:rsidR="00000000" w:rsidRPr="00000000">
        <w:rPr>
          <w:rtl w:val="0"/>
        </w:rPr>
      </w:r>
    </w:p>
    <w:p w:rsidR="00000000" w:rsidDel="00000000" w:rsidP="00000000" w:rsidRDefault="00000000" w:rsidRPr="00000000" w14:paraId="000008BC">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Life Management and Opportunities Seeking</w:t>
      </w:r>
    </w:p>
    <w:p w:rsidR="00000000" w:rsidDel="00000000" w:rsidP="00000000" w:rsidRDefault="00000000" w:rsidRPr="00000000" w14:paraId="000008B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ให้ผู้เรียนสามารถนำหลักการจัดการชีวิตเพื่อพัฒนาตนเองในการแสวงหาโอกาสในโลกปัจจุบันและอนาคต โดยครอบคลุมเนื้อหา ดังนี้ การกำหนดเป้าหมายในชีวิตและการวางแผนการเงิน การเตรียมความพร้อมต่อการเรียนและการประกอบอาชีพในอนาคต การมีทักษะด้านการเป็นผู้ประกอบการ การใช้ปัญญาประดิษฐ์เพื่อแสวงหาโอกาสในชีวิต การฝึกฝนให้เป็นผู้ใฝ่รู้ใฝ่เรียน มีความมุ่งมั่นและมีทัศนคติเชิงบวกในการพัฒนาตนเองอย่างต่อเนื่อง ความฉลาดทางอารมณ์ ทักษะการตัดสินใจ การคิดวิเคราะห์อย่างมีเหตุผล การแก้ปัญหาอย่างสร้างสรรค์ ศาสตร์และศิลป์ในการใช้ชีวิตอย่างเป็นระบบ นอกจากนี้รายวิชานี้มุ่งเน้นให้ผู้เรียนมีจริยธรรมและมีความรับผิดชอบต่อสังคม</w:t>
      </w:r>
    </w:p>
    <w:p w:rsidR="00000000" w:rsidDel="00000000" w:rsidP="00000000" w:rsidRDefault="00000000" w:rsidRPr="00000000" w14:paraId="000008B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enable students to apply the principles of life management for self-development in seeking opportunities and developing essential skills in the present and future eras. The topics cover life goal setting and financial planning, preparation for further study and future careers, enhancing entrepreneurship skills, leveraging Artificial Intelligence (AI) for opportunity seeking, cultivating a mindset of lifelong learning, determination, and positive attitudes toward continuous self-improvement, emotional intelligence (EQ), decision-making skills, critical and analytical thinking, creative problem-solving, and the knowledge and arts of systematic living. In addition, this course aims to develop students’ ethical awareness and social responsibility.</w:t>
      </w:r>
    </w:p>
    <w:p w:rsidR="00000000" w:rsidDel="00000000" w:rsidP="00000000" w:rsidRDefault="00000000" w:rsidRPr="00000000" w14:paraId="000008BF">
      <w:pPr>
        <w:tabs>
          <w:tab w:val="left" w:leader="none" w:pos="1701"/>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tl w:val="0"/>
        </w:rPr>
      </w:r>
    </w:p>
    <w:p w:rsidR="00000000" w:rsidDel="00000000" w:rsidP="00000000" w:rsidRDefault="00000000" w:rsidRPr="00000000" w14:paraId="000008C0">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DIT70-171</w:t>
        <w:tab/>
        <w:t xml:space="preserve">ปัญญาประดิษฐ์และเทคโนโลยีสารสนเทศในยุคดิจิทัล</w:t>
        <w:tab/>
        <w:t xml:space="preserve">   </w:t>
        <w:tab/>
        <w:t xml:space="preserve">    2(1-3-4)</w:t>
      </w:r>
      <w:r w:rsidDel="00000000" w:rsidR="00000000" w:rsidRPr="00000000">
        <w:rPr>
          <w:rtl w:val="0"/>
        </w:rPr>
      </w:r>
    </w:p>
    <w:p w:rsidR="00000000" w:rsidDel="00000000" w:rsidP="00000000" w:rsidRDefault="00000000" w:rsidRPr="00000000" w14:paraId="000008C1">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Artificial Intelligence and  Information Technology in Digital Era</w:t>
      </w:r>
    </w:p>
    <w:p w:rsidR="00000000" w:rsidDel="00000000" w:rsidP="00000000" w:rsidRDefault="00000000" w:rsidRPr="00000000" w14:paraId="000008C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มีความรู้เบื้องต้นและความสำคัญของเทคโนโลยีปัญญาประดิษฐ์ เทคโนโลยีสารสนเทศสมัยใหม่ พร้อมทั้งการประยุกต์ใช้งานเพื่อแก้ปัญหาและสนับสนุนในสายงานต่าง ๆ โดยครอบคลุมเนื้อหาดังนี้ แนวคิดและหลักการของปัญญาประดิษฐ์ ประเภทของปัญญาประดิษฐ์ เทคโนโลยีการเรียนรู้ของเครื่อง และการประยุกต์ใช้เทคโนโลยีปัญญาประดิษฐ์กับข้อมูลประเภทต่าง ๆ เช่น ข้อความ ภาพ และเสียง การใช้ปัญญาประดิษฐ์แบบรู้สร้าง ตลอดจนข้อจำกัด ความมั่นคง และจรรยาบรรณในการใช้เทคโนโลยีปัญญาประดิษฐ์ และเทคโนโลยีสารสนเทศสมัยใหม่ เช่น การเปลี่ยนแปลงทางดิจิทัล อินเทอร์เน็ตประสานสรรพสิ่ง ความมั่นคงปลอดภัยไซเบอร์ และ พ.ร.บ. คุ้มครองข้อมูลส่วนบุคคล</w:t>
      </w:r>
    </w:p>
    <w:p w:rsidR="00000000" w:rsidDel="00000000" w:rsidP="00000000" w:rsidRDefault="00000000" w:rsidRPr="00000000" w14:paraId="000008C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provide students with fundamental knowledge and an understanding of the importance of artificial intelligence (AI), and modern information technologies, as well as their applications in problem-solving and supporting various professional fields. The topics cover the concepts and principles of AI, types of AI, machine learning technologies, applications of AI to texts, images, and voice, applications of generative AI, and the limitations, safety, and ethics considerations in using AI. In addition, the course explores contemporary information technologies such as digital transformation, the Internet of Things (IoT), cybersecurity, and the Personal Data Protection Act (PDPA).</w:t>
      </w:r>
    </w:p>
    <w:p w:rsidR="00000000" w:rsidDel="00000000" w:rsidP="00000000" w:rsidRDefault="00000000" w:rsidRPr="00000000" w14:paraId="000008C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C5">
      <w:pPr>
        <w:tabs>
          <w:tab w:val="left" w:leader="none" w:pos="1701"/>
        </w:tabs>
        <w:spacing w:after="0" w:line="240" w:lineRule="auto"/>
        <w:ind w:left="1" w:right="-43" w:hanging="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DIT70-172</w:t>
        <w:tab/>
        <w:t xml:space="preserve">การจัดการเอกสารด้วยซอฟต์แวร์ประมวลผลคำ</w:t>
        <w:tab/>
        <w:t xml:space="preserve">     </w:t>
        <w:tab/>
        <w:t xml:space="preserve">    1(0-2-1)</w:t>
      </w:r>
      <w:r w:rsidDel="00000000" w:rsidR="00000000" w:rsidRPr="00000000">
        <w:rPr>
          <w:rtl w:val="0"/>
        </w:rPr>
      </w:r>
    </w:p>
    <w:p w:rsidR="00000000" w:rsidDel="00000000" w:rsidP="00000000" w:rsidRDefault="00000000" w:rsidRPr="00000000" w14:paraId="000008C6">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Document Management Using Word Processing Software</w:t>
      </w:r>
    </w:p>
    <w:p w:rsidR="00000000" w:rsidDel="00000000" w:rsidP="00000000" w:rsidRDefault="00000000" w:rsidRPr="00000000" w14:paraId="000008C7">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 โดยครอบคลุมเนื้อหาดังนี้ ส่วนประกอบและพื้นฐานการใช้งานซอฟต์แวร์ประมวลผลคำ การสร้างเอกสารแบบคอลัมน์ การจัดการกับวัตถุ เช่น Picture SmartArt WordArt Text Box และ Shape การสร้างและปรับแต่งตาราง การจัดทำรายงานวิชาการ การพิมพ์สมการทางคณิตศาสตร์ การสร้างจดหมายเวียน การติดตามเอกสาร การจัดทำเอกสารด้วยเครื่องมือออนไลน์รวมถึงการใช้ปัญญาประดิษฐ์ในการสร้างเอกสาร</w:t>
      </w:r>
    </w:p>
    <w:p w:rsidR="00000000" w:rsidDel="00000000" w:rsidP="00000000" w:rsidRDefault="00000000" w:rsidRPr="00000000" w14:paraId="000008C8">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students' skills in using word processing software and to recognize the importance of choosing the tools available in word processing software. The topics cover components and basics of word processing software, creating column documents, manipulating objects such as Picture, SmartArt, WordArt, TextBox and Shape, creating and customizing tables, preparing academic reports, using mathematical equations, creating a mail merge, document tracking, documentation using online tools, including the utilization of Artificial Intelligence (AI) for content generation.</w:t>
      </w:r>
    </w:p>
    <w:p w:rsidR="00000000" w:rsidDel="00000000" w:rsidP="00000000" w:rsidRDefault="00000000" w:rsidRPr="00000000" w14:paraId="000008C9">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CA">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DIT70-173</w:t>
        <w:tab/>
        <w:t xml:space="preserve">การใช้ซอฟต์แวร์ตารางคำนวณเพื่อการวิเคราะห์ข้อมูล</w:t>
        <w:tab/>
        <w:t xml:space="preserve">     </w:t>
        <w:tab/>
        <w:t xml:space="preserve">    1(0-2-1)</w:t>
      </w:r>
      <w:r w:rsidDel="00000000" w:rsidR="00000000" w:rsidRPr="00000000">
        <w:rPr>
          <w:rtl w:val="0"/>
        </w:rPr>
      </w:r>
    </w:p>
    <w:p w:rsidR="00000000" w:rsidDel="00000000" w:rsidP="00000000" w:rsidRDefault="00000000" w:rsidRPr="00000000" w14:paraId="000008CB">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Use of Spreadsheet Software for Data Analysis</w:t>
      </w:r>
    </w:p>
    <w:p w:rsidR="00000000" w:rsidDel="00000000" w:rsidP="00000000" w:rsidRDefault="00000000" w:rsidRPr="00000000" w14:paraId="000008CC">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ในการใช้ซอฟต์แวร์ตารางคำนวณเพื่อใช้ในการวิเคราะห์ข้อมูล และตระหนักถึงความสำคัญในการเลือกใช้เครื่องมือที่มีในซอฟต์แวร์ตารางคำนวณ โดยครอบคลุมเนื้อหาดังนี้ การสร้างและจัดการแผ่นงานและสมุดงาน การจัดการเซลล์และช่วง การจัดการตาราง การกรองข้อมูล การใช้งานสูตรและฟังก์ชัน การสร้างแผนภูมิและวัตถุ และการจัดทำตารางคำนวณด้วยเครื่องมือออนไลน์รวมถึงการใช้ปัญญาประดิษฐ์ในการสร้างเอกสาร</w:t>
      </w:r>
    </w:p>
    <w:p w:rsidR="00000000" w:rsidDel="00000000" w:rsidP="00000000" w:rsidRDefault="00000000" w:rsidRPr="00000000" w14:paraId="000008CD">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the skills of using spreadsheet software for data analysis and realize the importance of choosing the tools available in spreadsheet software. The topics cover creating and managing worksheets and workbooks, managing cells and ranges, table management, data filtering, using formulas and functions, creating charts and objects, spreadsheets using online tools, including the utilization of Artificial Intelligence (AI) for content generation.</w:t>
      </w:r>
    </w:p>
    <w:p w:rsidR="00000000" w:rsidDel="00000000" w:rsidP="00000000" w:rsidRDefault="00000000" w:rsidRPr="00000000" w14:paraId="000008CE">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CF">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DIT70-174</w:t>
        <w:tab/>
        <w:t xml:space="preserve">การใช้ซอฟต์แวร์ออกแบบการนำเสนออย่างมีประสิทธิภาพ</w:t>
        <w:tab/>
        <w:t xml:space="preserve">    1(0-2-1)</w:t>
      </w:r>
      <w:r w:rsidDel="00000000" w:rsidR="00000000" w:rsidRPr="00000000">
        <w:rPr>
          <w:rtl w:val="0"/>
        </w:rPr>
      </w:r>
    </w:p>
    <w:p w:rsidR="00000000" w:rsidDel="00000000" w:rsidP="00000000" w:rsidRDefault="00000000" w:rsidRPr="00000000" w14:paraId="000008D0">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Effective Use of Presentation Design Software</w:t>
      </w:r>
    </w:p>
    <w:p w:rsidR="00000000" w:rsidDel="00000000" w:rsidP="00000000" w:rsidRDefault="00000000" w:rsidRPr="00000000" w14:paraId="000008D1">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การใช้ซอฟต์แวร์ออกแบบการนำเสนอและสื่ออย่างมีประสิทธิภาพ โดยตระหนักถึงความสำคัญของการเลือกใช้เครื่องมือที่มีในซอฟต์แวร์การนำเสนอและเทคโนโลยีที่มีความเหมาะสม รวมถึงการบูรณาการปัญญาประดิษฐ์เข้ามาช่วยเพิ่มประสิทธิภาพและความน่าสนใจของงานนำเสนอ โดยครอบคลุมเนื้อหาดังนี้ หลักการออกแบบงานนำเสนออย่างมีประสิทธิภาพ การใช้งานโปรแกรม MS PowerPoint และ Canva เบื้องต้นจนถึงการจัดการข้อความ กราฟิก (SmartArt, ตาราง อินโฟกราฟิก) การแทรกไฟล์มัลติมีเดีย การเพิ่มลูกเล่นให้งานนำเสนอ (Transition, Animation Effect), และการเชื่อมโยงข้อมูลด้วยไฮเปอร์ลิงก์ รวมถึงการประยุกต์ใช้ปัญญาประดิษฐ์ในการสร้างโครงร่าง ออกแบบภาพและปรับปรุงข้อความให้น่าสนใจสำหรับการนำเสนอ </w:t>
      </w:r>
    </w:p>
    <w:p w:rsidR="00000000" w:rsidDel="00000000" w:rsidP="00000000" w:rsidRDefault="00000000" w:rsidRPr="00000000" w14:paraId="000008D2">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This course aims to develop the skills in using presentation and media design software effectively, while fostering an understanding of the importance of selecting appropriate tools and technologies for presentation design. It also emphasizes the integration of Artificial Intelligence (AI) to enhance the efficiency, creativity, and engagement of presentations. The topics cover principles of effective presentation design; basic to intermediate use of MS PowerPoint and Canva, including text and graphic management (SmartArt, tables, infographics), multimedia insertion, adding presentation effects (transitions and animations), and data linking with hyperlinks. The course also covers the application of AI in creating presentation outlines, designing visuals, and enhancing textual content to make presentations more engaging and effective.</w:t>
      </w:r>
    </w:p>
    <w:p w:rsidR="00000000" w:rsidDel="00000000" w:rsidP="00000000" w:rsidRDefault="00000000" w:rsidRPr="00000000" w14:paraId="000008D3">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8D4">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DIT70-175</w:t>
        <w:tab/>
        <w:t xml:space="preserve">การพัฒนาเว็บ</w:t>
        <w:tab/>
        <w:t xml:space="preserve">    </w:t>
        <w:tab/>
        <w:tab/>
        <w:tab/>
        <w:tab/>
        <w:tab/>
        <w:t xml:space="preserve">    1(0-2-1)</w:t>
      </w:r>
      <w:r w:rsidDel="00000000" w:rsidR="00000000" w:rsidRPr="00000000">
        <w:rPr>
          <w:rtl w:val="0"/>
        </w:rPr>
      </w:r>
    </w:p>
    <w:p w:rsidR="00000000" w:rsidDel="00000000" w:rsidP="00000000" w:rsidRDefault="00000000" w:rsidRPr="00000000" w14:paraId="000008D5">
      <w:pPr>
        <w:tabs>
          <w:tab w:val="left" w:leader="none" w:pos="1701"/>
        </w:tabs>
        <w:spacing w:after="0" w:line="240" w:lineRule="auto"/>
        <w:ind w:left="1" w:right="-43" w:hanging="3"/>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ab/>
        <w:t xml:space="preserve">Web Development</w:t>
      </w:r>
    </w:p>
    <w:p w:rsidR="00000000" w:rsidDel="00000000" w:rsidP="00000000" w:rsidRDefault="00000000" w:rsidRPr="00000000" w14:paraId="000008D6">
      <w:pPr>
        <w:tabs>
          <w:tab w:val="left" w:leader="none" w:pos="170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รายวิชานี้มีจุดมุ่งหมายเพื่อให้ผู้เรียนพัฒนาทักษะการใช้ซอฟต์แวร์ที่ใช้ในการสร้างเว็บ และตระหนักถึงความสำคัญในการเลือกใช้เครื่องมือในการสร้างเว็บ โดยครอบคลุมเนื้อหาดังนี้ หลักการออกแบบกราฟิก การออกแบบและตกแต่งกราฟิกสำหรับเว็บไซต์ ความรู้พื้นฐานการพัฒนาเว็บไซต์ HyperText Markup Language การติดตั้งซอฟต์แวร์สำเร็จรูปในการพัฒนาเว็บไซต์ การตั้งค่าเบื้องต้น การทำงานกับธีม การสร้างและจัดการเนื้อหา การสร้างเพจ การสร้างเมนู การปรับแต่งเว็บ การจัดการผู้ใช้ และ การสำรองข้อมูลเว็บรวมถึงการใช้ปัญญาประดิษฐ์ (AI) ในการสร้างเนื้อหาและส่วนประกอบที่ทำให้การสร้างเว็บไซต์มีประสิทธิภาพ</w:t>
      </w:r>
    </w:p>
    <w:p w:rsidR="00000000" w:rsidDel="00000000" w:rsidP="00000000" w:rsidRDefault="00000000" w:rsidRPr="00000000" w14:paraId="000008D7">
      <w:pPr>
        <w:tabs>
          <w:tab w:val="left" w:leader="none" w:pos="1701"/>
        </w:tabs>
        <w:spacing w:after="0" w:line="240" w:lineRule="auto"/>
        <w:jc w:val="both"/>
        <w:rPr>
          <w:rFonts w:ascii="TH Sarabun PSK" w:cs="TH Sarabun PSK" w:eastAsia="TH Sarabun PSK" w:hAnsi="TH Sarabun PSK"/>
          <w:sz w:val="32"/>
          <w:szCs w:val="32"/>
        </w:rPr>
        <w:sectPr>
          <w:headerReference r:id="rId15" w:type="default"/>
          <w:type w:val="nextPage"/>
          <w:pgSz w:h="16838" w:w="11906" w:orient="portrait"/>
          <w:pgMar w:bottom="1440" w:top="2160" w:left="2160" w:right="1440" w:header="561" w:footer="709"/>
        </w:sectPr>
      </w:pPr>
      <w:r w:rsidDel="00000000" w:rsidR="00000000" w:rsidRPr="00000000">
        <w:rPr>
          <w:rFonts w:ascii="TH Sarabun PSK" w:cs="TH Sarabun PSK" w:eastAsia="TH Sarabun PSK" w:hAnsi="TH Sarabun PSK"/>
          <w:sz w:val="32"/>
          <w:szCs w:val="32"/>
          <w:rtl w:val="0"/>
        </w:rPr>
        <w:tab/>
        <w:t xml:space="preserve">This course aims to develop students' skills in using software to create websites and realize the importance of choosing the tools to create the web. The topics cover graphic design principles, graphic design and decoration for websites, fundamentals of website development, HyperText Markup Language (HTML), installing software package for website development, the initial setting, working with themes, content creation and management, page creation, menu creation, web customization, user management, and web backup, including the use of Artificial Intelligence (AI) in generating content and components that enhance the efficiency of website creation.</w:t>
      </w:r>
    </w:p>
    <w:p w:rsidR="00000000" w:rsidDel="00000000" w:rsidP="00000000" w:rsidRDefault="00000000" w:rsidRPr="00000000" w14:paraId="000008D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32"/>
          <w:szCs w:val="32"/>
          <w:rtl w:val="0"/>
        </w:rPr>
        <w:t xml:space="preserve">5. ตารางการกระจายความรับผิดชอบผลลัพธ์การเรียนรู้ระดับหลักสูตร (GELOs) สู่รายวิชา (Curriculum Mapping</w:t>
      </w:r>
      <w:r w:rsidDel="00000000" w:rsidR="00000000" w:rsidRPr="00000000">
        <w:rPr>
          <w:rFonts w:ascii="TH Sarabun PSK" w:cs="TH Sarabun PSK" w:eastAsia="TH Sarabun PSK" w:hAnsi="TH Sarabun PSK"/>
          <w:sz w:val="32"/>
          <w:szCs w:val="32"/>
          <w:rtl w:val="0"/>
        </w:rPr>
        <w:t xml:space="preserve">)</w:t>
      </w:r>
      <w:r w:rsidDel="00000000" w:rsidR="00000000" w:rsidRPr="00000000">
        <w:rPr>
          <w:rFonts w:ascii="TH Sarabun PSK" w:cs="TH Sarabun PSK" w:eastAsia="TH Sarabun PSK" w:hAnsi="TH Sarabun PSK"/>
          <w:rtl w:val="0"/>
        </w:rPr>
        <w:t xml:space="preserve">  </w:t>
      </w:r>
      <w:r w:rsidDel="00000000" w:rsidR="00000000" w:rsidRPr="00000000">
        <w:rPr>
          <w:rtl w:val="0"/>
        </w:rPr>
      </w:r>
    </w:p>
    <w:tbl>
      <w:tblPr>
        <w:tblStyle w:val="Table33"/>
        <w:tblW w:w="14864.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6"/>
        <w:gridCol w:w="992"/>
        <w:gridCol w:w="866"/>
        <w:gridCol w:w="810"/>
        <w:gridCol w:w="810"/>
        <w:gridCol w:w="810"/>
        <w:gridCol w:w="810"/>
        <w:gridCol w:w="810"/>
        <w:gridCol w:w="810"/>
        <w:gridCol w:w="810"/>
        <w:gridCol w:w="810"/>
        <w:gridCol w:w="990"/>
        <w:gridCol w:w="900"/>
        <w:gridCol w:w="900"/>
        <w:gridCol w:w="900"/>
        <w:tblGridChange w:id="0">
          <w:tblGrid>
            <w:gridCol w:w="2836"/>
            <w:gridCol w:w="992"/>
            <w:gridCol w:w="866"/>
            <w:gridCol w:w="810"/>
            <w:gridCol w:w="810"/>
            <w:gridCol w:w="810"/>
            <w:gridCol w:w="810"/>
            <w:gridCol w:w="810"/>
            <w:gridCol w:w="810"/>
            <w:gridCol w:w="810"/>
            <w:gridCol w:w="810"/>
            <w:gridCol w:w="990"/>
            <w:gridCol w:w="900"/>
            <w:gridCol w:w="900"/>
            <w:gridCol w:w="900"/>
          </w:tblGrid>
        </w:tblGridChange>
      </w:tblGrid>
      <w:tr>
        <w:trPr>
          <w:cantSplit w:val="0"/>
          <w:tblHeader w:val="1"/>
        </w:trPr>
        <w:tc>
          <w:tcPr>
            <w:vMerge w:val="restart"/>
          </w:tcPr>
          <w:p w:rsidR="00000000" w:rsidDel="00000000" w:rsidP="00000000" w:rsidRDefault="00000000" w:rsidRPr="00000000" w14:paraId="000008D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รายวิชา</w:t>
            </w:r>
          </w:p>
        </w:tc>
        <w:tc>
          <w:tcPr>
            <w:vMerge w:val="restart"/>
          </w:tcPr>
          <w:p w:rsidR="00000000" w:rsidDel="00000000" w:rsidP="00000000" w:rsidRDefault="00000000" w:rsidRPr="00000000" w14:paraId="000008D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หน่วยกิต</w:t>
            </w:r>
            <w:r w:rsidDel="00000000" w:rsidR="00000000" w:rsidRPr="00000000">
              <w:rPr>
                <w:rtl w:val="0"/>
              </w:rPr>
            </w:r>
          </w:p>
        </w:tc>
        <w:tc>
          <w:tcPr>
            <w:gridSpan w:val="5"/>
          </w:tcPr>
          <w:p w:rsidR="00000000" w:rsidDel="00000000" w:rsidP="00000000" w:rsidRDefault="00000000" w:rsidRPr="00000000" w14:paraId="000008DB">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ความรู้</w:t>
            </w:r>
            <w:r w:rsidDel="00000000" w:rsidR="00000000" w:rsidRPr="00000000">
              <w:rPr>
                <w:rtl w:val="0"/>
              </w:rPr>
            </w:r>
          </w:p>
        </w:tc>
        <w:tc>
          <w:tcPr>
            <w:gridSpan w:val="4"/>
          </w:tcPr>
          <w:p w:rsidR="00000000" w:rsidDel="00000000" w:rsidP="00000000" w:rsidRDefault="00000000" w:rsidRPr="00000000" w14:paraId="000008E0">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32"/>
                <w:szCs w:val="32"/>
                <w:rtl w:val="0"/>
              </w:rPr>
              <w:t xml:space="preserve">ทักษะ</w:t>
            </w:r>
            <w:r w:rsidDel="00000000" w:rsidR="00000000" w:rsidRPr="00000000">
              <w:rPr>
                <w:rtl w:val="0"/>
              </w:rPr>
            </w:r>
          </w:p>
        </w:tc>
        <w:tc>
          <w:tcPr/>
          <w:p w:rsidR="00000000" w:rsidDel="00000000" w:rsidP="00000000" w:rsidRDefault="00000000" w:rsidRPr="00000000" w14:paraId="000008E4">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จริยธรรม</w:t>
            </w:r>
            <w:r w:rsidDel="00000000" w:rsidR="00000000" w:rsidRPr="00000000">
              <w:rPr>
                <w:rtl w:val="0"/>
              </w:rPr>
            </w:r>
          </w:p>
        </w:tc>
        <w:tc>
          <w:tcPr>
            <w:gridSpan w:val="3"/>
          </w:tcPr>
          <w:p w:rsidR="00000000" w:rsidDel="00000000" w:rsidP="00000000" w:rsidRDefault="00000000" w:rsidRPr="00000000" w14:paraId="000008E5">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ลักษณะส่วนบุคคล</w:t>
            </w:r>
          </w:p>
        </w:tc>
      </w:tr>
      <w:tr>
        <w:trPr>
          <w:cantSplit w:val="0"/>
          <w:tblHeader w:val="1"/>
        </w:trPr>
        <w:tc>
          <w:tcPr>
            <w:vMerge w:val="continue"/>
          </w:tcPr>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vMerge w:val="continue"/>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28"/>
                <w:szCs w:val="28"/>
              </w:rPr>
            </w:pPr>
            <w:r w:rsidDel="00000000" w:rsidR="00000000" w:rsidRPr="00000000">
              <w:rPr>
                <w:rtl w:val="0"/>
              </w:rPr>
            </w:r>
          </w:p>
        </w:tc>
        <w:tc>
          <w:tcPr/>
          <w:p w:rsidR="00000000" w:rsidDel="00000000" w:rsidP="00000000" w:rsidRDefault="00000000" w:rsidRPr="00000000" w14:paraId="000008EA">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w:t>
            </w:r>
          </w:p>
          <w:p w:rsidR="00000000" w:rsidDel="00000000" w:rsidP="00000000" w:rsidRDefault="00000000" w:rsidRPr="00000000" w14:paraId="000008EB">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(U)</w:t>
            </w:r>
          </w:p>
        </w:tc>
        <w:tc>
          <w:tcPr/>
          <w:p w:rsidR="00000000" w:rsidDel="00000000" w:rsidP="00000000" w:rsidRDefault="00000000" w:rsidRPr="00000000" w14:paraId="000008EC">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2</w:t>
            </w:r>
          </w:p>
          <w:p w:rsidR="00000000" w:rsidDel="00000000" w:rsidP="00000000" w:rsidRDefault="00000000" w:rsidRPr="00000000" w14:paraId="000008ED">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(U)</w:t>
            </w:r>
          </w:p>
        </w:tc>
        <w:tc>
          <w:tcPr/>
          <w:p w:rsidR="00000000" w:rsidDel="00000000" w:rsidP="00000000" w:rsidRDefault="00000000" w:rsidRPr="00000000" w14:paraId="000008EE">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3</w:t>
            </w:r>
          </w:p>
          <w:p w:rsidR="00000000" w:rsidDel="00000000" w:rsidP="00000000" w:rsidRDefault="00000000" w:rsidRPr="00000000" w14:paraId="000008EF">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(Ap)</w:t>
            </w:r>
          </w:p>
        </w:tc>
        <w:tc>
          <w:tcPr/>
          <w:p w:rsidR="00000000" w:rsidDel="00000000" w:rsidP="00000000" w:rsidRDefault="00000000" w:rsidRPr="00000000" w14:paraId="000008F0">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4</w:t>
            </w:r>
          </w:p>
          <w:p w:rsidR="00000000" w:rsidDel="00000000" w:rsidP="00000000" w:rsidRDefault="00000000" w:rsidRPr="00000000" w14:paraId="000008F1">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(Ap)</w:t>
            </w:r>
          </w:p>
        </w:tc>
        <w:tc>
          <w:tcPr/>
          <w:p w:rsidR="00000000" w:rsidDel="00000000" w:rsidP="00000000" w:rsidRDefault="00000000" w:rsidRPr="00000000" w14:paraId="000008F2">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5</w:t>
            </w:r>
          </w:p>
          <w:p w:rsidR="00000000" w:rsidDel="00000000" w:rsidP="00000000" w:rsidRDefault="00000000" w:rsidRPr="00000000" w14:paraId="000008F3">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(U)</w:t>
            </w:r>
          </w:p>
        </w:tc>
        <w:tc>
          <w:tcPr/>
          <w:p w:rsidR="00000000" w:rsidDel="00000000" w:rsidP="00000000" w:rsidRDefault="00000000" w:rsidRPr="00000000" w14:paraId="000008F4">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6</w:t>
            </w:r>
          </w:p>
          <w:p w:rsidR="00000000" w:rsidDel="00000000" w:rsidP="00000000" w:rsidRDefault="00000000" w:rsidRPr="00000000" w14:paraId="000008F5">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(Pre)</w:t>
            </w:r>
          </w:p>
        </w:tc>
        <w:tc>
          <w:tcPr/>
          <w:p w:rsidR="00000000" w:rsidDel="00000000" w:rsidP="00000000" w:rsidRDefault="00000000" w:rsidRPr="00000000" w14:paraId="000008F6">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7</w:t>
            </w:r>
          </w:p>
          <w:p w:rsidR="00000000" w:rsidDel="00000000" w:rsidP="00000000" w:rsidRDefault="00000000" w:rsidRPr="00000000" w14:paraId="000008F7">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(Pre)</w:t>
            </w:r>
          </w:p>
        </w:tc>
        <w:tc>
          <w:tcPr/>
          <w:p w:rsidR="00000000" w:rsidDel="00000000" w:rsidP="00000000" w:rsidRDefault="00000000" w:rsidRPr="00000000" w14:paraId="000008F8">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8</w:t>
            </w:r>
          </w:p>
          <w:p w:rsidR="00000000" w:rsidDel="00000000" w:rsidP="00000000" w:rsidRDefault="00000000" w:rsidRPr="00000000" w14:paraId="000008F9">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(Pre)</w:t>
            </w:r>
          </w:p>
        </w:tc>
        <w:tc>
          <w:tcPr/>
          <w:p w:rsidR="00000000" w:rsidDel="00000000" w:rsidP="00000000" w:rsidRDefault="00000000" w:rsidRPr="00000000" w14:paraId="000008FA">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9</w:t>
            </w:r>
          </w:p>
          <w:p w:rsidR="00000000" w:rsidDel="00000000" w:rsidP="00000000" w:rsidRDefault="00000000" w:rsidRPr="00000000" w14:paraId="000008FB">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(Man)</w:t>
            </w:r>
          </w:p>
        </w:tc>
        <w:tc>
          <w:tcPr/>
          <w:p w:rsidR="00000000" w:rsidDel="00000000" w:rsidP="00000000" w:rsidRDefault="00000000" w:rsidRPr="00000000" w14:paraId="000008FC">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10</w:t>
            </w:r>
          </w:p>
          <w:p w:rsidR="00000000" w:rsidDel="00000000" w:rsidP="00000000" w:rsidRDefault="00000000" w:rsidRPr="00000000" w14:paraId="000008FD">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c>
          <w:tcPr/>
          <w:p w:rsidR="00000000" w:rsidDel="00000000" w:rsidP="00000000" w:rsidRDefault="00000000" w:rsidRPr="00000000" w14:paraId="000008FE">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11</w:t>
            </w:r>
          </w:p>
          <w:p w:rsidR="00000000" w:rsidDel="00000000" w:rsidP="00000000" w:rsidRDefault="00000000" w:rsidRPr="00000000" w14:paraId="000008FF">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c>
          <w:tcPr/>
          <w:p w:rsidR="00000000" w:rsidDel="00000000" w:rsidP="00000000" w:rsidRDefault="00000000" w:rsidRPr="00000000" w14:paraId="00000900">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12</w:t>
            </w:r>
          </w:p>
          <w:p w:rsidR="00000000" w:rsidDel="00000000" w:rsidP="00000000" w:rsidRDefault="00000000" w:rsidRPr="00000000" w14:paraId="00000901">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c>
          <w:tcPr/>
          <w:p w:rsidR="00000000" w:rsidDel="00000000" w:rsidP="00000000" w:rsidRDefault="00000000" w:rsidRPr="00000000" w14:paraId="00000902">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4"/>
                <w:szCs w:val="24"/>
                <w:rtl w:val="0"/>
              </w:rPr>
              <w:t xml:space="preserve">GELO 13</w:t>
            </w:r>
          </w:p>
          <w:p w:rsidR="00000000" w:rsidDel="00000000" w:rsidP="00000000" w:rsidRDefault="00000000" w:rsidRPr="00000000" w14:paraId="00000903">
            <w:pPr>
              <w:jc w:val="center"/>
              <w:rPr>
                <w:rFonts w:ascii="TH Sarabun PSK" w:cs="TH Sarabun PSK" w:eastAsia="TH Sarabun PSK" w:hAnsi="TH Sarabun PSK"/>
                <w:b w:val="1"/>
                <w:bCs w:val="1"/>
                <w:sz w:val="24"/>
                <w:szCs w:val="24"/>
              </w:rPr>
            </w:pPr>
            <w:r w:rsidDel="00000000" w:rsidR="00000000" w:rsidRPr="00000000">
              <w:rPr>
                <w:rFonts w:ascii="TH Sarabun PSK" w:cs="TH Sarabun PSK" w:eastAsia="TH Sarabun PSK" w:hAnsi="TH Sarabun PSK"/>
                <w:b w:val="1"/>
                <w:bCs w:val="1"/>
                <w:sz w:val="28"/>
                <w:szCs w:val="28"/>
                <w:rtl w:val="0"/>
              </w:rPr>
              <w:t xml:space="preserve">(Res)</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90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GEN70-011 ภาษาไทยพื้นฐาน</w:t>
            </w:r>
          </w:p>
        </w:tc>
        <w:tc>
          <w:tcPr>
            <w:shd w:fill="ffffff" w:val="clear"/>
          </w:tcPr>
          <w:p w:rsidR="00000000" w:rsidDel="00000000" w:rsidP="00000000" w:rsidRDefault="00000000" w:rsidRPr="00000000" w14:paraId="0000090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2(2-0-4)*</w:t>
            </w:r>
          </w:p>
        </w:tc>
        <w:tc>
          <w:tcPr/>
          <w:p w:rsidR="00000000" w:rsidDel="00000000" w:rsidP="00000000" w:rsidRDefault="00000000" w:rsidRPr="00000000" w14:paraId="0000090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0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90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0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1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1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2">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91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GEN70-111 ภาษาไทยเพื่อการสื่อสารและการคิดในโลกยุคดิจิทัล</w:t>
            </w:r>
          </w:p>
        </w:tc>
        <w:tc>
          <w:tcPr>
            <w:shd w:fill="ffffff" w:val="clear"/>
          </w:tcPr>
          <w:p w:rsidR="00000000" w:rsidDel="00000000" w:rsidP="00000000" w:rsidRDefault="00000000" w:rsidRPr="00000000" w14:paraId="0000091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1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91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91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91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1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1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2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1">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GEN70-021 ภาษาอังกฤษพื้นฐาน</w:t>
            </w:r>
          </w:p>
        </w:tc>
        <w:tc>
          <w:tcPr/>
          <w:p w:rsidR="00000000" w:rsidDel="00000000" w:rsidP="00000000" w:rsidRDefault="00000000" w:rsidRPr="00000000" w14:paraId="0000092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2(2-0-4)*</w:t>
            </w:r>
          </w:p>
        </w:tc>
        <w:tc>
          <w:tcPr/>
          <w:p w:rsidR="00000000" w:rsidDel="00000000" w:rsidP="00000000" w:rsidRDefault="00000000" w:rsidRPr="00000000" w14:paraId="0000092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2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92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2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2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GEN70-121 ภาษาอังกฤษสำหรับการโต้ตอบในชีวิตประจำวัน</w:t>
            </w:r>
          </w:p>
        </w:tc>
        <w:tc>
          <w:tcPr/>
          <w:p w:rsidR="00000000" w:rsidDel="00000000" w:rsidP="00000000" w:rsidRDefault="00000000" w:rsidRPr="00000000" w14:paraId="000009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3(2-3-6)</w:t>
            </w:r>
          </w:p>
        </w:tc>
        <w:tc>
          <w:tcPr/>
          <w:p w:rsidR="00000000" w:rsidDel="00000000" w:rsidP="00000000" w:rsidRDefault="00000000" w:rsidRPr="00000000" w14:paraId="0000093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3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3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3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GEN70-122 ภาษาอังกฤษเพื่อทักษะทางสังคม</w:t>
            </w:r>
          </w:p>
        </w:tc>
        <w:tc>
          <w:tcPr/>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3(2-3-6)</w:t>
            </w:r>
          </w:p>
        </w:tc>
        <w:tc>
          <w:tcPr/>
          <w:p w:rsidR="00000000" w:rsidDel="00000000" w:rsidP="00000000" w:rsidRDefault="00000000" w:rsidRPr="00000000" w14:paraId="0000094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4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4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4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GEN70-123 ภาษาอังกฤษเพื่อการเรียนรู้ตลอดชีพ</w:t>
            </w:r>
          </w:p>
        </w:tc>
        <w:tc>
          <w:tcPr/>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3(2-2-5)</w:t>
            </w:r>
          </w:p>
        </w:tc>
        <w:tc>
          <w:tcPr/>
          <w:p w:rsidR="00000000" w:rsidDel="00000000" w:rsidP="00000000" w:rsidRDefault="00000000" w:rsidRPr="00000000" w14:paraId="0000095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5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5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5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GEN70-124 ภาษาอังกฤษเพื่อการสื่อสารข้ามวัฒนธรรม</w:t>
            </w:r>
          </w:p>
        </w:tc>
        <w:tc>
          <w:tcPr/>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3(2-2-5)</w:t>
            </w:r>
          </w:p>
        </w:tc>
        <w:tc>
          <w:tcPr/>
          <w:p w:rsidR="00000000" w:rsidDel="00000000" w:rsidP="00000000" w:rsidRDefault="00000000" w:rsidRPr="00000000" w14:paraId="0000096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6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6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6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GEN70-125 ภาษาอังกฤษเพื่อเอาตัวรอดในชีวิตประจำวัน</w:t>
            </w:r>
          </w:p>
        </w:tc>
        <w:tc>
          <w:tcPr/>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6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7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7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7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Rec</w:t>
            </w:r>
          </w:p>
        </w:tc>
      </w:tr>
      <w:tr>
        <w:trPr>
          <w:cantSplit w:val="0"/>
          <w:tblHeader w:val="0"/>
        </w:trPr>
        <w:tc>
          <w:tcPr/>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GEN70-126 การสื่อสารภาษาอังกฤษเชิงปฏิบัติ</w:t>
            </w:r>
          </w:p>
        </w:tc>
        <w:tc>
          <w:tcPr/>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7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7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U</w:t>
            </w:r>
          </w:p>
        </w:tc>
        <w:tc>
          <w:tcPr/>
          <w:p w:rsidR="00000000" w:rsidDel="00000000" w:rsidP="00000000" w:rsidRDefault="00000000" w:rsidRPr="00000000" w14:paraId="0000098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8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8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r>
      <w:tr>
        <w:trPr>
          <w:cantSplit w:val="0"/>
          <w:tblHeader w:val="0"/>
        </w:trPr>
        <w:tc>
          <w:tcPr/>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GEN70-127 ภาษาอังกฤษเพื่อวัตถุประสงค์ทางวิชาการและวิชาชีพ</w:t>
            </w:r>
          </w:p>
        </w:tc>
        <w:tc>
          <w:tcPr/>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8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8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9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9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9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r>
      <w:tr>
        <w:trPr>
          <w:cantSplit w:val="0"/>
          <w:tblHeader w:val="0"/>
        </w:trPr>
        <w:tc>
          <w:tcPr/>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GEN70-128 ภาษาอังกฤษเพื่อการเป็นพลเมืองโลก</w:t>
            </w:r>
          </w:p>
        </w:tc>
        <w:tc>
          <w:tcPr/>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1(0-2-1)*</w:t>
            </w:r>
          </w:p>
        </w:tc>
        <w:tc>
          <w:tcPr/>
          <w:p w:rsidR="00000000" w:rsidDel="00000000" w:rsidP="00000000" w:rsidRDefault="00000000" w:rsidRPr="00000000" w14:paraId="0000099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Ap</w:t>
            </w:r>
          </w:p>
        </w:tc>
        <w:tc>
          <w:tcPr/>
          <w:p w:rsidR="00000000" w:rsidDel="00000000" w:rsidP="00000000" w:rsidRDefault="00000000" w:rsidRPr="00000000" w14:paraId="000009A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Man</w:t>
            </w:r>
          </w:p>
        </w:tc>
        <w:tc>
          <w:tcPr/>
          <w:p w:rsidR="00000000" w:rsidDel="00000000" w:rsidP="00000000" w:rsidRDefault="00000000" w:rsidRPr="00000000" w14:paraId="000009A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c>
          <w:tcPr/>
          <w:p w:rsidR="00000000" w:rsidDel="00000000" w:rsidP="00000000" w:rsidRDefault="00000000" w:rsidRPr="00000000" w14:paraId="000009A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Res</w:t>
            </w:r>
          </w:p>
        </w:tc>
      </w:tr>
      <w:tr>
        <w:trPr>
          <w:cantSplit w:val="0"/>
          <w:tblHeader w:val="0"/>
        </w:trPr>
        <w:tc>
          <w:tcPr/>
          <w:p w:rsidR="00000000" w:rsidDel="00000000" w:rsidP="00000000" w:rsidRDefault="00000000" w:rsidRPr="00000000" w14:paraId="000009A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CHI70-121 ภาษาจีนพื้นฐาน</w:t>
            </w:r>
          </w:p>
        </w:tc>
        <w:tc>
          <w:tcPr/>
          <w:p w:rsidR="00000000" w:rsidDel="00000000" w:rsidP="00000000" w:rsidRDefault="00000000" w:rsidRPr="00000000" w14:paraId="000009A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3(2-2-5)</w:t>
            </w:r>
          </w:p>
        </w:tc>
        <w:tc>
          <w:tcPr/>
          <w:p w:rsidR="00000000" w:rsidDel="00000000" w:rsidP="00000000" w:rsidRDefault="00000000" w:rsidRPr="00000000" w14:paraId="000009A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A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A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B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B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B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CHI70-122 ภาษาจีนสำหรับชีวิตประจำวัน</w:t>
            </w:r>
          </w:p>
        </w:tc>
        <w:tc>
          <w:tcPr/>
          <w:p w:rsidR="00000000" w:rsidDel="00000000" w:rsidP="00000000" w:rsidRDefault="00000000" w:rsidRPr="00000000" w14:paraId="000009B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3(2-2-5)</w:t>
            </w:r>
          </w:p>
        </w:tc>
        <w:tc>
          <w:tcPr/>
          <w:p w:rsidR="00000000" w:rsidDel="00000000" w:rsidP="00000000" w:rsidRDefault="00000000" w:rsidRPr="00000000" w14:paraId="000009B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B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B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C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C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C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CHI70-123 ภาษาจีนเพื่อการสื่อสาร</w:t>
            </w:r>
          </w:p>
        </w:tc>
        <w:tc>
          <w:tcPr/>
          <w:p w:rsidR="00000000" w:rsidDel="00000000" w:rsidP="00000000" w:rsidRDefault="00000000" w:rsidRPr="00000000" w14:paraId="000009C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3(2-2-5)</w:t>
            </w:r>
          </w:p>
        </w:tc>
        <w:tc>
          <w:tcPr/>
          <w:p w:rsidR="00000000" w:rsidDel="00000000" w:rsidP="00000000" w:rsidRDefault="00000000" w:rsidRPr="00000000" w14:paraId="000009C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9C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C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C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9D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9D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GEN70-131 ความเป็นไทยและพลเมืองโลก</w:t>
            </w:r>
          </w:p>
        </w:tc>
        <w:tc>
          <w:tcPr/>
          <w:p w:rsidR="00000000" w:rsidDel="00000000" w:rsidP="00000000" w:rsidRDefault="00000000" w:rsidRPr="00000000" w14:paraId="000009D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D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D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D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D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D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D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E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E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E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E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GEN70-132 ปรัชญา จริยศาสตร์ และวิธีคิดแบบวิพากษ์</w:t>
            </w:r>
          </w:p>
        </w:tc>
        <w:tc>
          <w:tcPr/>
          <w:p w:rsidR="00000000" w:rsidDel="00000000" w:rsidP="00000000" w:rsidRDefault="00000000" w:rsidRPr="00000000" w14:paraId="000009E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E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E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E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E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E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F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9F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9F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GEN70–133 สุนทรียศาสตร์เพื่อคุณภาพชีวิต</w:t>
            </w:r>
          </w:p>
        </w:tc>
        <w:tc>
          <w:tcPr/>
          <w:p w:rsidR="00000000" w:rsidDel="00000000" w:rsidP="00000000" w:rsidRDefault="00000000" w:rsidRPr="00000000" w14:paraId="000009F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9F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9F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9F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9F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9F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0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0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02">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0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GEN70–141 การแสวงหาความรู้และการวิจัยเบื้องต้น</w:t>
            </w:r>
          </w:p>
        </w:tc>
        <w:tc>
          <w:tcPr/>
          <w:p w:rsidR="00000000" w:rsidDel="00000000" w:rsidP="00000000" w:rsidRDefault="00000000" w:rsidRPr="00000000" w14:paraId="00000A0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A0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A0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A0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0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0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1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1">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GEN70–142 การเปลี่ยนแปลงสภาพภูมิอากาศและการพัฒนาอย่างยั่งยืน</w:t>
            </w:r>
          </w:p>
        </w:tc>
        <w:tc>
          <w:tcPr/>
          <w:p w:rsidR="00000000" w:rsidDel="00000000" w:rsidP="00000000" w:rsidRDefault="00000000" w:rsidRPr="00000000" w14:paraId="00000A1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A1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A1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1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1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1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A20">
            <w:pPr>
              <w:jc w:val="cente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2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CSP70-151 กีฬาฟุตบอล</w:t>
            </w:r>
          </w:p>
        </w:tc>
        <w:tc>
          <w:tcPr/>
          <w:p w:rsidR="00000000" w:rsidDel="00000000" w:rsidP="00000000" w:rsidRDefault="00000000" w:rsidRPr="00000000" w14:paraId="00000A2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2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2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2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2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2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3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CSP70-152 กีฬาฟุตซอล</w:t>
            </w:r>
          </w:p>
        </w:tc>
        <w:tc>
          <w:tcPr/>
          <w:p w:rsidR="00000000" w:rsidDel="00000000" w:rsidP="00000000" w:rsidRDefault="00000000" w:rsidRPr="00000000" w14:paraId="00000A3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3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3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3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3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3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3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CSP70-153 กีฬาบาสเกตบอล</w:t>
            </w:r>
          </w:p>
        </w:tc>
        <w:tc>
          <w:tcPr/>
          <w:p w:rsidR="00000000" w:rsidDel="00000000" w:rsidP="00000000" w:rsidRDefault="00000000" w:rsidRPr="00000000" w14:paraId="00000A4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4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4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4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4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4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4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CSP70-154 กีฬาวอลเลย์บอล</w:t>
            </w:r>
          </w:p>
        </w:tc>
        <w:tc>
          <w:tcPr/>
          <w:p w:rsidR="00000000" w:rsidDel="00000000" w:rsidP="00000000" w:rsidRDefault="00000000" w:rsidRPr="00000000" w14:paraId="00000A4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5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5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5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5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5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5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CSP70-155 กีฬาแบดมินตัน</w:t>
            </w:r>
          </w:p>
        </w:tc>
        <w:tc>
          <w:tcPr/>
          <w:p w:rsidR="00000000" w:rsidDel="00000000" w:rsidP="00000000" w:rsidRDefault="00000000" w:rsidRPr="00000000" w14:paraId="00000A5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5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6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6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6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6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CSP70-156 กีฬาเปตอง</w:t>
            </w:r>
          </w:p>
        </w:tc>
        <w:tc>
          <w:tcPr/>
          <w:p w:rsidR="00000000" w:rsidDel="00000000" w:rsidP="00000000" w:rsidRDefault="00000000" w:rsidRPr="00000000" w14:paraId="00000A6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6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6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7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7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7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7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CSP70-157 กีฬาเทนนิส</w:t>
            </w:r>
          </w:p>
        </w:tc>
        <w:tc>
          <w:tcPr/>
          <w:p w:rsidR="00000000" w:rsidDel="00000000" w:rsidP="00000000" w:rsidRDefault="00000000" w:rsidRPr="00000000" w14:paraId="00000A7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7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7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8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8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8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8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CSP70-158 กีฬากอล์ฟ</w:t>
            </w:r>
          </w:p>
        </w:tc>
        <w:tc>
          <w:tcPr/>
          <w:p w:rsidR="00000000" w:rsidDel="00000000" w:rsidP="00000000" w:rsidRDefault="00000000" w:rsidRPr="00000000" w14:paraId="00000A8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8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8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9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9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9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9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CSP70-159 กีฬาว่ายน้ำ</w:t>
            </w:r>
          </w:p>
        </w:tc>
        <w:tc>
          <w:tcPr/>
          <w:p w:rsidR="00000000" w:rsidDel="00000000" w:rsidP="00000000" w:rsidRDefault="00000000" w:rsidRPr="00000000" w14:paraId="00000A9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9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9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A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A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A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A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CSP70-160 กีฬามวยไทย</w:t>
            </w:r>
          </w:p>
        </w:tc>
        <w:tc>
          <w:tcPr/>
          <w:p w:rsidR="00000000" w:rsidDel="00000000" w:rsidP="00000000" w:rsidRDefault="00000000" w:rsidRPr="00000000" w14:paraId="00000AA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A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A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B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B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B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B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CSP70-161 กีฬาเทเบิลเทนนิส</w:t>
            </w:r>
          </w:p>
        </w:tc>
        <w:tc>
          <w:tcPr/>
          <w:p w:rsidR="00000000" w:rsidDel="00000000" w:rsidP="00000000" w:rsidRDefault="00000000" w:rsidRPr="00000000" w14:paraId="00000AB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B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B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C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C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C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C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CSP70-162 กรีฑา</w:t>
            </w:r>
          </w:p>
        </w:tc>
        <w:tc>
          <w:tcPr/>
          <w:p w:rsidR="00000000" w:rsidDel="00000000" w:rsidP="00000000" w:rsidRDefault="00000000" w:rsidRPr="00000000" w14:paraId="00000AC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C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C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D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D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D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D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CSP70-163 การฝึกด้วยน้ำหนัก</w:t>
            </w:r>
          </w:p>
        </w:tc>
        <w:tc>
          <w:tcPr/>
          <w:p w:rsidR="00000000" w:rsidDel="00000000" w:rsidP="00000000" w:rsidRDefault="00000000" w:rsidRPr="00000000" w14:paraId="00000AD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D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D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E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E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E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E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CSP70-164 โยคะเพื่อสุขภาพ</w:t>
            </w:r>
          </w:p>
        </w:tc>
        <w:tc>
          <w:tcPr/>
          <w:p w:rsidR="00000000" w:rsidDel="00000000" w:rsidP="00000000" w:rsidRDefault="00000000" w:rsidRPr="00000000" w14:paraId="00000AE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E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E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E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F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F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AF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CSP70-165 แอโรบิกเพื่อสุขภาพ</w:t>
            </w:r>
          </w:p>
        </w:tc>
        <w:tc>
          <w:tcPr/>
          <w:p w:rsidR="00000000" w:rsidDel="00000000" w:rsidP="00000000" w:rsidRDefault="00000000" w:rsidRPr="00000000" w14:paraId="00000AF4">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AF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AF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w:t>
            </w:r>
          </w:p>
        </w:tc>
        <w:tc>
          <w:tcPr/>
          <w:p w:rsidR="00000000" w:rsidDel="00000000" w:rsidP="00000000" w:rsidRDefault="00000000" w:rsidRPr="00000000" w14:paraId="00000AF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AF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c>
          <w:tcPr/>
          <w:p w:rsidR="00000000" w:rsidDel="00000000" w:rsidP="00000000" w:rsidRDefault="00000000" w:rsidRPr="00000000" w14:paraId="00000B0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r>
          </w:p>
        </w:tc>
      </w:tr>
      <w:tr>
        <w:trPr>
          <w:cantSplit w:val="0"/>
          <w:tblHeader w:val="0"/>
        </w:trPr>
        <w:tc>
          <w:tcPr/>
          <w:p w:rsidR="00000000" w:rsidDel="00000000" w:rsidP="00000000" w:rsidRDefault="00000000" w:rsidRPr="00000000" w14:paraId="00000B0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GEN70-161 นวัตกรรมและผู้ประกอบการ</w:t>
            </w:r>
          </w:p>
        </w:tc>
        <w:tc>
          <w:tcPr/>
          <w:p w:rsidR="00000000" w:rsidDel="00000000" w:rsidP="00000000" w:rsidRDefault="00000000" w:rsidRPr="00000000" w14:paraId="00000B03">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B0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0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0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B0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0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0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0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1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GEN70–162 การจัดการและการแสวงหาโอกาสในชีวิต</w:t>
            </w:r>
          </w:p>
        </w:tc>
        <w:tc>
          <w:tcPr/>
          <w:p w:rsidR="00000000" w:rsidDel="00000000" w:rsidP="00000000" w:rsidRDefault="00000000" w:rsidRPr="00000000" w14:paraId="00000B12">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2(1-2-3)</w:t>
            </w:r>
          </w:p>
        </w:tc>
        <w:tc>
          <w:tcPr/>
          <w:p w:rsidR="00000000" w:rsidDel="00000000" w:rsidP="00000000" w:rsidRDefault="00000000" w:rsidRPr="00000000" w14:paraId="00000B1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1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Ap</w:t>
            </w:r>
          </w:p>
        </w:tc>
        <w:tc>
          <w:tcPr/>
          <w:p w:rsidR="00000000" w:rsidDel="00000000" w:rsidP="00000000" w:rsidRDefault="00000000" w:rsidRPr="00000000" w14:paraId="00000B1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r>
          </w:p>
        </w:tc>
        <w:tc>
          <w:tcPr/>
          <w:p w:rsidR="00000000" w:rsidDel="00000000" w:rsidP="00000000" w:rsidRDefault="00000000" w:rsidRPr="00000000" w14:paraId="00000B1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1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1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1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2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DIT70-171 ปัญญาประดิษฐ์และเทคโนโลยีสารสนเทศในยุคดิจิทัล</w:t>
            </w:r>
          </w:p>
        </w:tc>
        <w:tc>
          <w:tcPr/>
          <w:p w:rsidR="00000000" w:rsidDel="00000000" w:rsidP="00000000" w:rsidRDefault="00000000" w:rsidRPr="00000000" w14:paraId="00000B21">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2(1-3-4)</w:t>
            </w:r>
          </w:p>
        </w:tc>
        <w:tc>
          <w:tcPr/>
          <w:p w:rsidR="00000000" w:rsidDel="00000000" w:rsidP="00000000" w:rsidRDefault="00000000" w:rsidRPr="00000000" w14:paraId="00000B2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U</w:t>
            </w:r>
          </w:p>
        </w:tc>
        <w:tc>
          <w:tcPr/>
          <w:p w:rsidR="00000000" w:rsidDel="00000000" w:rsidP="00000000" w:rsidRDefault="00000000" w:rsidRPr="00000000" w14:paraId="00000B2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2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2D">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2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2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DIT70-172 การจัดการเอกสารด้วยซอฟต์แวร์ประมวลผลคำ</w:t>
            </w:r>
          </w:p>
        </w:tc>
        <w:tc>
          <w:tcPr/>
          <w:p w:rsidR="00000000" w:rsidDel="00000000" w:rsidP="00000000" w:rsidRDefault="00000000" w:rsidRPr="00000000" w14:paraId="00000B30">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3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3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3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3C">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3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3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DIT70-173 การใช้ซอฟต์แวร์ตารางคำนวณเพื่อการวิเคราะห์ข้อมูล</w:t>
            </w:r>
          </w:p>
        </w:tc>
        <w:tc>
          <w:tcPr/>
          <w:p w:rsidR="00000000" w:rsidDel="00000000" w:rsidP="00000000" w:rsidRDefault="00000000" w:rsidRPr="00000000" w14:paraId="00000B3F">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4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48">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4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4B">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4C">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4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DIT70-174 การใช้ซอฟต์แวร์ออกแบบการนำเสนออย่างมีประสิทธิภาพ</w:t>
            </w:r>
          </w:p>
        </w:tc>
        <w:tc>
          <w:tcPr/>
          <w:p w:rsidR="00000000" w:rsidDel="00000000" w:rsidP="00000000" w:rsidRDefault="00000000" w:rsidRPr="00000000" w14:paraId="00000B4E">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4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5">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6">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57">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59">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5A">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B">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r>
        <w:trPr>
          <w:cantSplit w:val="0"/>
          <w:tblHeader w:val="0"/>
        </w:trPr>
        <w:tc>
          <w:tcPr/>
          <w:p w:rsidR="00000000" w:rsidDel="00000000" w:rsidP="00000000" w:rsidRDefault="00000000" w:rsidRPr="00000000" w14:paraId="00000B5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DIT70-175 การพัฒนาเว็บ</w:t>
            </w:r>
          </w:p>
        </w:tc>
        <w:tc>
          <w:tcPr/>
          <w:p w:rsidR="00000000" w:rsidDel="00000000" w:rsidP="00000000" w:rsidRDefault="00000000" w:rsidRPr="00000000" w14:paraId="00000B5D">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1(0-2-1)</w:t>
            </w:r>
          </w:p>
        </w:tc>
        <w:tc>
          <w:tcPr/>
          <w:p w:rsidR="00000000" w:rsidDel="00000000" w:rsidP="00000000" w:rsidRDefault="00000000" w:rsidRPr="00000000" w14:paraId="00000B5E">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5F">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0">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1">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2">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3">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4">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5">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r>
          </w:p>
        </w:tc>
        <w:tc>
          <w:tcPr/>
          <w:p w:rsidR="00000000" w:rsidDel="00000000" w:rsidP="00000000" w:rsidRDefault="00000000" w:rsidRPr="00000000" w14:paraId="00000B66">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7">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68">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c>
          <w:tcPr/>
          <w:p w:rsidR="00000000" w:rsidDel="00000000" w:rsidP="00000000" w:rsidRDefault="00000000" w:rsidRPr="00000000" w14:paraId="00000B69">
            <w:pPr>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B6A">
            <w:pPr>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r>
          </w:p>
        </w:tc>
      </w:tr>
    </w:tbl>
    <w:p w:rsidR="00000000" w:rsidDel="00000000" w:rsidP="00000000" w:rsidRDefault="00000000" w:rsidRPr="00000000" w14:paraId="00000B6B">
      <w:pPr>
        <w:tabs>
          <w:tab w:val="left" w:leader="none" w:pos="1050"/>
          <w:tab w:val="left" w:leader="none" w:pos="4451"/>
          <w:tab w:val="left" w:leader="none" w:pos="4948"/>
          <w:tab w:val="left" w:leader="none" w:pos="5451"/>
          <w:tab w:val="left" w:leader="none" w:pos="5974"/>
          <w:tab w:val="left" w:leader="none" w:pos="6497"/>
          <w:tab w:val="left" w:leader="none" w:pos="6992"/>
          <w:tab w:val="left" w:leader="none" w:pos="7491"/>
          <w:tab w:val="left" w:leader="none" w:pos="8977"/>
        </w:tabs>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หมายเหตุ:</w:t>
        <w:tab/>
      </w:r>
      <w:r w:rsidDel="00000000" w:rsidR="00000000" w:rsidRPr="00000000">
        <w:rPr>
          <w:rFonts w:ascii="TH Sarabun PSK" w:cs="TH Sarabun PSK" w:eastAsia="TH Sarabun PSK" w:hAnsi="TH Sarabun PSK"/>
          <w:sz w:val="32"/>
          <w:szCs w:val="32"/>
          <w:rtl w:val="0"/>
        </w:rPr>
        <w:t xml:space="preserve">ระบุสัญลักษณ์ตัวย่อที่ใช้ในช่อง “Cognitive Domain”, “Psychomotor Domain” และ “Affective Domain” ระดับต่าง ๆ  โปรดระบุตัวย่อ โดย</w:t>
      </w:r>
      <w:r w:rsidDel="00000000" w:rsidR="00000000" w:rsidRPr="00000000">
        <w:rPr>
          <w:rFonts w:ascii="TH Sarabun PSK" w:cs="TH Sarabun PSK" w:eastAsia="TH Sarabun PSK" w:hAnsi="TH Sarabun PSK"/>
          <w:b w:val="1"/>
          <w:bCs w:val="1"/>
          <w:sz w:val="32"/>
          <w:szCs w:val="32"/>
          <w:rtl w:val="0"/>
        </w:rPr>
        <w:t xml:space="preserve">ใช้ taxonomy ที่มีความเหมาะสม โดยเลือก Learning taxonomy ดังนี้ </w:t>
      </w:r>
    </w:p>
    <w:p w:rsidR="00000000" w:rsidDel="00000000" w:rsidP="00000000" w:rsidRDefault="00000000" w:rsidRPr="00000000" w14:paraId="00000B6C">
      <w:pPr>
        <w:tabs>
          <w:tab w:val="left" w:leader="none" w:pos="426"/>
          <w:tab w:val="left" w:leader="none" w:pos="85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Bloom’s Taxonomy (cognitive domain – ความรู้ ความเข้าใจ การวิเคราะห์ ฯลฯ)</w:t>
      </w:r>
    </w:p>
    <w:p w:rsidR="00000000" w:rsidDel="00000000" w:rsidP="00000000" w:rsidRDefault="00000000" w:rsidRPr="00000000" w14:paraId="00000B6D">
      <w:pPr>
        <w:tabs>
          <w:tab w:val="left" w:leader="none" w:pos="426"/>
          <w:tab w:val="left" w:leader="none" w:pos="85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Dave’s Taxonomy (psychomotor domain – ทักษะปฏิบัติ)</w:t>
      </w:r>
    </w:p>
    <w:p w:rsidR="00000000" w:rsidDel="00000000" w:rsidP="00000000" w:rsidRDefault="00000000" w:rsidRPr="00000000" w14:paraId="00000B6E">
      <w:pPr>
        <w:tabs>
          <w:tab w:val="left" w:leader="none" w:pos="426"/>
          <w:tab w:val="left" w:leader="none" w:pos="851"/>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Krathwohl’s Taxonomy (affective domain – เจตคติ คุณธรรม จริยธรรม)</w:t>
      </w:r>
    </w:p>
    <w:p w:rsidR="00000000" w:rsidDel="00000000" w:rsidP="00000000" w:rsidRDefault="00000000" w:rsidRPr="00000000" w14:paraId="00000B6F">
      <w:pPr>
        <w:tabs>
          <w:tab w:val="left" w:leader="none" w:pos="426"/>
          <w:tab w:val="left" w:leader="none" w:pos="851"/>
        </w:tabs>
        <w:spacing w:after="0" w:line="240" w:lineRule="auto"/>
        <w:jc w:val="both"/>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ตัวย่อระดับการเรียนรู้ของ Bloom’s Taxonomy (cognitive domain – ความรู้ ความเข้าใจ การวิเคราะห์ ฯลฯ)</w:t>
      </w:r>
    </w:p>
    <w:p w:rsidR="00000000" w:rsidDel="00000000" w:rsidP="00000000" w:rsidRDefault="00000000" w:rsidRPr="00000000" w14:paraId="00000B70">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R </w:t>
        <w:tab/>
        <w:t xml:space="preserve">=</w:t>
        <w:tab/>
        <w:t xml:space="preserve">Remembering (จำได้)                      </w:t>
      </w:r>
    </w:p>
    <w:p w:rsidR="00000000" w:rsidDel="00000000" w:rsidP="00000000" w:rsidRDefault="00000000" w:rsidRPr="00000000" w14:paraId="00000B71">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U</w:t>
        <w:tab/>
        <w:t xml:space="preserve">=</w:t>
        <w:tab/>
        <w:t xml:space="preserve">Understanding (เข้าใจ) </w:t>
      </w:r>
    </w:p>
    <w:p w:rsidR="00000000" w:rsidDel="00000000" w:rsidP="00000000" w:rsidRDefault="00000000" w:rsidRPr="00000000" w14:paraId="00000B72">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Ap</w:t>
        <w:tab/>
        <w:t xml:space="preserve">=</w:t>
        <w:tab/>
        <w:t xml:space="preserve">Applying (ประยุกต์ได้)</w:t>
      </w:r>
    </w:p>
    <w:p w:rsidR="00000000" w:rsidDel="00000000" w:rsidP="00000000" w:rsidRDefault="00000000" w:rsidRPr="00000000" w14:paraId="00000B73">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An</w:t>
        <w:tab/>
        <w:t xml:space="preserve">=</w:t>
        <w:tab/>
        <w:t xml:space="preserve">Analysis (วิเคราะห์ได้)</w:t>
      </w:r>
    </w:p>
    <w:p w:rsidR="00000000" w:rsidDel="00000000" w:rsidP="00000000" w:rsidRDefault="00000000" w:rsidRPr="00000000" w14:paraId="00000B74">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E</w:t>
        <w:tab/>
        <w:t xml:space="preserve">=</w:t>
        <w:tab/>
        <w:t xml:space="preserve">Evaluating (ประเมินได้)</w:t>
      </w:r>
    </w:p>
    <w:p w:rsidR="00000000" w:rsidDel="00000000" w:rsidP="00000000" w:rsidRDefault="00000000" w:rsidRPr="00000000" w14:paraId="00000B75">
      <w:pPr>
        <w:tabs>
          <w:tab w:val="left" w:leader="none" w:pos="426"/>
          <w:tab w:val="left" w:leader="none" w:pos="851"/>
        </w:tabs>
        <w:spacing w:after="0" w:line="240" w:lineRule="auto"/>
        <w:jc w:val="both"/>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ab/>
        <w:t xml:space="preserve">C</w:t>
        <w:tab/>
        <w:t xml:space="preserve">=</w:t>
        <w:tab/>
        <w:t xml:space="preserve">Creating (คิดสร้างสรรค์)</w:t>
      </w:r>
    </w:p>
    <w:p w:rsidR="00000000" w:rsidDel="00000000" w:rsidP="00000000" w:rsidRDefault="00000000" w:rsidRPr="00000000" w14:paraId="00000B76">
      <w:pPr>
        <w:tabs>
          <w:tab w:val="left" w:leader="none" w:pos="1134"/>
        </w:tabs>
        <w:spacing w:after="0" w:line="240" w:lineRule="auto"/>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ตัวย่อระดับผลลัพธ์การเรียนรู้ของ Dave’s Taxonomy (psychomotor domain – ทักษะปฏิบัติ)  </w:t>
      </w:r>
    </w:p>
    <w:p w:rsidR="00000000" w:rsidDel="00000000" w:rsidP="00000000" w:rsidRDefault="00000000" w:rsidRPr="00000000" w14:paraId="00000B77">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Imi</w:t>
        <w:tab/>
        <w:t xml:space="preserve">  =</w:t>
        <w:tab/>
        <w:t xml:space="preserve">Imitating (เลียนแบบ)</w:t>
      </w:r>
    </w:p>
    <w:p w:rsidR="00000000" w:rsidDel="00000000" w:rsidP="00000000" w:rsidRDefault="00000000" w:rsidRPr="00000000" w14:paraId="00000B78">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Man =</w:t>
        <w:tab/>
        <w:t xml:space="preserve">Manipulating (ทำตามได้)</w:t>
      </w:r>
    </w:p>
    <w:p w:rsidR="00000000" w:rsidDel="00000000" w:rsidP="00000000" w:rsidRDefault="00000000" w:rsidRPr="00000000" w14:paraId="00000B79">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Pre</w:t>
        <w:tab/>
        <w:t xml:space="preserve">  =</w:t>
        <w:tab/>
        <w:t xml:space="preserve">Precising (ทำถูกต้อง)</w:t>
      </w:r>
    </w:p>
    <w:p w:rsidR="00000000" w:rsidDel="00000000" w:rsidP="00000000" w:rsidRDefault="00000000" w:rsidRPr="00000000" w14:paraId="00000B7A">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Art</w:t>
        <w:tab/>
        <w:t xml:space="preserve">  =</w:t>
        <w:tab/>
        <w:t xml:space="preserve">Articulating (ทำได้อย่างคล่องแคล่ว)</w:t>
      </w:r>
    </w:p>
    <w:p w:rsidR="00000000" w:rsidDel="00000000" w:rsidP="00000000" w:rsidRDefault="00000000" w:rsidRPr="00000000" w14:paraId="00000B7B">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Nat</w:t>
        <w:tab/>
        <w:t xml:space="preserve">  =</w:t>
        <w:tab/>
        <w:t xml:space="preserve">Naturalizing (ทำได้เป็นธรรมชาติ)</w:t>
      </w:r>
    </w:p>
    <w:p w:rsidR="00000000" w:rsidDel="00000000" w:rsidP="00000000" w:rsidRDefault="00000000" w:rsidRPr="00000000" w14:paraId="00000B7C">
      <w:pPr>
        <w:tabs>
          <w:tab w:val="left" w:leader="none" w:pos="426"/>
          <w:tab w:val="left" w:leader="none" w:pos="851"/>
        </w:tabs>
        <w:spacing w:after="0" w:line="240" w:lineRule="auto"/>
        <w:jc w:val="both"/>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ตัวย่อระดับผลลัพธ์การเรียนรู้ของ</w:t>
      </w:r>
      <w:r w:rsidDel="00000000" w:rsidR="00000000" w:rsidRPr="00000000">
        <w:rPr>
          <w:rFonts w:ascii="Angsana New" w:cs="Angsana New" w:eastAsia="Angsana New" w:hAnsi="Angsana New"/>
          <w:b w:val="1"/>
          <w:bCs w:val="1"/>
          <w:sz w:val="20"/>
          <w:szCs w:val="20"/>
          <w:rtl w:val="0"/>
        </w:rPr>
        <w:t xml:space="preserve"> </w:t>
      </w:r>
      <w:r w:rsidDel="00000000" w:rsidR="00000000" w:rsidRPr="00000000">
        <w:rPr>
          <w:rFonts w:ascii="TH Sarabun PSK" w:cs="TH Sarabun PSK" w:eastAsia="TH Sarabun PSK" w:hAnsi="TH Sarabun PSK"/>
          <w:b w:val="1"/>
          <w:bCs w:val="1"/>
          <w:sz w:val="28"/>
          <w:szCs w:val="28"/>
          <w:rtl w:val="0"/>
        </w:rPr>
        <w:t xml:space="preserve">Krathwohl’s Taxonomy (affective domain – เจตคติ คุณธรรม จริยธรรม)</w:t>
      </w:r>
    </w:p>
    <w:p w:rsidR="00000000" w:rsidDel="00000000" w:rsidP="00000000" w:rsidRDefault="00000000" w:rsidRPr="00000000" w14:paraId="00000B7D">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Rec</w:t>
        <w:tab/>
        <w:t xml:space="preserve">  =</w:t>
        <w:tab/>
        <w:t xml:space="preserve">Receiving (การรับรู้)</w:t>
      </w:r>
    </w:p>
    <w:p w:rsidR="00000000" w:rsidDel="00000000" w:rsidP="00000000" w:rsidRDefault="00000000" w:rsidRPr="00000000" w14:paraId="00000B7E">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Res</w:t>
        <w:tab/>
        <w:t xml:space="preserve">  =</w:t>
        <w:tab/>
        <w:t xml:space="preserve">Responding (การตอบสนอง)</w:t>
      </w:r>
    </w:p>
    <w:p w:rsidR="00000000" w:rsidDel="00000000" w:rsidP="00000000" w:rsidRDefault="00000000" w:rsidRPr="00000000" w14:paraId="00000B7F">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Val</w:t>
        <w:tab/>
        <w:t xml:space="preserve"> =</w:t>
        <w:tab/>
        <w:t xml:space="preserve">Valuing (การเห็นคุณค่า)</w:t>
      </w:r>
    </w:p>
    <w:p w:rsidR="00000000" w:rsidDel="00000000" w:rsidP="00000000" w:rsidRDefault="00000000" w:rsidRPr="00000000" w14:paraId="00000B80">
      <w:pPr>
        <w:spacing w:after="0" w:line="240" w:lineRule="auto"/>
        <w:ind w:firstLine="36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Org</w:t>
        <w:tab/>
        <w:t xml:space="preserve"> =</w:t>
        <w:tab/>
        <w:t xml:space="preserve">Organiation (การจัดระบบ)</w:t>
      </w:r>
    </w:p>
    <w:p w:rsidR="00000000" w:rsidDel="00000000" w:rsidP="00000000" w:rsidRDefault="00000000" w:rsidRPr="00000000" w14:paraId="00000B81">
      <w:pPr>
        <w:spacing w:after="0" w:line="240" w:lineRule="auto"/>
        <w:ind w:firstLine="360"/>
        <w:rPr>
          <w:rFonts w:ascii="TH Sarabun PSK" w:cs="TH Sarabun PSK" w:eastAsia="TH Sarabun PSK" w:hAnsi="TH Sarabun PSK"/>
          <w:sz w:val="28"/>
          <w:szCs w:val="28"/>
        </w:rPr>
        <w:sectPr>
          <w:type w:val="nextPage"/>
          <w:pgSz w:h="11906" w:w="16838" w:orient="landscape"/>
          <w:pgMar w:bottom="1440" w:top="2160" w:left="1440" w:right="2160" w:header="562" w:footer="706"/>
        </w:sectPr>
      </w:pPr>
      <w:r w:rsidDel="00000000" w:rsidR="00000000" w:rsidRPr="00000000">
        <w:rPr>
          <w:rFonts w:ascii="TH Sarabun PSK" w:cs="TH Sarabun PSK" w:eastAsia="TH Sarabun PSK" w:hAnsi="TH Sarabun PSK"/>
          <w:sz w:val="28"/>
          <w:szCs w:val="28"/>
          <w:rtl w:val="0"/>
        </w:rPr>
        <w:t xml:space="preserve">Cha  =</w:t>
        <w:tab/>
        <w:t xml:space="preserve">Characterization by a value (การสร้างลักษณะนิสัย)</w:t>
      </w:r>
    </w:p>
    <w:p w:rsidR="00000000" w:rsidDel="00000000" w:rsidP="00000000" w:rsidRDefault="00000000" w:rsidRPr="00000000" w14:paraId="00000B82">
      <w:pPr>
        <w:pStyle w:val="Heading2"/>
        <w:pBdr>
          <w:top w:color="000000" w:space="1" w:sz="4" w:val="single"/>
          <w:left w:color="000000" w:space="4" w:sz="4" w:val="single"/>
          <w:bottom w:color="000000" w:space="1" w:sz="4" w:val="single"/>
          <w:right w:color="000000" w:space="4"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4 การจัดกระบวนการเรียนรู้</w:t>
      </w:r>
    </w:p>
    <w:p w:rsidR="00000000" w:rsidDel="00000000" w:rsidP="00000000" w:rsidRDefault="00000000" w:rsidRPr="00000000" w14:paraId="00000B83">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B84">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นโยบายการจัดการเรียนการสอนของมหาวิทยาลัยวลัยลักษณ์</w:t>
      </w:r>
    </w:p>
    <w:p w:rsidR="00000000" w:rsidDel="00000000" w:rsidP="00000000" w:rsidRDefault="00000000" w:rsidRPr="00000000" w14:paraId="00000B85">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ประกาศมหาวิทยาลัยวลัยลักษณ์ เรื่อง  นโยบายและทิศทางในการผลิตบัณฑิตและพัฒนาผู้เรียนของมหาวิทยาลัยวลัยลักษณ์ พ.ศ. 2566 (ภาคผนวก 3)</w:t>
      </w:r>
    </w:p>
    <w:p w:rsidR="00000000" w:rsidDel="00000000" w:rsidP="00000000" w:rsidRDefault="00000000" w:rsidRPr="00000000" w14:paraId="00000B86">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B87">
      <w:pPr>
        <w:pStyle w:val="Heading3"/>
        <w:ind w:left="0" w:firstLine="0"/>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2. การออกแบบกระบวนการเรียนรู้กระตุ้นให้ผู้เรียนเกิดการเรียนรู้ รู้จักแสวงหาความรู้ ปลูกฝังให้ผู้เรียนเกิดการเรียนรู้ รู้จักวิธีแสวงหาความรู้ ปลูกฝังให้ผู้เรียนเกิดการเรียนรู้ตลอดชีวิต เกิดกรอบคิดแบบเติบโต (Growth Mindset) ได้</w:t>
      </w:r>
    </w:p>
    <w:p w:rsidR="00000000" w:rsidDel="00000000" w:rsidP="00000000" w:rsidRDefault="00000000" w:rsidRPr="00000000" w14:paraId="00000B88">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หลักสูตรออกแบบกระบวนการเรียนรู้โดยยึดปรัชญาการศึกษาที่เน้นผู้เรียนเป็นศูนย์กลางตามมาตรฐาน AUN-QA 3.1 ผ่านรูปแบบการเรียนรู้ที่หลากหลาย เช่น Project-based Learning, Inquiry-based Learning, Case-based Learning, Reflective Journaling และการใช้เทคโนโลยีเพื่อเสริมทักษะดิจิทัล ทั้งหมดนี้ช่วยให้ผู้เรียนมีบทบาทในการตั้งคำถาม วิเคราะห์ปัญหา ค้นคว้าด้วยตนเอง และสะท้อนผลการเรียนรู้ เพื่อพัฒนากรอบความคิดแบบเติบโต (Growth Mindset) และสร้างความเชื่อมั่นว่าความสามารถของตนสามารถพัฒนาได้อย่างต่อเนื่อง ซึ่งสอดคล้องกับตัวอย่างแผนการสอนและกิจกรรมที่ปรากฏในเอกสารหลักสูตร เช่น เวิร์กชอป กิจกรรมอภิปราย การวิเคราะห์กรณีศึกษา และการเรียนรู้ผ่าน e-Learning และ Flipped Classroom</w:t>
      </w:r>
    </w:p>
    <w:p w:rsidR="00000000" w:rsidDel="00000000" w:rsidP="00000000" w:rsidRDefault="00000000" w:rsidRPr="00000000" w14:paraId="00000B89">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ตามเกณฑ์ AUN-QA 3.4 หลักสูตรมีการจัดกิจกรรมการเรียนการสอนที่ส่งเสริมให้เกิดการเรียนรู้ในทุกวิชา และมีรายวิชาที่มุ่งฝึก “เรียนรู้วิธีเรียนรู้ (Learning How to Learn)” อย่างเป็นระบบ เช่น รายวิชาปรัชญาและการคิดเชิงวิพาษ์  เพื่อพัฒนาทักษะการคิดวิเคราะห์และการตัดสินใจ รายวิชาที่ใช้ การเขียนสะท้อนคิด (Reflective) เพื่อพัฒนาวินัยการประเมินตนเองและวางแผนพัฒนาตน และรายวิชาที่เน้น Digital Literacy เช่นรายวิชาการวิจัยและการแสวงหาความรู้ เพื่อฝึกการเรียนรู้ด้วยแหล่งออนไลน์และเครื่องมือดิจิทัล การออกแบบดังกล่าวเชื่อมโยงกับ GELOS สำคัญ ซึ่งระบุไว้ในเทมเพลตกิจกรรมของหลักสูตร</w:t>
      </w:r>
    </w:p>
    <w:p w:rsidR="00000000" w:rsidDel="00000000" w:rsidP="00000000" w:rsidRDefault="00000000" w:rsidRPr="00000000" w14:paraId="00000B8A">
      <w:pPr>
        <w:spacing w:after="0" w:lineRule="auto"/>
        <w:ind w:firstLine="720"/>
        <w:jc w:val="both"/>
        <w:rPr>
          <w:rFonts w:ascii="TH Sarabun PSK" w:cs="TH Sarabun PSK" w:eastAsia="TH Sarabun PSK" w:hAnsi="TH Sarabun PSK"/>
          <w:sz w:val="32"/>
          <w:szCs w:val="32"/>
        </w:rPr>
        <w:sectPr>
          <w:type w:val="nextPage"/>
          <w:pgSz w:h="16838" w:w="11906" w:orient="portrait"/>
          <w:pgMar w:bottom="1440" w:top="2160" w:left="2160" w:right="1440" w:header="562" w:footer="706"/>
        </w:sectPr>
      </w:pPr>
      <w:r w:rsidDel="00000000" w:rsidR="00000000" w:rsidRPr="00000000">
        <w:rPr>
          <w:rFonts w:ascii="TH Sarabun PSK" w:cs="TH Sarabun PSK" w:eastAsia="TH Sarabun PSK" w:hAnsi="TH Sarabun PSK"/>
          <w:sz w:val="32"/>
          <w:szCs w:val="32"/>
          <w:rtl w:val="0"/>
        </w:rPr>
        <w:t xml:space="preserve">หลักสูตรได้กำหนดทักษะ Lifelong Learning (LLL) เป็นสมรรถนะหลัก โดยบูรณาการผ่านรายวิชาและกิจกรรมต่าง ๆ ที่มอบหมายให้ผู้เรียนค้นคว้าด้วยตนเอง ใช้เทคโนโลยีในการเรียนรู้ สะท้อนผลการเรียนรู้ และพัฒนาตนอย่างต่อเนื่อง พร้อมทั้งจัดกิจกรรมเสริม เช่น การพัฒนาบุคลิกภาพ และทักษะการสื่อสาร และการติดตามการเรียนรู้ผ่านระบบการดูแลนักศึกษาของสำนักวิชา เพื่อส่งเสริมพฤติกรรมการเรียนรู้ตลอดชีวิต การประเมินการบรรลุทักษะ LLL ใช้เครื่องมือประเมินตามสภาพจริง เช่น Rubric ซึ่งสอดคล้องกับแนวทางการประเมินที่ปรากฏในเอกสารหลักสูตร ทำให้ผู้เรียนพัฒนาทักษะการเรียนรู้ด้วยตนเองและเติบโตได้อย่างต่อเนื่องตามมาตรฐาน AUN-QA ทั้ง 3.1 และ 3.4</w:t>
      </w:r>
    </w:p>
    <w:p w:rsidR="00000000" w:rsidDel="00000000" w:rsidP="00000000" w:rsidRDefault="00000000" w:rsidRPr="00000000" w14:paraId="00000B8B">
      <w:pPr>
        <w:pStyle w:val="Heading3"/>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ทักษะ Life long learning ของหลักสูตร คือ</w:t>
      </w:r>
    </w:p>
    <w:p w:rsidR="00000000" w:rsidDel="00000000" w:rsidP="00000000" w:rsidRDefault="00000000" w:rsidRPr="00000000" w14:paraId="00000B8C">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1.Self-Directed Learning</w:t>
      </w:r>
    </w:p>
    <w:p w:rsidR="00000000" w:rsidDel="00000000" w:rsidP="00000000" w:rsidRDefault="00000000" w:rsidRPr="00000000" w14:paraId="00000B8D">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2.Digital Literacy for Learning</w:t>
      </w:r>
    </w:p>
    <w:p w:rsidR="00000000" w:rsidDel="00000000" w:rsidP="00000000" w:rsidRDefault="00000000" w:rsidRPr="00000000" w14:paraId="00000B8E">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3.Critical &amp; Analytical Learning</w:t>
      </w:r>
    </w:p>
    <w:p w:rsidR="00000000" w:rsidDel="00000000" w:rsidP="00000000" w:rsidRDefault="00000000" w:rsidRPr="00000000" w14:paraId="00000B8F">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4.Information &amp; Research Literacy</w:t>
      </w:r>
    </w:p>
    <w:p w:rsidR="00000000" w:rsidDel="00000000" w:rsidP="00000000" w:rsidRDefault="00000000" w:rsidRPr="00000000" w14:paraId="00000B90">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5.Communication &amp; Reflective Learning</w:t>
      </w:r>
    </w:p>
    <w:p w:rsidR="00000000" w:rsidDel="00000000" w:rsidP="00000000" w:rsidRDefault="00000000" w:rsidRPr="00000000" w14:paraId="00000B91">
      <w:pPr>
        <w:pStyle w:val="Heading3"/>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6.Adaptability &amp; Growth Mindset Development</w:t>
      </w:r>
    </w:p>
    <w:p w:rsidR="00000000" w:rsidDel="00000000" w:rsidP="00000000" w:rsidRDefault="00000000" w:rsidRPr="00000000" w14:paraId="00000B92">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rtl w:val="0"/>
        </w:rPr>
        <w:t xml:space="preserve"> </w:t>
      </w:r>
      <w:r w:rsidDel="00000000" w:rsidR="00000000" w:rsidRPr="00000000">
        <w:rPr>
          <w:rtl w:val="0"/>
        </w:rPr>
      </w:r>
    </w:p>
    <w:tbl>
      <w:tblPr>
        <w:tblStyle w:val="Table34"/>
        <w:tblW w:w="132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5"/>
        <w:gridCol w:w="2513"/>
        <w:gridCol w:w="2066"/>
        <w:gridCol w:w="1979"/>
        <w:gridCol w:w="1892"/>
        <w:gridCol w:w="2196"/>
        <w:gridCol w:w="1857"/>
        <w:tblGridChange w:id="0">
          <w:tblGrid>
            <w:gridCol w:w="725"/>
            <w:gridCol w:w="2513"/>
            <w:gridCol w:w="2066"/>
            <w:gridCol w:w="1979"/>
            <w:gridCol w:w="1892"/>
            <w:gridCol w:w="2196"/>
            <w:gridCol w:w="1857"/>
          </w:tblGrid>
        </w:tblGridChange>
      </w:tblGrid>
      <w:tr>
        <w:trPr>
          <w:cantSplit w:val="0"/>
          <w:tblHeader w:val="1"/>
        </w:trPr>
        <w:tc>
          <w:tcPr/>
          <w:p w:rsidR="00000000" w:rsidDel="00000000" w:rsidP="00000000" w:rsidRDefault="00000000" w:rsidRPr="00000000" w14:paraId="00000B9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ลำดับ</w:t>
            </w:r>
            <w:r w:rsidDel="00000000" w:rsidR="00000000" w:rsidRPr="00000000">
              <w:rPr>
                <w:rtl w:val="0"/>
              </w:rPr>
            </w:r>
          </w:p>
        </w:tc>
        <w:tc>
          <w:tcPr/>
          <w:p w:rsidR="00000000" w:rsidDel="00000000" w:rsidP="00000000" w:rsidRDefault="00000000" w:rsidRPr="00000000" w14:paraId="00000B9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แนวทางการจัดการเรียนรู้ / กิจกรรม</w:t>
            </w:r>
            <w:r w:rsidDel="00000000" w:rsidR="00000000" w:rsidRPr="00000000">
              <w:rPr>
                <w:rtl w:val="0"/>
              </w:rPr>
            </w:r>
          </w:p>
        </w:tc>
        <w:tc>
          <w:tcPr/>
          <w:p w:rsidR="00000000" w:rsidDel="00000000" w:rsidP="00000000" w:rsidRDefault="00000000" w:rsidRPr="00000000" w14:paraId="00000B9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เป้าหมายการเรียนรู้ (ELOs/GELOs)</w:t>
            </w:r>
            <w:r w:rsidDel="00000000" w:rsidR="00000000" w:rsidRPr="00000000">
              <w:rPr>
                <w:rtl w:val="0"/>
              </w:rPr>
            </w:r>
          </w:p>
        </w:tc>
        <w:tc>
          <w:tcPr/>
          <w:p w:rsidR="00000000" w:rsidDel="00000000" w:rsidP="00000000" w:rsidRDefault="00000000" w:rsidRPr="00000000" w14:paraId="00000B9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รูปแบบการเรียนรู้ (T&amp;L Methods)</w:t>
            </w:r>
            <w:r w:rsidDel="00000000" w:rsidR="00000000" w:rsidRPr="00000000">
              <w:rPr>
                <w:rtl w:val="0"/>
              </w:rPr>
            </w:r>
          </w:p>
        </w:tc>
        <w:tc>
          <w:tcPr/>
          <w:p w:rsidR="00000000" w:rsidDel="00000000" w:rsidP="00000000" w:rsidRDefault="00000000" w:rsidRPr="00000000" w14:paraId="00000B9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ส่งเสริม Lifelong Learning อย่างไร</w:t>
            </w:r>
            <w:r w:rsidDel="00000000" w:rsidR="00000000" w:rsidRPr="00000000">
              <w:rPr>
                <w:rtl w:val="0"/>
              </w:rPr>
            </w:r>
          </w:p>
        </w:tc>
        <w:tc>
          <w:tcPr/>
          <w:p w:rsidR="00000000" w:rsidDel="00000000" w:rsidP="00000000" w:rsidRDefault="00000000" w:rsidRPr="00000000" w14:paraId="00000B9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ส่งเสริม Growth Mindset อย่างไร</w:t>
            </w:r>
            <w:r w:rsidDel="00000000" w:rsidR="00000000" w:rsidRPr="00000000">
              <w:rPr>
                <w:rtl w:val="0"/>
              </w:rPr>
            </w:r>
          </w:p>
        </w:tc>
        <w:tc>
          <w:tcPr/>
          <w:p w:rsidR="00000000" w:rsidDel="00000000" w:rsidP="00000000" w:rsidRDefault="00000000" w:rsidRPr="00000000" w14:paraId="00000B99">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หลักฐาน/แหล่งข้อมูลสนับสนุน</w:t>
            </w:r>
            <w:r w:rsidDel="00000000" w:rsidR="00000000" w:rsidRPr="00000000">
              <w:rPr>
                <w:rtl w:val="0"/>
              </w:rPr>
            </w:r>
          </w:p>
        </w:tc>
      </w:tr>
      <w:tr>
        <w:trPr>
          <w:cantSplit w:val="0"/>
          <w:tblHeader w:val="0"/>
        </w:trPr>
        <w:tc>
          <w:tcPr/>
          <w:p w:rsidR="00000000" w:rsidDel="00000000" w:rsidP="00000000" w:rsidRDefault="00000000" w:rsidRPr="00000000" w14:paraId="00000B9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p w:rsidR="00000000" w:rsidDel="00000000" w:rsidP="00000000" w:rsidRDefault="00000000" w:rsidRPr="00000000" w14:paraId="00000B9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Project-based Learning (PjBL)</w:t>
            </w:r>
          </w:p>
        </w:tc>
        <w:tc>
          <w:tcPr/>
          <w:p w:rsidR="00000000" w:rsidDel="00000000" w:rsidP="00000000" w:rsidRDefault="00000000" w:rsidRPr="00000000" w14:paraId="00000B9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3, 4, 11</w:t>
            </w:r>
          </w:p>
        </w:tc>
        <w:tc>
          <w:tcPr/>
          <w:p w:rsidR="00000000" w:rsidDel="00000000" w:rsidP="00000000" w:rsidRDefault="00000000" w:rsidRPr="00000000" w14:paraId="00000B9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 Planning Workshop; Field Inquiry; Prototype Development</w:t>
            </w:r>
          </w:p>
        </w:tc>
        <w:tc>
          <w:tcPr/>
          <w:p w:rsidR="00000000" w:rsidDel="00000000" w:rsidP="00000000" w:rsidRDefault="00000000" w:rsidRPr="00000000" w14:paraId="00000B9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ฝึกค้นคว้า จัดการโครงการ เรียนรู้ด้วยตนเอง</w:t>
            </w:r>
          </w:p>
        </w:tc>
        <w:tc>
          <w:tcPr/>
          <w:p w:rsidR="00000000" w:rsidDel="00000000" w:rsidP="00000000" w:rsidRDefault="00000000" w:rsidRPr="00000000" w14:paraId="00000B9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ผู้เรียนเรียนรู้จากข้อผิดพลาด ปรับปรุงผลงานซ้ำหลายรอบ ยอมรับ feedback และเชื่อว่าความสามารถดีขึ้นได้จากการพัฒนา</w:t>
            </w:r>
          </w:p>
        </w:tc>
        <w:tc>
          <w:tcPr/>
          <w:p w:rsidR="00000000" w:rsidDel="00000000" w:rsidP="00000000" w:rsidRDefault="00000000" w:rsidRPr="00000000" w14:paraId="00000BA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 Plan, Final Report, Teamwork Rubric, Prototype</w:t>
            </w:r>
          </w:p>
        </w:tc>
      </w:tr>
      <w:tr>
        <w:trPr>
          <w:cantSplit w:val="0"/>
          <w:tblHeader w:val="0"/>
        </w:trPr>
        <w:tc>
          <w:tcPr/>
          <w:p w:rsidR="00000000" w:rsidDel="00000000" w:rsidP="00000000" w:rsidRDefault="00000000" w:rsidRPr="00000000" w14:paraId="00000BA1">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p w:rsidR="00000000" w:rsidDel="00000000" w:rsidP="00000000" w:rsidRDefault="00000000" w:rsidRPr="00000000" w14:paraId="00000BA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Inquiry-based Learning (IBL)</w:t>
            </w:r>
          </w:p>
        </w:tc>
        <w:tc>
          <w:tcPr/>
          <w:p w:rsidR="00000000" w:rsidDel="00000000" w:rsidP="00000000" w:rsidRDefault="00000000" w:rsidRPr="00000000" w14:paraId="00000BA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2, 4, 7, 13</w:t>
            </w:r>
          </w:p>
        </w:tc>
        <w:tc>
          <w:tcPr/>
          <w:p w:rsidR="00000000" w:rsidDel="00000000" w:rsidP="00000000" w:rsidRDefault="00000000" w:rsidRPr="00000000" w14:paraId="00000BA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Questioning Cycle; Guided Inquiry; Socratic Dialogue</w:t>
            </w:r>
          </w:p>
        </w:tc>
        <w:tc>
          <w:tcPr/>
          <w:p w:rsidR="00000000" w:rsidDel="00000000" w:rsidP="00000000" w:rsidRDefault="00000000" w:rsidRPr="00000000" w14:paraId="00000BA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ส่งเสริมการตั้งคำถาม คิดวิเคราะห์ เรียนรู้วิธีเรียนรู้</w:t>
            </w:r>
          </w:p>
        </w:tc>
        <w:tc>
          <w:tcPr/>
          <w:p w:rsidR="00000000" w:rsidDel="00000000" w:rsidP="00000000" w:rsidRDefault="00000000" w:rsidRPr="00000000" w14:paraId="00000BA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ผู้เรียนเห็นคุณค่าของการทดลองและตรวจสอบข้อมูลใหม่ ยอมรับความไม่รู้เป็นจุดเริ่มต้นของการเรียนรู้ และกล้าตั้งคำถามเพิ่มขึ้น</w:t>
            </w:r>
          </w:p>
        </w:tc>
        <w:tc>
          <w:tcPr/>
          <w:p w:rsidR="00000000" w:rsidDel="00000000" w:rsidP="00000000" w:rsidRDefault="00000000" w:rsidRPr="00000000" w14:paraId="00000BA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Inquiry Questions, Discussion Log, Analytical Rubric</w:t>
            </w:r>
          </w:p>
        </w:tc>
      </w:tr>
      <w:tr>
        <w:trPr>
          <w:cantSplit w:val="0"/>
          <w:tblHeader w:val="0"/>
        </w:trPr>
        <w:tc>
          <w:tcPr/>
          <w:p w:rsidR="00000000" w:rsidDel="00000000" w:rsidP="00000000" w:rsidRDefault="00000000" w:rsidRPr="00000000" w14:paraId="00000BA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p w:rsidR="00000000" w:rsidDel="00000000" w:rsidP="00000000" w:rsidRDefault="00000000" w:rsidRPr="00000000" w14:paraId="00000BA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Case-based Learning (CBL)</w:t>
            </w:r>
          </w:p>
        </w:tc>
        <w:tc>
          <w:tcPr/>
          <w:p w:rsidR="00000000" w:rsidDel="00000000" w:rsidP="00000000" w:rsidRDefault="00000000" w:rsidRPr="00000000" w14:paraId="00000BA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 4, 5</w:t>
            </w:r>
          </w:p>
        </w:tc>
        <w:tc>
          <w:tcPr/>
          <w:p w:rsidR="00000000" w:rsidDel="00000000" w:rsidP="00000000" w:rsidRDefault="00000000" w:rsidRPr="00000000" w14:paraId="00000BA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Scenario Analysis; Real-world Discussion; Decision Simulation</w:t>
            </w:r>
          </w:p>
        </w:tc>
        <w:tc>
          <w:tcPr/>
          <w:p w:rsidR="00000000" w:rsidDel="00000000" w:rsidP="00000000" w:rsidRDefault="00000000" w:rsidRPr="00000000" w14:paraId="00000BA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วิเคราะห์สถานการณ์จริง ตัดสินใจอย่างเป็นระบบ</w:t>
            </w:r>
          </w:p>
        </w:tc>
        <w:tc>
          <w:tcPr/>
          <w:p w:rsidR="00000000" w:rsidDel="00000000" w:rsidP="00000000" w:rsidRDefault="00000000" w:rsidRPr="00000000" w14:paraId="00000BA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ผู้เรียนฝึกมองปัญหาซับซ้อนเป็น “โอกาสในการเติบโต” และเรียนรู้ว่าความสำเร็จเกิดจากการวิเคราะห์ ทดลอง และปรับวิธีแก้ไข</w:t>
            </w:r>
          </w:p>
        </w:tc>
        <w:tc>
          <w:tcPr/>
          <w:p w:rsidR="00000000" w:rsidDel="00000000" w:rsidP="00000000" w:rsidRDefault="00000000" w:rsidRPr="00000000" w14:paraId="00000BA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Case Packet, Case-analysis Rubric, Reflection Sheet</w:t>
            </w:r>
          </w:p>
        </w:tc>
      </w:tr>
      <w:tr>
        <w:trPr>
          <w:cantSplit w:val="0"/>
          <w:tblHeader w:val="0"/>
        </w:trPr>
        <w:tc>
          <w:tcPr/>
          <w:p w:rsidR="00000000" w:rsidDel="00000000" w:rsidP="00000000" w:rsidRDefault="00000000" w:rsidRPr="00000000" w14:paraId="00000BAF">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0BB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Reflective Journaling</w:t>
            </w:r>
          </w:p>
        </w:tc>
        <w:tc>
          <w:tcPr/>
          <w:p w:rsidR="00000000" w:rsidDel="00000000" w:rsidP="00000000" w:rsidRDefault="00000000" w:rsidRPr="00000000" w14:paraId="00000BB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9, 10, 13</w:t>
            </w:r>
          </w:p>
        </w:tc>
        <w:tc>
          <w:tcPr/>
          <w:p w:rsidR="00000000" w:rsidDel="00000000" w:rsidP="00000000" w:rsidRDefault="00000000" w:rsidRPr="00000000" w14:paraId="00000BB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Individual Reflection; Guided Prompts; Meta-cognitive Practice</w:t>
            </w:r>
          </w:p>
        </w:tc>
        <w:tc>
          <w:tcPr/>
          <w:p w:rsidR="00000000" w:rsidDel="00000000" w:rsidP="00000000" w:rsidRDefault="00000000" w:rsidRPr="00000000" w14:paraId="00000BB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ประเมินตนเอง วางแผนพัฒนาตน</w:t>
            </w:r>
          </w:p>
        </w:tc>
        <w:tc>
          <w:tcPr/>
          <w:p w:rsidR="00000000" w:rsidDel="00000000" w:rsidP="00000000" w:rsidRDefault="00000000" w:rsidRPr="00000000" w14:paraId="00000BB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ผู้เรียนตระหนักถึงพัฒนาการของตนเอง เห็นจุดแข็ง-จุดอ่อน และตั้งเป้าหมายใหม่ เพื่อพัฒนาอย่างต่อเนื่อง</w:t>
            </w:r>
          </w:p>
        </w:tc>
        <w:tc>
          <w:tcPr/>
          <w:p w:rsidR="00000000" w:rsidDel="00000000" w:rsidP="00000000" w:rsidRDefault="00000000" w:rsidRPr="00000000" w14:paraId="00000BB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Reflection Journal, Learning Portfolio, PDP</w:t>
            </w:r>
          </w:p>
        </w:tc>
      </w:tr>
      <w:tr>
        <w:trPr>
          <w:cantSplit w:val="0"/>
          <w:tblHeader w:val="0"/>
        </w:trPr>
        <w:tc>
          <w:tcPr/>
          <w:p w:rsidR="00000000" w:rsidDel="00000000" w:rsidP="00000000" w:rsidRDefault="00000000" w:rsidRPr="00000000" w14:paraId="00000BB6">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0BB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Digital Literacy for Learning</w:t>
            </w:r>
          </w:p>
        </w:tc>
        <w:tc>
          <w:tcPr/>
          <w:p w:rsidR="00000000" w:rsidDel="00000000" w:rsidP="00000000" w:rsidRDefault="00000000" w:rsidRPr="00000000" w14:paraId="00000BB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5, 7, 8</w:t>
            </w:r>
          </w:p>
        </w:tc>
        <w:tc>
          <w:tcPr/>
          <w:p w:rsidR="00000000" w:rsidDel="00000000" w:rsidP="00000000" w:rsidRDefault="00000000" w:rsidRPr="00000000" w14:paraId="00000BB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Tech-enabled Learning; AI-assisted Research; Flipped Classroom</w:t>
            </w:r>
          </w:p>
        </w:tc>
        <w:tc>
          <w:tcPr/>
          <w:p w:rsidR="00000000" w:rsidDel="00000000" w:rsidP="00000000" w:rsidRDefault="00000000" w:rsidRPr="00000000" w14:paraId="00000BB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ใช้เทคโนโลยีค้นคว้าและเรียนรู้อย่างต่อเนื่อง</w:t>
            </w:r>
          </w:p>
        </w:tc>
        <w:tc>
          <w:tcPr/>
          <w:p w:rsidR="00000000" w:rsidDel="00000000" w:rsidP="00000000" w:rsidRDefault="00000000" w:rsidRPr="00000000" w14:paraId="00000BB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ผู้เรียนเปิดรับเทคโนโลยีใหม่ ฝึกทดลองใช้เครื่องมือดิจิทัลและ AI แบบค่อยเป็นค่อยไป รู้ว่าความชำนาญพัฒนาจากการฝึกฝนต่อเนื่อง</w:t>
            </w:r>
          </w:p>
        </w:tc>
        <w:tc>
          <w:tcPr/>
          <w:p w:rsidR="00000000" w:rsidDel="00000000" w:rsidP="00000000" w:rsidRDefault="00000000" w:rsidRPr="00000000" w14:paraId="00000BB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AI-assisted Assignment, LMS Logs, Digital Presentation</w:t>
            </w:r>
          </w:p>
        </w:tc>
      </w:tr>
    </w:tbl>
    <w:p w:rsidR="00000000" w:rsidDel="00000000" w:rsidP="00000000" w:rsidRDefault="00000000" w:rsidRPr="00000000" w14:paraId="00000BBD">
      <w:pPr>
        <w:spacing w:after="0" w:lineRule="auto"/>
        <w:rPr>
          <w:rFonts w:ascii="TH Sarabun PSK" w:cs="TH Sarabun PSK" w:eastAsia="TH Sarabun PSK" w:hAnsi="TH Sarabun PSK"/>
          <w:sz w:val="32"/>
          <w:szCs w:val="32"/>
        </w:rPr>
        <w:sectPr>
          <w:type w:val="nextPage"/>
          <w:pgSz w:h="11906" w:w="16838" w:orient="landscape"/>
          <w:pgMar w:bottom="1440" w:top="2160" w:left="1440" w:right="2160" w:header="561" w:footer="709"/>
        </w:sectPr>
      </w:pPr>
      <w:r w:rsidDel="00000000" w:rsidR="00000000" w:rsidRPr="00000000">
        <w:rPr>
          <w:rtl w:val="0"/>
        </w:rPr>
      </w:r>
    </w:p>
    <w:p w:rsidR="00000000" w:rsidDel="00000000" w:rsidP="00000000" w:rsidRDefault="00000000" w:rsidRPr="00000000" w14:paraId="00000BBE">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แนวทางการจัดกระบวนการเรียนรู้เพื่อเสริมสร้างความคิดสร้างสรรค์ (Creativity) และนวัตกรรม (Innovation) ของผู้เรียน </w:t>
      </w:r>
    </w:p>
    <w:tbl>
      <w:tblPr>
        <w:tblStyle w:val="Table35"/>
        <w:tblW w:w="13222.0" w:type="dxa"/>
        <w:jc w:val="left"/>
        <w:tblLayout w:type="fixed"/>
        <w:tblLook w:val="0400"/>
      </w:tblPr>
      <w:tblGrid>
        <w:gridCol w:w="598"/>
        <w:gridCol w:w="2694"/>
        <w:gridCol w:w="2370"/>
        <w:gridCol w:w="1843"/>
        <w:gridCol w:w="3212"/>
        <w:gridCol w:w="2505"/>
        <w:tblGridChange w:id="0">
          <w:tblGrid>
            <w:gridCol w:w="598"/>
            <w:gridCol w:w="2694"/>
            <w:gridCol w:w="2370"/>
            <w:gridCol w:w="1843"/>
            <w:gridCol w:w="3212"/>
            <w:gridCol w:w="2505"/>
          </w:tblGrid>
        </w:tblGridChange>
      </w:tblGrid>
      <w:tr>
        <w:trPr>
          <w:cantSplit w:val="0"/>
          <w:trHeight w:val="315" w:hRule="atLeast"/>
          <w:tblHeader w:val="1"/>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BF">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ลำดับ</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0">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กิจกรรม/แนวทางการจัดการเรียนรู้ (Focus)</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1">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GELOs ที่เกี่ยวข้อง (2567)</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2">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วิธีการเรียนรู้ (T&amp;L Methods)</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3">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แนวทางส่งเสริม Creativity/Innovation</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4">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หลักฐาน/เครื่องมือวัดผล</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การเรียนรู้เชิง Design Thinking และ Project-based Learning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นวัตกรรมและอาชีพ</w:t>
              <w:br w:type="textWrapping"/>
              <w:t xml:space="preserve">GELO 4 คิดวิเคราะห์/แก้ปัญหา</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Workshop, PBL, Inquiry-based Learning, กรณีศึกษา (Case-based Learning)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เน้นการฝึก ทักษะการระบุปัญหาเชิงซับซ้อน (Empathy) และการกำหนดโจทย์ที่ชัดเจน พร้อม สร้างแนวคิดเชิงสร้างสรรค์ (Ideation) เพื่อพัฒนาผลิตภัณฑ์หรือบริการใหม่ (เน้นการคิดวิพากษ์อย่างเป็นระบบ)</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Lesson Plan, Prototype Rubric, ภาพกิจกรรม, รายงานผลการวิเคราะห์ปัญหา (Case Study), การนำเสนอแนวคิดนวัตกรรม</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โครงการจำลองการเริ่มต้นธุรกิจเชิงนวัตกรรม (Mini Startup Simulation) และ ด้านนวัตกรรมการบูรณาการข้ามศาสตร์ Transdisciplinary Innovation Challenge (TIC)</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นวัตกรรมและอาชีพ</w:t>
              <w:br w:type="textWrapping"/>
              <w:t xml:space="preserve">GELO 11 ภาวะผู้นำ/ทำงานร่วมกับผู้อื่น</w:t>
              <w:br w:type="textWrapping"/>
              <w:t xml:space="preserve">GELO 13 ใฝ่รู้ตลอดชีวิต/จัดการชีวิต</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Business Simulation, Challenge-based Learning, การเรียนรู้จากประสบการณ์จริง (Experiential Learning)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C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ให้ผู้เรียน ลงมือปฏิบัติจริงในการออกแบบ และ สร้างต้นแบบธุรกิจ ในสภาพแวดล้อมจำลอง โดยบูรณาการความรู้ข้ามสาขา เน้นการแก้ปัญหาที่เชื่อมโยงกับ SDGs และความยั่งยืน พร้อมฝึกทักษะ ภาวะผู้นำ และ การทำงานเป็นทีมคละหลักสูตร</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Pitch Deck (แผนธุรกิจจำลอง) ต่อผู้ประกอบการภายนอก (External Stakeholders), Feedback จากผู้เชี่ยวชาญ/ผู้ประกอบการ, Peer Evaluation (ประเมินภาวะผู้นำ/ทีม)</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โครงงานนวัตกรรมบูรณาการสหสาขา และ Digital/AI-Powered Ideation</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3 นวัตกรรมและอาชีพ</w:t>
              <w:br w:type="textWrapping"/>
              <w:t xml:space="preserve">GELO 4 คิดวิเคราะห์/แก้ปัญหา</w:t>
              <w:br w:type="textWrapping"/>
              <w:t xml:space="preserve">GELO 5 ปัญญาประดิษฐ์</w:t>
              <w:br w:type="textWrapping"/>
              <w:t xml:space="preserve">GELO 7 ใช้เทคโนโลยีสารสนเทศ/นำเสนอ</w:t>
              <w:br w:type="textWrapping"/>
              <w:t xml:space="preserve">GELO 10 ความรับผิดชอบต่อสังคม</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Project-based Learning (PBL), การทำงานกลุ่ม (Collaborative Learning), ฝึกปฏิบัติการ (Hands-on Practice)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ส่งเสริมให้ผู้เรียน บูรณาการศาสตร์ข้ามสาขา เพื่อสร้างสรรค์นวัตกรรมที่แก้ปัญหาสังคม/ชุมชน พัฒนา Digital Literacy โดยใช้ Generative AI Tools และเครื่องมือดิจิทัล ในการช่วยสร้างสรรค์เนื้อหา การออกแบบ หรือการนำเสนออย่างมีประสิทธิภาพ พร้อมสอดแทรก Digital Ethics และ PDPA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รายงานโครงงานพัฒนาธุรกิจเชิงนวัตกรรม IBL Report, ผลงานสร้างสรรค์ดิจิทัล, Rubric การประเมินทักษะการใช้ซอฟต์แวร์นำเสนอ (INF67-174)</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การสะท้อนผลการเรียนรู้เชิงสร้างสรรค์ (Reflective Practice) และ การประเมินเพื่อพัฒนา/ปรับปรุงผู้เรียน (Formative Assessment)</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คิดวิเคราะห์/แก้ปัญหา</w:t>
              <w:br w:type="textWrapping"/>
              <w:t xml:space="preserve">GELO 10 ความรับผิดชอบต่อสังคม</w:t>
              <w:br w:type="textWrapping"/>
              <w:t xml:space="preserve">GELO 13 ใฝ่รู้ตลอดชีวิต/จัดการชีวิต</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Reflective Journaling, การเขียนสะท้อนคิด, Group Reflection, Coaching</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สนับสนุน Lifelong Learning โดยการให้นักเรียน การประเมินเพื่อปรับปรุง จากโครงงานเพื่อสร้าง Growth Mindset และพัฒนาตนเองอย่างต่อเนื่อง ด้วยการวิเคราะห์ว่าความผิดพลาดเกิดขึ้นได้อย่างไรและจะปรับปรุงอย่างไรต่อไป</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Learning Portfolio, IBL Report/Portfolio (บันทึกพัฒนาการด้าน C&amp;I), Reflection Log </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การบูรณาการ Soft Skills ในรายวิชาบังคับ</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D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4 คิดวิเคราะห์/แก้ปัญหา</w:t>
              <w:br w:type="textWrapping"/>
              <w:t xml:space="preserve">GELO 13 ใฝ่รู้ตลอดชีวิต/จัดการชีวิต</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Case-based Learning, การอภิปรายกลุ่มย่อย</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การบูรณาการ Soft Skills (เช่น การวางแผนการเงิน, สุนทรียศาสตร์) เพื่อให้ผู้เรียนใช้ ความคิดสร้างสรรค์ในการจัดการปัญหาชีวิต และ สร้างสุขภาวะที่ดี</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BE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แบบทดสอบสถานการณ์จำลอง (Scenario-based Assessment), แบบฝึกหัดการวางแผนการเงินส่วนบุคคล</w:t>
            </w:r>
          </w:p>
        </w:tc>
      </w:tr>
    </w:tbl>
    <w:p w:rsidR="00000000" w:rsidDel="00000000" w:rsidP="00000000" w:rsidRDefault="00000000" w:rsidRPr="00000000" w14:paraId="00000B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BE4">
      <w:pPr>
        <w:spacing w:after="0" w:lineRule="auto"/>
        <w:rPr>
          <w:rFonts w:ascii="TH Sarabun PSK" w:cs="TH Sarabun PSK" w:eastAsia="TH Sarabun PSK" w:hAnsi="TH Sarabun PSK"/>
          <w:sz w:val="32"/>
          <w:szCs w:val="32"/>
        </w:rPr>
        <w:sectPr>
          <w:type w:val="nextPage"/>
          <w:pgSz w:h="11906" w:w="16838" w:orient="landscape"/>
          <w:pgMar w:bottom="1440" w:top="2160" w:left="1440" w:right="2160" w:header="561" w:footer="709"/>
        </w:sectPr>
      </w:pPr>
      <w:r w:rsidDel="00000000" w:rsidR="00000000" w:rsidRPr="00000000">
        <w:rPr>
          <w:rtl w:val="0"/>
        </w:rPr>
      </w:r>
    </w:p>
    <w:p w:rsidR="00000000" w:rsidDel="00000000" w:rsidP="00000000" w:rsidRDefault="00000000" w:rsidRPr="00000000" w14:paraId="00000BE5">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การออกแบบการจัดกระบวนการเรียนรู้ และความสัมพันธ์ระหว่างการจัดกระบวนการเรียนรู้กับ GELOS </w:t>
      </w:r>
    </w:p>
    <w:p w:rsidR="00000000" w:rsidDel="00000000" w:rsidP="00000000" w:rsidRDefault="00000000" w:rsidRPr="00000000" w14:paraId="00000BE6">
      <w:pPr>
        <w:spacing w:after="0" w:lineRule="auto"/>
        <w:ind w:firstLine="5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หลักสูตรใช้แนวทางการเรียนรู้ที่เน้นผู้เรียนเป็นศูนย์กลางและบูรณาการการปฏิบัติจริง และ การเรียนแบบสืบเสาะ (Inquiry-Based Learning) อย่างเป็นระบบ เพื่อให้มั่นใจว่าผู้เรียนสามารถบรรลุผลลัพธ์การเรียนรู้ของศึกษาทั่วไป (GELOs) และสอดคล้องกับความต้องการของผู้มีส่วนได้ส่วนเสีย ดังนี้</w:t>
      </w:r>
    </w:p>
    <w:p w:rsidR="00000000" w:rsidDel="00000000" w:rsidP="00000000" w:rsidRDefault="00000000" w:rsidRPr="00000000" w14:paraId="00000BE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กลุ่มทักษะการคิดและการปรับตัว (Cognitive &amp; Adaptive Skills) ได้แก่ GELO 1,2,3,4, 13  ส่งเสริมให้เกิดการคิดวิเคราะห์สถาฝึกการระบุปัญหา โครงสร้างปัญหา และการประเมินทางเลือกในการแก้ไขอย่างมีเหตุผลและเป็นขั้นเป็นตอน ส่งเสริมแลกเปลี่ยนมุมมองและการวิพากษ์คุณค่าวัฒนธรรมที่แตกต่าง ฝึกการคิดเชิงนวัตกรรม  โดยใช้กระบวนการเรียนรู้ คือ กรณีศึกษา จำลองสถานการณ์ การเรียนแบบสืบเสาะ (Inquiry-based Learning) และลงพื้นที่ทำกิจกรรมต่างๆเพื่อแก้ปัญหาให้ชุมชน </w:t>
      </w:r>
    </w:p>
    <w:p w:rsidR="00000000" w:rsidDel="00000000" w:rsidP="00000000" w:rsidRDefault="00000000" w:rsidRPr="00000000" w14:paraId="00000BE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กลุ่มทักษะดิจิทัลและข้อมูล (Digital &amp; Data Fluency) ได้แก่ GELO 5, 7, 8 สร้างความเข้าใจในหลักการทำงาน ผลกระทบ และประเด็นทางจริยธรรมของ AI ในสังคมดิจิทัล ฝึกทักษะการใช้เครื่องมือ AI ในการจัดการข้อมูล (คัดกรอง, วิเคราะห์) และนำเสนอผลลัพธ์อย่างมีประสิทธิภาพ </w:t>
      </w:r>
    </w:p>
    <w:p w:rsidR="00000000" w:rsidDel="00000000" w:rsidP="00000000" w:rsidRDefault="00000000" w:rsidRPr="00000000" w14:paraId="00000BE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กลุ่มทักษะทางสังคมและการทำงานร่วมกัน (Social &amp; Collaborative Skills) ได้แก่ GELO 6, 10, 11,12 ปลูกฝังจิตสำนึกและความรับผิดชอบผ่านการปฏิบัติและการตัดสินใจในสถานการณ์จริง การสื่อสารด้วยภาษาที่หลากหลายมีประสิทธิภาพ  การทำงานร่วมกับผู้อื่น การเป็นผู้นำ/ ผู้ตาม โดยมีวิธีการสอน คือ การสวมบทบาทระหว่างเพื่อน  การพูดในที่สาธารณะ การสอนโดยใช้ Story telling การทำโครงงาน การจำลองสถานการณ์</w:t>
      </w:r>
    </w:p>
    <w:p w:rsidR="00000000" w:rsidDel="00000000" w:rsidP="00000000" w:rsidRDefault="00000000" w:rsidRPr="00000000" w14:paraId="00000BE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2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กลุ่มทักษะกีฬาและสุขภาวะ (Sports and Well-being Skills) ได้แก่ GELO 9 เน้นการปฏิบัติและการสร้างความรู้ความเข้าใจเพื่อนำไปสู่การมีสุขภาวะที่ดีตลอดชีวิต โดยการเรียนการสอนจะเน้นการปฏิบัติ</w:t>
      </w:r>
    </w:p>
    <w:p w:rsidR="00000000" w:rsidDel="00000000" w:rsidP="00000000" w:rsidRDefault="00000000" w:rsidRPr="00000000" w14:paraId="00000B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B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B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B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tbl>
      <w:tblPr>
        <w:tblStyle w:val="Table36"/>
        <w:tblW w:w="132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0"/>
        <w:gridCol w:w="2387"/>
        <w:gridCol w:w="4807"/>
        <w:gridCol w:w="4864"/>
        <w:tblGridChange w:id="0">
          <w:tblGrid>
            <w:gridCol w:w="1160"/>
            <w:gridCol w:w="2387"/>
            <w:gridCol w:w="4807"/>
            <w:gridCol w:w="4864"/>
          </w:tblGrid>
        </w:tblGridChange>
      </w:tblGrid>
      <w:tr>
        <w:trPr>
          <w:cantSplit w:val="0"/>
          <w:trHeight w:val="12" w:hRule="atLeast"/>
          <w:tblHeader w:val="1"/>
        </w:trPr>
        <w:tc>
          <w:tcPr>
            <w:tcMar>
              <w:top w:w="100.0" w:type="dxa"/>
              <w:left w:w="100.0" w:type="dxa"/>
              <w:bottom w:w="100.0" w:type="dxa"/>
              <w:right w:w="100.0" w:type="dxa"/>
            </w:tcMar>
          </w:tcPr>
          <w:p w:rsidR="00000000" w:rsidDel="00000000" w:rsidP="00000000" w:rsidRDefault="00000000" w:rsidRPr="00000000" w14:paraId="00000BEF">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GELOs</w:t>
            </w:r>
          </w:p>
        </w:tc>
        <w:tc>
          <w:tcPr>
            <w:tcMar>
              <w:top w:w="100.0" w:type="dxa"/>
              <w:left w:w="100.0" w:type="dxa"/>
              <w:bottom w:w="100.0" w:type="dxa"/>
              <w:right w:w="100.0" w:type="dxa"/>
            </w:tcMar>
          </w:tcPr>
          <w:p w:rsidR="00000000" w:rsidDel="00000000" w:rsidP="00000000" w:rsidRDefault="00000000" w:rsidRPr="00000000" w14:paraId="00000BF0">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ทักษะที่เน้น</w:t>
            </w:r>
          </w:p>
        </w:tc>
        <w:tc>
          <w:tcPr>
            <w:tcMar>
              <w:top w:w="100.0" w:type="dxa"/>
              <w:left w:w="100.0" w:type="dxa"/>
              <w:bottom w:w="100.0" w:type="dxa"/>
              <w:right w:w="100.0" w:type="dxa"/>
            </w:tcMar>
          </w:tcPr>
          <w:p w:rsidR="00000000" w:rsidDel="00000000" w:rsidP="00000000" w:rsidRDefault="00000000" w:rsidRPr="00000000" w14:paraId="00000BF1">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การจัดกระบวนการเรียนรู้</w:t>
            </w:r>
          </w:p>
        </w:tc>
        <w:tc>
          <w:tcPr>
            <w:tcMar>
              <w:top w:w="100.0" w:type="dxa"/>
              <w:left w:w="100.0" w:type="dxa"/>
              <w:bottom w:w="100.0" w:type="dxa"/>
              <w:right w:w="100.0" w:type="dxa"/>
            </w:tcMar>
          </w:tcPr>
          <w:p w:rsidR="00000000" w:rsidDel="00000000" w:rsidP="00000000" w:rsidRDefault="00000000" w:rsidRPr="00000000" w14:paraId="00000BF2">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เป้าหมาย</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F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Adaptability, Systems Thinking</w:t>
            </w:r>
          </w:p>
        </w:tc>
        <w:tc>
          <w:tcPr>
            <w:tcMar>
              <w:top w:w="100.0" w:type="dxa"/>
              <w:left w:w="100.0" w:type="dxa"/>
              <w:bottom w:w="100.0" w:type="dxa"/>
              <w:right w:w="100.0" w:type="dxa"/>
            </w:tcMar>
          </w:tcPr>
          <w:p w:rsidR="00000000" w:rsidDel="00000000" w:rsidP="00000000" w:rsidRDefault="00000000" w:rsidRPr="00000000" w14:paraId="00000BF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กรณีศึกษา จำลองสถานการณ์ การเรียนแบบสืบเสาะ (Inquiry-based Learning) และลงพื้นที่ทำกิจกรรมต่างๆเพื่อแก้ปัญหาให้ชุมชน การเรียนแบบสืบเสาะ (Inquiry-based learning)</w:t>
            </w:r>
          </w:p>
          <w:p w:rsidR="00000000" w:rsidDel="00000000" w:rsidP="00000000" w:rsidRDefault="00000000" w:rsidRPr="00000000" w14:paraId="00000BF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บรรยาย</w:t>
            </w:r>
          </w:p>
        </w:tc>
        <w:tc>
          <w:tcPr>
            <w:tcMar>
              <w:top w:w="100.0" w:type="dxa"/>
              <w:left w:w="100.0" w:type="dxa"/>
              <w:bottom w:w="100.0" w:type="dxa"/>
              <w:right w:w="100.0" w:type="dxa"/>
            </w:tcMar>
          </w:tcPr>
          <w:p w:rsidR="00000000" w:rsidDel="00000000" w:rsidP="00000000" w:rsidRDefault="00000000" w:rsidRPr="00000000" w14:paraId="00000BF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ฝึกวิเคราะห์สถานการณ์จริงที่ซับซ้อนและเสนอแนวทางการปรับตัวที่ใช้ได้จริง</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F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Critical Cultural Awareness</w:t>
            </w:r>
          </w:p>
        </w:tc>
        <w:tc>
          <w:tcPr>
            <w:tcMar>
              <w:top w:w="100.0" w:type="dxa"/>
              <w:left w:w="100.0" w:type="dxa"/>
              <w:bottom w:w="100.0" w:type="dxa"/>
              <w:right w:w="100.0" w:type="dxa"/>
            </w:tcMar>
          </w:tcPr>
          <w:p w:rsidR="00000000" w:rsidDel="00000000" w:rsidP="00000000" w:rsidRDefault="00000000" w:rsidRPr="00000000" w14:paraId="00000BF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Discussion/ Debate การสวมบทบาท การศึกษาสถานการณ์จริง กรณีศึกษา การวิเคราะห์เปรัยบเทียบ การเรียนแบบสืบเสาะ (Inquiry-based learning)</w:t>
            </w:r>
          </w:p>
          <w:p w:rsidR="00000000" w:rsidDel="00000000" w:rsidP="00000000" w:rsidRDefault="00000000" w:rsidRPr="00000000" w14:paraId="00000BF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บรรยาย</w:t>
            </w:r>
          </w:p>
        </w:tc>
        <w:tc>
          <w:tcPr>
            <w:tcMar>
              <w:top w:w="100.0" w:type="dxa"/>
              <w:left w:w="100.0" w:type="dxa"/>
              <w:bottom w:w="100.0" w:type="dxa"/>
              <w:right w:w="100.0" w:type="dxa"/>
            </w:tcMar>
          </w:tcPr>
          <w:p w:rsidR="00000000" w:rsidDel="00000000" w:rsidP="00000000" w:rsidRDefault="00000000" w:rsidRPr="00000000" w14:paraId="00000BF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ส่งเสริมแลกเปลี่ยนมุมมองและการวิพากษ์คุณค่าวัฒนธรรมที่แตกต่าง</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BF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BF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Innovation Management, Creativity</w:t>
            </w:r>
          </w:p>
        </w:tc>
        <w:tc>
          <w:tcPr>
            <w:tcMar>
              <w:top w:w="100.0" w:type="dxa"/>
              <w:left w:w="100.0" w:type="dxa"/>
              <w:bottom w:w="100.0" w:type="dxa"/>
              <w:right w:w="100.0" w:type="dxa"/>
            </w:tcMar>
          </w:tcPr>
          <w:p w:rsidR="00000000" w:rsidDel="00000000" w:rsidP="00000000" w:rsidRDefault="00000000" w:rsidRPr="00000000" w14:paraId="00000BF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Design Thinking Workshop การจำลองแผนการธุรกิจ</w:t>
            </w:r>
          </w:p>
          <w:p w:rsidR="00000000" w:rsidDel="00000000" w:rsidP="00000000" w:rsidRDefault="00000000" w:rsidRPr="00000000" w14:paraId="00000C0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การเรียนแบบสืบเสาะ (Inquiry-based learning)</w:t>
            </w:r>
          </w:p>
          <w:p w:rsidR="00000000" w:rsidDel="00000000" w:rsidP="00000000" w:rsidRDefault="00000000" w:rsidRPr="00000000" w14:paraId="00000C0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tc>
        <w:tc>
          <w:tcPr>
            <w:tcMar>
              <w:top w:w="100.0" w:type="dxa"/>
              <w:left w:w="100.0" w:type="dxa"/>
              <w:bottom w:w="100.0" w:type="dxa"/>
              <w:right w:w="100.0" w:type="dxa"/>
            </w:tcMar>
          </w:tcPr>
          <w:p w:rsidR="00000000" w:rsidDel="00000000" w:rsidP="00000000" w:rsidRDefault="00000000" w:rsidRPr="00000000" w14:paraId="00000C02">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0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0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Complex Problem Solving, Reasoning</w:t>
            </w:r>
          </w:p>
        </w:tc>
        <w:tc>
          <w:tcPr>
            <w:tcMar>
              <w:top w:w="100.0" w:type="dxa"/>
              <w:left w:w="100.0" w:type="dxa"/>
              <w:bottom w:w="100.0" w:type="dxa"/>
              <w:right w:w="100.0" w:type="dxa"/>
            </w:tcMar>
          </w:tcPr>
          <w:p w:rsidR="00000000" w:rsidDel="00000000" w:rsidP="00000000" w:rsidRDefault="00000000" w:rsidRPr="00000000" w14:paraId="00000C0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การสวมบทบาท กรณีศึกษา การเรียนแบบสืบเสาะ (Inquiry-based learning)</w:t>
            </w:r>
          </w:p>
          <w:p w:rsidR="00000000" w:rsidDel="00000000" w:rsidP="00000000" w:rsidRDefault="00000000" w:rsidRPr="00000000" w14:paraId="00000C0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tc>
        <w:tc>
          <w:tcPr>
            <w:tcMar>
              <w:top w:w="100.0" w:type="dxa"/>
              <w:left w:w="100.0" w:type="dxa"/>
              <w:bottom w:w="100.0" w:type="dxa"/>
              <w:right w:w="100.0" w:type="dxa"/>
            </w:tcMar>
          </w:tcPr>
          <w:p w:rsidR="00000000" w:rsidDel="00000000" w:rsidP="00000000" w:rsidRDefault="00000000" w:rsidRPr="00000000" w14:paraId="00000C0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ฝึกการระบุปัญหา โครงสร้างปัญหา และการประเมินทางเลือกในการแก้ไขอย่างมีเหตุผลและเป็นขั้นเป็นตอน</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0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0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Conceptual Understanding, AI Ethics</w:t>
            </w:r>
          </w:p>
        </w:tc>
        <w:tc>
          <w:tcPr>
            <w:tcMar>
              <w:top w:w="100.0" w:type="dxa"/>
              <w:left w:w="100.0" w:type="dxa"/>
              <w:bottom w:w="100.0" w:type="dxa"/>
              <w:right w:w="100.0" w:type="dxa"/>
            </w:tcMar>
          </w:tcPr>
          <w:p w:rsidR="00000000" w:rsidDel="00000000" w:rsidP="00000000" w:rsidRDefault="00000000" w:rsidRPr="00000000" w14:paraId="00000C0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การเรียนแบบสืบเสาะ (Inquiry-based learning)</w:t>
            </w:r>
          </w:p>
          <w:p w:rsidR="00000000" w:rsidDel="00000000" w:rsidP="00000000" w:rsidRDefault="00000000" w:rsidRPr="00000000" w14:paraId="00000C0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p w:rsidR="00000000" w:rsidDel="00000000" w:rsidP="00000000" w:rsidRDefault="00000000" w:rsidRPr="00000000" w14:paraId="00000C0C">
            <w:pPr>
              <w:spacing w:after="0" w:line="240" w:lineRule="auto"/>
              <w:rPr>
                <w:rFonts w:ascii="TH Sarabun PSK" w:cs="TH Sarabun PSK" w:eastAsia="TH Sarabun PSK" w:hAnsi="TH Sarabun PSK"/>
                <w:sz w:val="32"/>
                <w:szCs w:val="3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0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สร้างความเข้าใจในหลักการทำงาน ผลกระทบ และประเด็นทางจริยธรรมของ AI ในสังคมดิจิทัล</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0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0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Effective Communication, Language Fluency</w:t>
            </w:r>
          </w:p>
        </w:tc>
        <w:tc>
          <w:tcPr>
            <w:tcMar>
              <w:top w:w="100.0" w:type="dxa"/>
              <w:left w:w="100.0" w:type="dxa"/>
              <w:bottom w:w="100.0" w:type="dxa"/>
              <w:right w:w="100.0" w:type="dxa"/>
            </w:tcMar>
          </w:tcPr>
          <w:p w:rsidR="00000000" w:rsidDel="00000000" w:rsidP="00000000" w:rsidRDefault="00000000" w:rsidRPr="00000000" w14:paraId="00000C1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การสวมบทบาทระหว่างเพื่อน  การพูดในที่สาธารณะ</w:t>
            </w:r>
          </w:p>
          <w:p w:rsidR="00000000" w:rsidDel="00000000" w:rsidP="00000000" w:rsidRDefault="00000000" w:rsidRPr="00000000" w14:paraId="00000C1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การสอนโดยใช้ Story telling</w:t>
            </w:r>
          </w:p>
        </w:tc>
        <w:tc>
          <w:tcPr>
            <w:tcMar>
              <w:top w:w="100.0" w:type="dxa"/>
              <w:left w:w="100.0" w:type="dxa"/>
              <w:bottom w:w="100.0" w:type="dxa"/>
              <w:right w:w="100.0" w:type="dxa"/>
            </w:tcMar>
          </w:tcPr>
          <w:p w:rsidR="00000000" w:rsidDel="00000000" w:rsidP="00000000" w:rsidRDefault="00000000" w:rsidRPr="00000000" w14:paraId="00000C12">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1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1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Information Literacy, Data Analysis</w:t>
            </w:r>
          </w:p>
        </w:tc>
        <w:tc>
          <w:tcPr>
            <w:tcMar>
              <w:top w:w="100.0" w:type="dxa"/>
              <w:left w:w="100.0" w:type="dxa"/>
              <w:bottom w:w="100.0" w:type="dxa"/>
              <w:right w:w="100.0" w:type="dxa"/>
            </w:tcMar>
          </w:tcPr>
          <w:p w:rsidR="00000000" w:rsidDel="00000000" w:rsidP="00000000" w:rsidRDefault="00000000" w:rsidRPr="00000000" w14:paraId="00000C1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การทำโครงงานรายวิชา</w:t>
            </w:r>
          </w:p>
          <w:p w:rsidR="00000000" w:rsidDel="00000000" w:rsidP="00000000" w:rsidRDefault="00000000" w:rsidRPr="00000000" w14:paraId="00000C1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การบรรยาย</w:t>
            </w:r>
          </w:p>
        </w:tc>
        <w:tc>
          <w:tcPr>
            <w:tcMar>
              <w:top w:w="100.0" w:type="dxa"/>
              <w:left w:w="100.0" w:type="dxa"/>
              <w:bottom w:w="100.0" w:type="dxa"/>
              <w:right w:w="100.0" w:type="dxa"/>
            </w:tcMar>
          </w:tcPr>
          <w:p w:rsidR="00000000" w:rsidDel="00000000" w:rsidP="00000000" w:rsidRDefault="00000000" w:rsidRPr="00000000" w14:paraId="00000C1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ฝึกทักษะการใช้เครื่องมือ AI ในการจัดการข้อมูล (คัดกรอง, วิเคราะห์) และนำเสนอผลลัพธ์อย่างมีประสิทธิภาพ</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1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1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Digital Productivity, Practical Application</w:t>
            </w:r>
          </w:p>
        </w:tc>
        <w:tc>
          <w:tcPr>
            <w:tcMar>
              <w:top w:w="100.0" w:type="dxa"/>
              <w:left w:w="100.0" w:type="dxa"/>
              <w:bottom w:w="100.0" w:type="dxa"/>
              <w:right w:w="100.0" w:type="dxa"/>
            </w:tcMar>
          </w:tcPr>
          <w:p w:rsidR="00000000" w:rsidDel="00000000" w:rsidP="00000000" w:rsidRDefault="00000000" w:rsidRPr="00000000" w14:paraId="00000C1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การปฏิบัติจริง</w:t>
            </w:r>
          </w:p>
        </w:tc>
        <w:tc>
          <w:tcPr>
            <w:tcMar>
              <w:top w:w="100.0" w:type="dxa"/>
              <w:left w:w="100.0" w:type="dxa"/>
              <w:bottom w:w="100.0" w:type="dxa"/>
              <w:right w:w="100.0" w:type="dxa"/>
            </w:tcMar>
          </w:tcPr>
          <w:p w:rsidR="00000000" w:rsidDel="00000000" w:rsidP="00000000" w:rsidRDefault="00000000" w:rsidRPr="00000000" w14:paraId="00000C1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เน้นการฝึกปฏิบัติจริงในการใช้เครื่องมือดิจิทัลที่เสริมด้วย AI เพื่อเพิ่มประสิทธิภาพงานสำนักงาน</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1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1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Physical/Mental Well-being</w:t>
            </w:r>
          </w:p>
        </w:tc>
        <w:tc>
          <w:tcPr>
            <w:tcMar>
              <w:top w:w="100.0" w:type="dxa"/>
              <w:left w:w="100.0" w:type="dxa"/>
              <w:bottom w:w="100.0" w:type="dxa"/>
              <w:right w:w="100.0" w:type="dxa"/>
            </w:tcMar>
          </w:tcPr>
          <w:p w:rsidR="00000000" w:rsidDel="00000000" w:rsidP="00000000" w:rsidRDefault="00000000" w:rsidRPr="00000000" w14:paraId="00000C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การปฏิบัติจริง</w:t>
            </w:r>
          </w:p>
        </w:tc>
        <w:tc>
          <w:tcPr>
            <w:tcMar>
              <w:top w:w="100.0" w:type="dxa"/>
              <w:left w:w="100.0" w:type="dxa"/>
              <w:bottom w:w="100.0" w:type="dxa"/>
              <w:right w:w="100.0" w:type="dxa"/>
            </w:tcMar>
          </w:tcPr>
          <w:p w:rsidR="00000000" w:rsidDel="00000000" w:rsidP="00000000" w:rsidRDefault="00000000" w:rsidRPr="00000000" w14:paraId="00000C1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เน้นการปฏิบัติและการสร้างความรู้ความเข้าใจเพื่อนำไปสู่การมีสุขภาวะที่ดีตลอดชีวิต</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Social Responsibility, Ethics</w:t>
            </w:r>
          </w:p>
        </w:tc>
        <w:tc>
          <w:tcPr>
            <w:tcMar>
              <w:top w:w="100.0" w:type="dxa"/>
              <w:left w:w="100.0" w:type="dxa"/>
              <w:bottom w:w="100.0" w:type="dxa"/>
              <w:right w:w="100.0" w:type="dxa"/>
            </w:tcMar>
          </w:tcPr>
          <w:p w:rsidR="00000000" w:rsidDel="00000000" w:rsidP="00000000" w:rsidRDefault="00000000" w:rsidRPr="00000000" w14:paraId="00000C2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การทำโครงงาน การวิเคราะห์สถานการณ์จริง</w:t>
            </w:r>
          </w:p>
        </w:tc>
        <w:tc>
          <w:tcPr>
            <w:tcMar>
              <w:top w:w="100.0" w:type="dxa"/>
              <w:left w:w="100.0" w:type="dxa"/>
              <w:bottom w:w="100.0" w:type="dxa"/>
              <w:right w:w="100.0" w:type="dxa"/>
            </w:tcMar>
          </w:tcPr>
          <w:p w:rsidR="00000000" w:rsidDel="00000000" w:rsidP="00000000" w:rsidRDefault="00000000" w:rsidRPr="00000000" w14:paraId="00000C2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ปลูกฝังจิตสำนึกและความรับผิดชอบผ่านการปฏิบัติและการตัดสินใจในสถานการณ์จริง</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Leadership, Teamwork, Followership</w:t>
            </w:r>
          </w:p>
        </w:tc>
        <w:tc>
          <w:tcPr>
            <w:tcMar>
              <w:top w:w="100.0" w:type="dxa"/>
              <w:left w:w="100.0" w:type="dxa"/>
              <w:bottom w:w="100.0" w:type="dxa"/>
              <w:right w:w="100.0" w:type="dxa"/>
            </w:tcMar>
          </w:tcPr>
          <w:p w:rsidR="00000000" w:rsidDel="00000000" w:rsidP="00000000" w:rsidRDefault="00000000" w:rsidRPr="00000000" w14:paraId="00000C2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Walk Rally  การทำโครงงานกลุ่ม</w:t>
            </w:r>
          </w:p>
        </w:tc>
        <w:tc>
          <w:tcPr>
            <w:tcMar>
              <w:top w:w="100.0" w:type="dxa"/>
              <w:left w:w="100.0" w:type="dxa"/>
              <w:bottom w:w="100.0" w:type="dxa"/>
              <w:right w:w="100.0" w:type="dxa"/>
            </w:tcMar>
          </w:tcPr>
          <w:p w:rsidR="00000000" w:rsidDel="00000000" w:rsidP="00000000" w:rsidRDefault="00000000" w:rsidRPr="00000000" w14:paraId="00000C27">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Civic Engagement, Altruism</w:t>
            </w:r>
          </w:p>
        </w:tc>
        <w:tc>
          <w:tcPr>
            <w:tcMar>
              <w:top w:w="100.0" w:type="dxa"/>
              <w:left w:w="100.0" w:type="dxa"/>
              <w:bottom w:w="100.0" w:type="dxa"/>
              <w:right w:w="100.0" w:type="dxa"/>
            </w:tcMar>
          </w:tcPr>
          <w:p w:rsidR="00000000" w:rsidDel="00000000" w:rsidP="00000000" w:rsidRDefault="00000000" w:rsidRPr="00000000" w14:paraId="00000C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การทำโครงงาน </w:t>
            </w:r>
          </w:p>
        </w:tc>
        <w:tc>
          <w:tcPr>
            <w:tcMar>
              <w:top w:w="100.0" w:type="dxa"/>
              <w:left w:w="100.0" w:type="dxa"/>
              <w:bottom w:w="100.0" w:type="dxa"/>
              <w:right w:w="100.0" w:type="dxa"/>
            </w:tcMar>
          </w:tcPr>
          <w:p w:rsidR="00000000" w:rsidDel="00000000" w:rsidP="00000000" w:rsidRDefault="00000000" w:rsidRPr="00000000" w14:paraId="00000C2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ส่งเสริมการมีส่วนร่วมในกิจกรรมสาธารณะและการให้โดยไม่หวังผลตอบแทน เพื่อสร้างสำนึกพลเมือง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2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2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Curiosity &amp; Inquiry</w:t>
            </w:r>
          </w:p>
        </w:tc>
        <w:tc>
          <w:tcPr>
            <w:tcMar>
              <w:top w:w="100.0" w:type="dxa"/>
              <w:left w:w="100.0" w:type="dxa"/>
              <w:bottom w:w="100.0" w:type="dxa"/>
              <w:right w:w="100.0" w:type="dxa"/>
            </w:tcMar>
          </w:tcPr>
          <w:p w:rsidR="00000000" w:rsidDel="00000000" w:rsidP="00000000" w:rsidRDefault="00000000" w:rsidRPr="00000000" w14:paraId="00000C2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การทำแผนพัฒนาตนเอง การสะท้อน </w:t>
            </w:r>
          </w:p>
        </w:tc>
        <w:tc>
          <w:tcPr>
            <w:tcMar>
              <w:top w:w="100.0" w:type="dxa"/>
              <w:left w:w="100.0" w:type="dxa"/>
              <w:bottom w:w="100.0" w:type="dxa"/>
              <w:right w:w="100.0" w:type="dxa"/>
            </w:tcMar>
          </w:tcPr>
          <w:p w:rsidR="00000000" w:rsidDel="00000000" w:rsidP="00000000" w:rsidRDefault="00000000" w:rsidRPr="00000000" w14:paraId="00000C2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ส่งเสริมการประเมินตนเองและการวางแผนการเรียนรู้ตลอดชีวิต</w:t>
            </w:r>
          </w:p>
        </w:tc>
      </w:tr>
    </w:tbl>
    <w:p w:rsidR="00000000" w:rsidDel="00000000" w:rsidP="00000000" w:rsidRDefault="00000000" w:rsidRPr="00000000" w14:paraId="00000C30">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1">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2">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3">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4">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5">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6">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7">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8">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9">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A">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C3B">
      <w:pPr>
        <w:spacing w:after="0" w:line="240" w:lineRule="auto"/>
        <w:ind w:firstLine="5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4.1 การจัดกิจกรรมการเรียนการสอนและโครงการเสริมหลักสูตร</w:t>
      </w:r>
      <w:r w:rsidDel="00000000" w:rsidR="00000000" w:rsidRPr="00000000">
        <w:rPr>
          <w:rtl w:val="0"/>
        </w:rPr>
      </w:r>
    </w:p>
    <w:p w:rsidR="00000000" w:rsidDel="00000000" w:rsidP="00000000" w:rsidRDefault="00000000" w:rsidRPr="00000000" w14:paraId="00000C3C">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เพื่อสนับสนุนให้ผู้เรียนบรรลุผลลัพธ์การเรียนรู้ของหลักสูตร (</w:t>
      </w:r>
      <w:r w:rsidDel="00000000" w:rsidR="00000000" w:rsidRPr="00000000">
        <w:rPr>
          <w:rFonts w:ascii="TH Sarabun PSK" w:cs="TH Sarabun PSK" w:eastAsia="TH Sarabun PSK" w:hAnsi="TH Sarabun PSK"/>
          <w:b w:val="1"/>
          <w:bCs w:val="1"/>
          <w:sz w:val="32"/>
          <w:szCs w:val="32"/>
          <w:rtl w:val="0"/>
        </w:rPr>
        <w:t xml:space="preserve">GELOs) </w:t>
      </w:r>
      <w:r w:rsidDel="00000000" w:rsidR="00000000" w:rsidRPr="00000000">
        <w:rPr>
          <w:rFonts w:ascii="TH Sarabun PSK" w:cs="TH Sarabun PSK" w:eastAsia="TH Sarabun PSK" w:hAnsi="TH Sarabun PSK"/>
          <w:sz w:val="32"/>
          <w:szCs w:val="32"/>
          <w:rtl w:val="0"/>
        </w:rPr>
        <w:t xml:space="preserve">ครอบคลุมทั้ง 4 ด้านของมาตรฐานผลลัพธ์การเรียนรู้ ได้แก่ ด้านความรู้ (</w:t>
      </w:r>
      <w:r w:rsidDel="00000000" w:rsidR="00000000" w:rsidRPr="00000000">
        <w:rPr>
          <w:rFonts w:ascii="TH Sarabun PSK" w:cs="TH Sarabun PSK" w:eastAsia="TH Sarabun PSK" w:hAnsi="TH Sarabun PSK"/>
          <w:b w:val="1"/>
          <w:bCs w:val="1"/>
          <w:sz w:val="32"/>
          <w:szCs w:val="32"/>
          <w:rtl w:val="0"/>
        </w:rPr>
        <w:t xml:space="preserve">Knowledge) </w:t>
      </w:r>
      <w:r w:rsidDel="00000000" w:rsidR="00000000" w:rsidRPr="00000000">
        <w:rPr>
          <w:rFonts w:ascii="TH Sarabun PSK" w:cs="TH Sarabun PSK" w:eastAsia="TH Sarabun PSK" w:hAnsi="TH Sarabun PSK"/>
          <w:sz w:val="32"/>
          <w:szCs w:val="32"/>
          <w:rtl w:val="0"/>
        </w:rPr>
        <w:t xml:space="preserve">ด้านทักษะ (</w:t>
      </w:r>
      <w:r w:rsidDel="00000000" w:rsidR="00000000" w:rsidRPr="00000000">
        <w:rPr>
          <w:rFonts w:ascii="TH Sarabun PSK" w:cs="TH Sarabun PSK" w:eastAsia="TH Sarabun PSK" w:hAnsi="TH Sarabun PSK"/>
          <w:b w:val="1"/>
          <w:bCs w:val="1"/>
          <w:sz w:val="32"/>
          <w:szCs w:val="32"/>
          <w:rtl w:val="0"/>
        </w:rPr>
        <w:t xml:space="preserve">Skills) </w:t>
      </w:r>
      <w:r w:rsidDel="00000000" w:rsidR="00000000" w:rsidRPr="00000000">
        <w:rPr>
          <w:rFonts w:ascii="TH Sarabun PSK" w:cs="TH Sarabun PSK" w:eastAsia="TH Sarabun PSK" w:hAnsi="TH Sarabun PSK"/>
          <w:sz w:val="32"/>
          <w:szCs w:val="32"/>
          <w:rtl w:val="0"/>
        </w:rPr>
        <w:t xml:space="preserve">ด้านจริยธรรม </w:t>
      </w:r>
      <w:r w:rsidDel="00000000" w:rsidR="00000000" w:rsidRPr="00000000">
        <w:rPr>
          <w:rFonts w:ascii="TH Sarabun PSK" w:cs="TH Sarabun PSK" w:eastAsia="TH Sarabun PSK" w:hAnsi="TH Sarabun PSK"/>
          <w:b w:val="1"/>
          <w:bCs w:val="1"/>
          <w:sz w:val="32"/>
          <w:szCs w:val="32"/>
          <w:rtl w:val="0"/>
        </w:rPr>
        <w:t xml:space="preserve">(Ethics)  </w:t>
      </w:r>
      <w:r w:rsidDel="00000000" w:rsidR="00000000" w:rsidRPr="00000000">
        <w:rPr>
          <w:rFonts w:ascii="TH Sarabun PSK" w:cs="TH Sarabun PSK" w:eastAsia="TH Sarabun PSK" w:hAnsi="TH Sarabun PSK"/>
          <w:sz w:val="32"/>
          <w:szCs w:val="32"/>
          <w:rtl w:val="0"/>
        </w:rPr>
        <w:t xml:space="preserve">และด้านลักษณะบุคคล </w:t>
      </w:r>
      <w:r w:rsidDel="00000000" w:rsidR="00000000" w:rsidRPr="00000000">
        <w:rPr>
          <w:rFonts w:ascii="TH Sarabun PSK" w:cs="TH Sarabun PSK" w:eastAsia="TH Sarabun PSK" w:hAnsi="TH Sarabun PSK"/>
          <w:b w:val="1"/>
          <w:bCs w:val="1"/>
          <w:sz w:val="32"/>
          <w:szCs w:val="32"/>
          <w:rtl w:val="0"/>
        </w:rPr>
        <w:t xml:space="preserve">(Character) </w:t>
      </w:r>
      <w:r w:rsidDel="00000000" w:rsidR="00000000" w:rsidRPr="00000000">
        <w:rPr>
          <w:rFonts w:ascii="TH Sarabun PSK" w:cs="TH Sarabun PSK" w:eastAsia="TH Sarabun PSK" w:hAnsi="TH Sarabun PSK"/>
          <w:sz w:val="32"/>
          <w:szCs w:val="32"/>
          <w:rtl w:val="0"/>
        </w:rPr>
        <w:t xml:space="preserve">โดยเชื่อมโยงกิจกรรมการเรียนการสอนในรายวิชากับโครงการและกิจกรรมเสริมหลักสูตร เพื่อพัฒนาผู้เรียนให้ครบถ้วนตามเป้าหมาย</w:t>
      </w:r>
      <w:r w:rsidDel="00000000" w:rsidR="00000000" w:rsidRPr="00000000">
        <w:rPr>
          <w:rtl w:val="0"/>
        </w:rPr>
      </w:r>
    </w:p>
    <w:p w:rsidR="00000000" w:rsidDel="00000000" w:rsidP="00000000" w:rsidRDefault="00000000" w:rsidRPr="00000000" w14:paraId="00000C3D">
      <w:pPr>
        <w:spacing w:after="0" w:line="240" w:lineRule="auto"/>
        <w:jc w:val="both"/>
        <w:rPr>
          <w:rFonts w:ascii="TH Sarabun PSK" w:cs="TH Sarabun PSK" w:eastAsia="TH Sarabun PSK" w:hAnsi="TH Sarabun PSK"/>
          <w:sz w:val="32"/>
          <w:szCs w:val="32"/>
        </w:rPr>
      </w:pPr>
      <w:r w:rsidDel="00000000" w:rsidR="00000000" w:rsidRPr="00000000">
        <w:rPr>
          <w:rtl w:val="0"/>
        </w:rPr>
      </w:r>
    </w:p>
    <w:tbl>
      <w:tblPr>
        <w:tblStyle w:val="Table37"/>
        <w:tblW w:w="13068.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29"/>
        <w:gridCol w:w="5404"/>
        <w:gridCol w:w="4235"/>
        <w:tblGridChange w:id="0">
          <w:tblGrid>
            <w:gridCol w:w="3429"/>
            <w:gridCol w:w="5404"/>
            <w:gridCol w:w="4235"/>
          </w:tblGrid>
        </w:tblGridChange>
      </w:tblGrid>
      <w:tr>
        <w:trPr>
          <w:cantSplit w:val="0"/>
          <w:trHeight w:val="520" w:hRule="atLeast"/>
          <w:tblHeader w:val="1"/>
        </w:trPr>
        <w:tc>
          <w:tcPr>
            <w:shd w:fill="auto" w:val="clear"/>
            <w:vAlign w:val="center"/>
          </w:tcPr>
          <w:p w:rsidR="00000000" w:rsidDel="00000000" w:rsidP="00000000" w:rsidRDefault="00000000" w:rsidRPr="00000000" w14:paraId="00000C3E">
            <w:pPr>
              <w:pBdr>
                <w:top w:space="0" w:sz="0" w:val="nil"/>
                <w:left w:space="0" w:sz="0" w:val="nil"/>
                <w:bottom w:space="0" w:sz="0" w:val="nil"/>
                <w:right w:space="0" w:sz="0" w:val="nil"/>
                <w:between w:space="0" w:sz="0" w:val="nil"/>
              </w:pBd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ผลลัพธ์การเรียนรู้ของหลักสูตร (GELOs)</w:t>
            </w:r>
          </w:p>
        </w:tc>
        <w:tc>
          <w:tcPr>
            <w:shd w:fill="auto" w:val="clear"/>
            <w:vAlign w:val="center"/>
          </w:tcPr>
          <w:p w:rsidR="00000000" w:rsidDel="00000000" w:rsidP="00000000" w:rsidRDefault="00000000" w:rsidRPr="00000000" w14:paraId="00000C3F">
            <w:pPr>
              <w:pBdr>
                <w:top w:space="0" w:sz="0" w:val="nil"/>
                <w:left w:space="0" w:sz="0" w:val="nil"/>
                <w:bottom w:space="0" w:sz="0" w:val="nil"/>
                <w:right w:space="0" w:sz="0" w:val="nil"/>
                <w:between w:space="0" w:sz="0" w:val="nil"/>
              </w:pBd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กิจกรรมการเรียนการสอน</w:t>
            </w:r>
          </w:p>
        </w:tc>
        <w:tc>
          <w:tcPr>
            <w:shd w:fill="auto" w:val="clear"/>
            <w:vAlign w:val="center"/>
          </w:tcPr>
          <w:p w:rsidR="00000000" w:rsidDel="00000000" w:rsidP="00000000" w:rsidRDefault="00000000" w:rsidRPr="00000000" w14:paraId="00000C40">
            <w:pPr>
              <w:pBdr>
                <w:top w:space="0" w:sz="0" w:val="nil"/>
                <w:left w:space="0" w:sz="0" w:val="nil"/>
                <w:bottom w:space="0" w:sz="0" w:val="nil"/>
                <w:right w:space="0" w:sz="0" w:val="nil"/>
                <w:between w:space="0" w:sz="0" w:val="nil"/>
              </w:pBd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กิจกรรม/โครงการเสริมหลักสูตร</w:t>
            </w:r>
            <w:r w:rsidDel="00000000" w:rsidR="00000000" w:rsidRPr="00000000">
              <w:rPr>
                <w:rFonts w:ascii="TH Sarabun PSK" w:cs="TH Sarabun PSK" w:eastAsia="TH Sarabun PSK" w:hAnsi="TH Sarabun PSK"/>
                <w:sz w:val="32"/>
                <w:szCs w:val="32"/>
                <w:rtl w:val="0"/>
              </w:rPr>
              <w:t xml:space="preserve">ของหลักสูตร สำนักวิชาและมหาวิทยาลัย</w:t>
            </w:r>
            <w:r w:rsidDel="00000000" w:rsidR="00000000" w:rsidRPr="00000000">
              <w:rPr>
                <w:rtl w:val="0"/>
              </w:rPr>
            </w:r>
          </w:p>
        </w:tc>
      </w:tr>
      <w:tr>
        <w:trPr>
          <w:cantSplit w:val="0"/>
          <w:tblHeader w:val="0"/>
        </w:trPr>
        <w:tc>
          <w:tcPr>
            <w:gridSpan w:val="3"/>
            <w:shd w:fill="f2f2f2" w:val="clear"/>
          </w:tcPr>
          <w:p w:rsidR="00000000" w:rsidDel="00000000" w:rsidP="00000000" w:rsidRDefault="00000000" w:rsidRPr="00000000" w14:paraId="00000C41">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ด้านความรู้ (Knowledge)</w:t>
            </w:r>
          </w:p>
        </w:tc>
      </w:tr>
      <w:tr>
        <w:trPr>
          <w:cantSplit w:val="0"/>
          <w:tblHeader w:val="0"/>
        </w:trPr>
        <w:tc>
          <w:tcPr/>
          <w:p w:rsidR="00000000" w:rsidDel="00000000" w:rsidP="00000000" w:rsidRDefault="00000000" w:rsidRPr="00000000" w14:paraId="00000C44">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 </w:t>
            </w:r>
            <w:r w:rsidDel="00000000" w:rsidR="00000000" w:rsidRPr="00000000">
              <w:rPr>
                <w:rFonts w:ascii="TH Sarabun PSK" w:cs="TH Sarabun PSK" w:eastAsia="TH Sarabun PSK" w:hAnsi="TH Sarabun PSK"/>
                <w:sz w:val="32"/>
                <w:szCs w:val="32"/>
                <w:rtl w:val="0"/>
              </w:rPr>
              <w:t xml:space="preserve">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C45">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46">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47">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48">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49">
            <w:pPr>
              <w:tabs>
                <w:tab w:val="left" w:leader="none" w:pos="81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4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tc>
        <w:tc>
          <w:tcPr/>
          <w:p w:rsidR="00000000" w:rsidDel="00000000" w:rsidP="00000000" w:rsidRDefault="00000000" w:rsidRPr="00000000" w14:paraId="00000C4B">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กิจกรรมปฐมนิเทศนักศึกษาใหม่ทุกปีการศึกษา</w:t>
            </w:r>
          </w:p>
          <w:p w:rsidR="00000000" w:rsidDel="00000000" w:rsidP="00000000" w:rsidRDefault="00000000" w:rsidRPr="00000000" w14:paraId="00000C4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กิจกรรมแนะนำสำนักวิชาและรายวิชาศึกษาทั่วไป การใช้ชีวิตและการเรียนในมหาวิทยาลัย</w:t>
            </w:r>
          </w:p>
          <w:p w:rsidR="00000000" w:rsidDel="00000000" w:rsidP="00000000" w:rsidRDefault="00000000" w:rsidRPr="00000000" w14:paraId="00000C4D">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4E">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4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2 </w:t>
            </w:r>
            <w:r w:rsidDel="00000000" w:rsidR="00000000" w:rsidRPr="00000000">
              <w:rPr>
                <w:rFonts w:ascii="TH Sarabun PSK" w:cs="TH Sarabun PSK" w:eastAsia="TH Sarabun PSK" w:hAnsi="TH Sarabun PSK"/>
                <w:sz w:val="32"/>
                <w:szCs w:val="32"/>
                <w:rtl w:val="0"/>
              </w:rPr>
              <w:t xml:space="preserve">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C5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5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5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5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5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5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C5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 Problem-based Learning (PBL)</w:t>
            </w:r>
          </w:p>
        </w:tc>
        <w:tc>
          <w:tcPr/>
          <w:p w:rsidR="00000000" w:rsidDel="00000000" w:rsidP="00000000" w:rsidRDefault="00000000" w:rsidRPr="00000000" w14:paraId="00000C57">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กิจกรรมทำนุบำรุงศิลปวัฒนธรรมตามเทศกาลและประเพณี</w:t>
            </w:r>
          </w:p>
          <w:p w:rsidR="00000000" w:rsidDel="00000000" w:rsidP="00000000" w:rsidRDefault="00000000" w:rsidRPr="00000000" w14:paraId="00000C58">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กิจกรรมการพัฒนาทักษะในศตวรรษที่ 21 ที่คณะจัดให้นักศึกษา</w:t>
            </w:r>
          </w:p>
          <w:p w:rsidR="00000000" w:rsidDel="00000000" w:rsidP="00000000" w:rsidRDefault="00000000" w:rsidRPr="00000000" w14:paraId="00000C59">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5A">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กิจกรรมเข้าใจวิถีชีวิตผู้คนที่แตกต่างหลากหลายในโลกศตวรรษที่ 21</w:t>
            </w:r>
          </w:p>
        </w:tc>
      </w:tr>
      <w:tr>
        <w:trPr>
          <w:cantSplit w:val="0"/>
          <w:tblHeader w:val="0"/>
        </w:trPr>
        <w:tc>
          <w:tcPr/>
          <w:p w:rsidR="00000000" w:rsidDel="00000000" w:rsidP="00000000" w:rsidRDefault="00000000" w:rsidRPr="00000000" w14:paraId="00000C5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3</w:t>
            </w:r>
            <w:r w:rsidDel="00000000" w:rsidR="00000000" w:rsidRPr="00000000">
              <w:rPr>
                <w:rFonts w:ascii="TH Sarabun PSK" w:cs="TH Sarabun PSK" w:eastAsia="TH Sarabun PSK" w:hAnsi="TH Sarabun PSK"/>
                <w:sz w:val="32"/>
                <w:szCs w:val="32"/>
                <w:rtl w:val="0"/>
              </w:rPr>
              <w:t xml:space="preserve">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C5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5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C5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5F">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w:t>
            </w:r>
          </w:p>
        </w:tc>
        <w:tc>
          <w:tcPr/>
          <w:p w:rsidR="00000000" w:rsidDel="00000000" w:rsidP="00000000" w:rsidRDefault="00000000" w:rsidRPr="00000000" w14:paraId="00000C60">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6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4 </w:t>
            </w:r>
            <w:r w:rsidDel="00000000" w:rsidR="00000000" w:rsidRPr="00000000">
              <w:rPr>
                <w:rFonts w:ascii="TH Sarabun PSK" w:cs="TH Sarabun PSK" w:eastAsia="TH Sarabun PSK" w:hAnsi="TH Sarabun PSK"/>
                <w:sz w:val="32"/>
                <w:szCs w:val="32"/>
                <w:rtl w:val="0"/>
              </w:rPr>
              <w:t xml:space="preserve">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C6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6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วิเคราะห์กรณีศึกษา (Case Study Analysis)</w:t>
            </w:r>
          </w:p>
          <w:p w:rsidR="00000000" w:rsidDel="00000000" w:rsidP="00000000" w:rsidRDefault="00000000" w:rsidRPr="00000000" w14:paraId="00000C64">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การสอนแบบโสเครติค (Socrative approach)</w:t>
            </w:r>
          </w:p>
          <w:p w:rsidR="00000000" w:rsidDel="00000000" w:rsidP="00000000" w:rsidRDefault="00000000" w:rsidRPr="00000000" w14:paraId="00000C65">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w:t>
            </w:r>
          </w:p>
          <w:p w:rsidR="00000000" w:rsidDel="00000000" w:rsidP="00000000" w:rsidRDefault="00000000" w:rsidRPr="00000000" w14:paraId="00000C6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6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6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tc>
        <w:tc>
          <w:tcPr/>
          <w:p w:rsidR="00000000" w:rsidDel="00000000" w:rsidP="00000000" w:rsidRDefault="00000000" w:rsidRPr="00000000" w14:paraId="00000C69">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6A">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6B">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6C">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p w:rsidR="00000000" w:rsidDel="00000000" w:rsidP="00000000" w:rsidRDefault="00000000" w:rsidRPr="00000000" w14:paraId="00000C6D">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6E">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6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5 </w:t>
            </w:r>
            <w:r w:rsidDel="00000000" w:rsidR="00000000" w:rsidRPr="00000000">
              <w:rPr>
                <w:rFonts w:ascii="TH Sarabun PSK" w:cs="TH Sarabun PSK" w:eastAsia="TH Sarabun PSK" w:hAnsi="TH Sarabun PSK"/>
                <w:sz w:val="32"/>
                <w:szCs w:val="32"/>
                <w:rtl w:val="0"/>
              </w:rPr>
              <w:t xml:space="preserve">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C7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7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 </w:t>
            </w:r>
          </w:p>
          <w:p w:rsidR="00000000" w:rsidDel="00000000" w:rsidP="00000000" w:rsidRDefault="00000000" w:rsidRPr="00000000" w14:paraId="00000C7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C7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C7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w:t>
            </w:r>
          </w:p>
          <w:p w:rsidR="00000000" w:rsidDel="00000000" w:rsidP="00000000" w:rsidRDefault="00000000" w:rsidRPr="00000000" w14:paraId="00000C75">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 </w:t>
            </w:r>
          </w:p>
          <w:p w:rsidR="00000000" w:rsidDel="00000000" w:rsidP="00000000" w:rsidRDefault="00000000" w:rsidRPr="00000000" w14:paraId="00000C76">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C77">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คอมพิวเตอร์ช่วยสอน</w:t>
            </w:r>
          </w:p>
        </w:tc>
        <w:tc>
          <w:tcPr/>
          <w:p w:rsidR="00000000" w:rsidDel="00000000" w:rsidP="00000000" w:rsidRDefault="00000000" w:rsidRPr="00000000" w14:paraId="00000C78">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กิจกรรมเทคนิคการเขียนเรซูเม่ด้วยโปรแกรมแคนวา</w:t>
            </w:r>
          </w:p>
          <w:p w:rsidR="00000000" w:rsidDel="00000000" w:rsidP="00000000" w:rsidRDefault="00000000" w:rsidRPr="00000000" w14:paraId="00000C79">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Tech Insight Seminar Series: เจาะลึกเทรนด์ดิจิทัล</w:t>
            </w:r>
          </w:p>
          <w:p w:rsidR="00000000" w:rsidDel="00000000" w:rsidP="00000000" w:rsidRDefault="00000000" w:rsidRPr="00000000" w14:paraId="00000C7A">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กิจกรรมอบรมเชิงปฏิบัติการเรื่องการรู้เท่าทันสื่อดิจิทัลและการตรวจสอบข้อมูล (Fact-Checking)</w:t>
            </w:r>
          </w:p>
        </w:tc>
      </w:tr>
      <w:tr>
        <w:trPr>
          <w:cantSplit w:val="0"/>
          <w:tblHeader w:val="0"/>
        </w:trPr>
        <w:tc>
          <w:tcPr>
            <w:gridSpan w:val="3"/>
            <w:shd w:fill="f2f2f2" w:val="clear"/>
          </w:tcPr>
          <w:p w:rsidR="00000000" w:rsidDel="00000000" w:rsidP="00000000" w:rsidRDefault="00000000" w:rsidRPr="00000000" w14:paraId="00000C7B">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ด้านทักษะ (Skills) </w:t>
            </w:r>
          </w:p>
        </w:tc>
      </w:tr>
      <w:tr>
        <w:trPr>
          <w:cantSplit w:val="0"/>
          <w:tblHeader w:val="0"/>
        </w:trPr>
        <w:tc>
          <w:tcPr/>
          <w:p w:rsidR="00000000" w:rsidDel="00000000" w:rsidP="00000000" w:rsidRDefault="00000000" w:rsidRPr="00000000" w14:paraId="00000C7E">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6 </w:t>
            </w:r>
            <w:r w:rsidDel="00000000" w:rsidR="00000000" w:rsidRPr="00000000">
              <w:rPr>
                <w:rFonts w:ascii="TH Sarabun PSK" w:cs="TH Sarabun PSK" w:eastAsia="TH Sarabun PSK" w:hAnsi="TH Sarabun PSK"/>
                <w:sz w:val="32"/>
                <w:szCs w:val="32"/>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C7F">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80">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81">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82">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C83">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การถ่ายทอดความคิดเห็นผ่านสุนทรียะสนทนา</w:t>
            </w:r>
          </w:p>
          <w:p w:rsidR="00000000" w:rsidDel="00000000" w:rsidP="00000000" w:rsidRDefault="00000000" w:rsidRPr="00000000" w14:paraId="00000C84">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Problem-based Learning (PBL)</w:t>
            </w:r>
          </w:p>
        </w:tc>
        <w:tc>
          <w:tcPr/>
          <w:p w:rsidR="00000000" w:rsidDel="00000000" w:rsidP="00000000" w:rsidRDefault="00000000" w:rsidRPr="00000000" w14:paraId="00000C85">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86">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87">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88">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กิจกรรมพัฒนาทักษะในศตวรรษที่ 21 ที่คณะจัดให้นักศึกษา</w:t>
            </w:r>
          </w:p>
          <w:p w:rsidR="00000000" w:rsidDel="00000000" w:rsidP="00000000" w:rsidRDefault="00000000" w:rsidRPr="00000000" w14:paraId="00000C89">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tc>
      </w:tr>
      <w:tr>
        <w:trPr>
          <w:cantSplit w:val="0"/>
          <w:tblHeader w:val="0"/>
        </w:trPr>
        <w:tc>
          <w:tcPr/>
          <w:p w:rsidR="00000000" w:rsidDel="00000000" w:rsidP="00000000" w:rsidRDefault="00000000" w:rsidRPr="00000000" w14:paraId="00000C8A">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7 </w:t>
            </w:r>
            <w:r w:rsidDel="00000000" w:rsidR="00000000" w:rsidRPr="00000000">
              <w:rPr>
                <w:rFonts w:ascii="TH Sarabun PSK" w:cs="TH Sarabun PSK" w:eastAsia="TH Sarabun PSK" w:hAnsi="TH Sarabun PSK"/>
                <w:sz w:val="32"/>
                <w:szCs w:val="32"/>
                <w:rtl w:val="0"/>
              </w:rPr>
              <w:t xml:space="preserve">ใช้เทคโนโลยีสารสนเทศและปัญญาประดิษฐ์ในการสืบค้นข้อมูล คัดกรอง รวบรวม วิเคราะห์ และนำเสนอได้</w:t>
            </w:r>
            <w:r w:rsidDel="00000000" w:rsidR="00000000" w:rsidRPr="00000000">
              <w:rPr>
                <w:rtl w:val="0"/>
              </w:rPr>
            </w:r>
          </w:p>
        </w:tc>
        <w:tc>
          <w:tcPr/>
          <w:p w:rsidR="00000000" w:rsidDel="00000000" w:rsidP="00000000" w:rsidRDefault="00000000" w:rsidRPr="00000000" w14:paraId="00000C8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8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C8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C8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8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C9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กิจกรรมการสรุป วิเคราะห์ สังเคราะห์บทความวิจัย</w:t>
            </w:r>
          </w:p>
          <w:p w:rsidR="00000000" w:rsidDel="00000000" w:rsidP="00000000" w:rsidRDefault="00000000" w:rsidRPr="00000000" w14:paraId="00000C9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กิจกรรมตั้งคำถามการวิจัยเพื่อคัดเลือก เขียนอธิบาย</w:t>
            </w:r>
          </w:p>
          <w:p w:rsidR="00000000" w:rsidDel="00000000" w:rsidP="00000000" w:rsidRDefault="00000000" w:rsidRPr="00000000" w14:paraId="00000C9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เหตุผลชี้ให้เห็นที่มาและความสำคัญ</w:t>
            </w:r>
          </w:p>
          <w:p w:rsidR="00000000" w:rsidDel="00000000" w:rsidP="00000000" w:rsidRDefault="00000000" w:rsidRPr="00000000" w14:paraId="00000C9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การนำเสนองานหน้าชั้น</w:t>
            </w:r>
          </w:p>
          <w:p w:rsidR="00000000" w:rsidDel="00000000" w:rsidP="00000000" w:rsidRDefault="00000000" w:rsidRPr="00000000" w14:paraId="00000C9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C9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C9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 (Socrative approach) </w:t>
            </w:r>
          </w:p>
        </w:tc>
        <w:tc>
          <w:tcPr/>
          <w:p w:rsidR="00000000" w:rsidDel="00000000" w:rsidP="00000000" w:rsidRDefault="00000000" w:rsidRPr="00000000" w14:paraId="00000C97">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98">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กิจกรรมพัฒนาทักษะในศตวรรษที่ 21 ที่คณะจัดให้นักศึกษา</w:t>
            </w:r>
          </w:p>
          <w:p w:rsidR="00000000" w:rsidDel="00000000" w:rsidP="00000000" w:rsidRDefault="00000000" w:rsidRPr="00000000" w14:paraId="00000C99">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tc>
      </w:tr>
      <w:tr>
        <w:trPr>
          <w:cantSplit w:val="0"/>
          <w:tblHeader w:val="0"/>
        </w:trPr>
        <w:tc>
          <w:tcPr/>
          <w:p w:rsidR="00000000" w:rsidDel="00000000" w:rsidP="00000000" w:rsidRDefault="00000000" w:rsidRPr="00000000" w14:paraId="00000C9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8 </w:t>
            </w:r>
            <w:r w:rsidDel="00000000" w:rsidR="00000000" w:rsidRPr="00000000">
              <w:rPr>
                <w:rFonts w:ascii="TH Sarabun PSK" w:cs="TH Sarabun PSK" w:eastAsia="TH Sarabun PSK" w:hAnsi="TH Sarabun PSK"/>
                <w:sz w:val="32"/>
                <w:szCs w:val="32"/>
                <w:rtl w:val="0"/>
              </w:rPr>
              <w:t xml:space="preserve">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C9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9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C9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9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C9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 (Laboratory)</w:t>
            </w:r>
          </w:p>
          <w:p w:rsidR="00000000" w:rsidDel="00000000" w:rsidP="00000000" w:rsidRDefault="00000000" w:rsidRPr="00000000" w14:paraId="00000CA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CA1">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ผลงานสร้างสรรค์ดิจิทัล</w:t>
            </w:r>
          </w:p>
        </w:tc>
        <w:tc>
          <w:tcPr/>
          <w:p w:rsidR="00000000" w:rsidDel="00000000" w:rsidP="00000000" w:rsidRDefault="00000000" w:rsidRPr="00000000" w14:paraId="00000CA2">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กิจกรรมเทคนิคการเขียนเรซูเม่ด้วยโปรแกรมแคนวา</w:t>
            </w:r>
          </w:p>
          <w:p w:rsidR="00000000" w:rsidDel="00000000" w:rsidP="00000000" w:rsidRDefault="00000000" w:rsidRPr="00000000" w14:paraId="00000CA3">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"AI-Powered Productivity" Bootcamp</w:t>
            </w:r>
          </w:p>
        </w:tc>
      </w:tr>
      <w:tr>
        <w:trPr>
          <w:cantSplit w:val="0"/>
          <w:tblHeader w:val="0"/>
        </w:trPr>
        <w:tc>
          <w:tcPr/>
          <w:p w:rsidR="00000000" w:rsidDel="00000000" w:rsidP="00000000" w:rsidRDefault="00000000" w:rsidRPr="00000000" w14:paraId="00000CA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9 </w:t>
            </w:r>
            <w:r w:rsidDel="00000000" w:rsidR="00000000" w:rsidRPr="00000000">
              <w:rPr>
                <w:rFonts w:ascii="TH Sarabun PSK" w:cs="TH Sarabun PSK" w:eastAsia="TH Sarabun PSK" w:hAnsi="TH Sarabun PSK"/>
                <w:sz w:val="32"/>
                <w:szCs w:val="32"/>
                <w:rtl w:val="0"/>
              </w:rPr>
              <w:t xml:space="preserve">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0CA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A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CA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ฝึกปฏิบัติทักษะกีฬา</w:t>
            </w:r>
          </w:p>
          <w:p w:rsidR="00000000" w:rsidDel="00000000" w:rsidP="00000000" w:rsidRDefault="00000000" w:rsidRPr="00000000" w14:paraId="00000CA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สอบปฏิบัติทักษะกีฬา</w:t>
            </w:r>
          </w:p>
          <w:p w:rsidR="00000000" w:rsidDel="00000000" w:rsidP="00000000" w:rsidRDefault="00000000" w:rsidRPr="00000000" w14:paraId="00000CA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A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CA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A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CA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tc>
        <w:tc>
          <w:tcPr/>
          <w:p w:rsidR="00000000" w:rsidDel="00000000" w:rsidP="00000000" w:rsidRDefault="00000000" w:rsidRPr="00000000" w14:paraId="00000CAE">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กิจกรรมเสริมสร้างสมรรถนะด้านกีฬาและสุขภาพ</w:t>
            </w:r>
          </w:p>
        </w:tc>
      </w:tr>
      <w:tr>
        <w:trPr>
          <w:cantSplit w:val="0"/>
          <w:tblHeader w:val="0"/>
        </w:trPr>
        <w:tc>
          <w:tcPr>
            <w:gridSpan w:val="3"/>
            <w:shd w:fill="f2f2f2" w:val="clear"/>
          </w:tcPr>
          <w:p w:rsidR="00000000" w:rsidDel="00000000" w:rsidP="00000000" w:rsidRDefault="00000000" w:rsidRPr="00000000" w14:paraId="00000CAF">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3. ด้านจริยธรรม</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(Ethics)</w:t>
            </w:r>
            <w:r w:rsidDel="00000000" w:rsidR="00000000" w:rsidRPr="00000000">
              <w:rPr>
                <w:rtl w:val="0"/>
              </w:rPr>
            </w:r>
          </w:p>
        </w:tc>
      </w:tr>
      <w:tr>
        <w:trPr>
          <w:cantSplit w:val="0"/>
          <w:tblHeader w:val="0"/>
        </w:trPr>
        <w:tc>
          <w:tcPr/>
          <w:p w:rsidR="00000000" w:rsidDel="00000000" w:rsidP="00000000" w:rsidRDefault="00000000" w:rsidRPr="00000000" w14:paraId="00000CB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10 </w:t>
            </w:r>
            <w:r w:rsidDel="00000000" w:rsidR="00000000" w:rsidRPr="00000000">
              <w:rPr>
                <w:rFonts w:ascii="TH Sarabun PSK" w:cs="TH Sarabun PSK" w:eastAsia="TH Sarabun PSK" w:hAnsi="TH Sarabun PSK"/>
                <w:sz w:val="32"/>
                <w:szCs w:val="32"/>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0CB3">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CB4">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B5">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B6">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B7">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B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CB9">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BA">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CB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CB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w:t>
            </w:r>
          </w:p>
          <w:p w:rsidR="00000000" w:rsidDel="00000000" w:rsidP="00000000" w:rsidRDefault="00000000" w:rsidRPr="00000000" w14:paraId="00000CB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CB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กิจกรรมช่วยกันแก้ปัญหาในชั้นเรียน (Peer Support &amp; Responsibility)</w:t>
            </w:r>
          </w:p>
        </w:tc>
        <w:tc>
          <w:tcPr/>
          <w:p w:rsidR="00000000" w:rsidDel="00000000" w:rsidP="00000000" w:rsidRDefault="00000000" w:rsidRPr="00000000" w14:paraId="00000CBF">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C0">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C1">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C2">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C3">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gridSpan w:val="3"/>
            <w:shd w:fill="ececec" w:val="clear"/>
          </w:tcPr>
          <w:p w:rsidR="00000000" w:rsidDel="00000000" w:rsidP="00000000" w:rsidRDefault="00000000" w:rsidRPr="00000000" w14:paraId="00000CC4">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 ด้านลักษณะบุคคล (Character)</w:t>
            </w:r>
            <w:r w:rsidDel="00000000" w:rsidR="00000000" w:rsidRPr="00000000">
              <w:rPr>
                <w:rtl w:val="0"/>
              </w:rPr>
            </w:r>
          </w:p>
        </w:tc>
      </w:tr>
      <w:tr>
        <w:trPr>
          <w:cantSplit w:val="0"/>
          <w:tblHeader w:val="0"/>
        </w:trPr>
        <w:tc>
          <w:tcPr/>
          <w:p w:rsidR="00000000" w:rsidDel="00000000" w:rsidP="00000000" w:rsidRDefault="00000000" w:rsidRPr="00000000" w14:paraId="00000CC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11 </w:t>
            </w:r>
            <w:r w:rsidDel="00000000" w:rsidR="00000000" w:rsidRPr="00000000">
              <w:rPr>
                <w:rFonts w:ascii="TH Sarabun PSK" w:cs="TH Sarabun PSK" w:eastAsia="TH Sarabun PSK" w:hAnsi="TH Sarabun PSK"/>
                <w:sz w:val="32"/>
                <w:szCs w:val="32"/>
                <w:rtl w:val="0"/>
              </w:rPr>
              <w:t xml:space="preserve">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CC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C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C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อภิปรายร่วมกัน</w:t>
            </w:r>
          </w:p>
          <w:p w:rsidR="00000000" w:rsidDel="00000000" w:rsidP="00000000" w:rsidRDefault="00000000" w:rsidRPr="00000000" w14:paraId="00000CC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C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  </w:t>
            </w:r>
          </w:p>
          <w:p w:rsidR="00000000" w:rsidDel="00000000" w:rsidP="00000000" w:rsidRDefault="00000000" w:rsidRPr="00000000" w14:paraId="00000CC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Activity, Project based learning (PBL), Problem-Based Learning (PBL)</w:t>
            </w:r>
          </w:p>
          <w:p w:rsidR="00000000" w:rsidDel="00000000" w:rsidP="00000000" w:rsidRDefault="00000000" w:rsidRPr="00000000" w14:paraId="00000CC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CC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กิจกรรมตัวแทนกลุ่มนำเสนอ (Group Presentation Rotation)</w:t>
            </w:r>
          </w:p>
        </w:tc>
        <w:tc>
          <w:tcPr/>
          <w:p w:rsidR="00000000" w:rsidDel="00000000" w:rsidP="00000000" w:rsidRDefault="00000000" w:rsidRPr="00000000" w14:paraId="00000CD0">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r w:rsidDel="00000000" w:rsidR="00000000" w:rsidRPr="00000000">
              <w:rPr>
                <w:rFonts w:ascii="TH Sarabun PSK" w:cs="TH Sarabun PSK" w:eastAsia="TH Sarabun PSK" w:hAnsi="TH Sarabun PSK"/>
                <w:b w:val="1"/>
                <w:bCs w:val="1"/>
                <w:sz w:val="32"/>
                <w:szCs w:val="32"/>
                <w:rtl w:val="0"/>
              </w:rPr>
              <w:t xml:space="preserve"> </w:t>
            </w:r>
          </w:p>
          <w:p w:rsidR="00000000" w:rsidDel="00000000" w:rsidP="00000000" w:rsidRDefault="00000000" w:rsidRPr="00000000" w14:paraId="00000CD1">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กิจกรรมพัฒนาบุคลิกภาพ</w:t>
            </w:r>
          </w:p>
          <w:p w:rsidR="00000000" w:rsidDel="00000000" w:rsidP="00000000" w:rsidRDefault="00000000" w:rsidRPr="00000000" w14:paraId="00000CD2">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D3">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กิจกรรมพัฒนาทักษะในศตวรรษที่ 21 ที่คณะจัดให้นักศึกษา</w:t>
            </w:r>
          </w:p>
          <w:p w:rsidR="00000000" w:rsidDel="00000000" w:rsidP="00000000" w:rsidRDefault="00000000" w:rsidRPr="00000000" w14:paraId="00000CD4">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กิจกรรมนำเสนอผลงานการสร้างสุนทรียภาพ</w:t>
            </w:r>
          </w:p>
        </w:tc>
      </w:tr>
      <w:tr>
        <w:trPr>
          <w:cantSplit w:val="0"/>
          <w:tblHeader w:val="0"/>
        </w:trPr>
        <w:tc>
          <w:tcPr/>
          <w:p w:rsidR="00000000" w:rsidDel="00000000" w:rsidP="00000000" w:rsidRDefault="00000000" w:rsidRPr="00000000" w14:paraId="00000CD5">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12 </w:t>
            </w:r>
            <w:r w:rsidDel="00000000" w:rsidR="00000000" w:rsidRPr="00000000">
              <w:rPr>
                <w:rFonts w:ascii="TH Sarabun PSK" w:cs="TH Sarabun PSK" w:eastAsia="TH Sarabun PSK" w:hAnsi="TH Sarabun PSK"/>
                <w:sz w:val="32"/>
                <w:szCs w:val="32"/>
                <w:rtl w:val="0"/>
              </w:rPr>
              <w:t xml:space="preserve">แสดงออกซึ่งการเป็นผู้มีใจอาสา</w:t>
            </w:r>
            <w:r w:rsidDel="00000000" w:rsidR="00000000" w:rsidRPr="00000000">
              <w:rPr>
                <w:rtl w:val="0"/>
              </w:rPr>
            </w:r>
          </w:p>
        </w:tc>
        <w:tc>
          <w:tcPr/>
          <w:p w:rsidR="00000000" w:rsidDel="00000000" w:rsidP="00000000" w:rsidRDefault="00000000" w:rsidRPr="00000000" w14:paraId="00000CD6">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D7">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CD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D9">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DA">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CDB">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CDC">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CDD">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กิจกรรมการแสดงความคิดเห็นในการแก้ไขปัญหาสิ่งแวดล้อม</w:t>
            </w:r>
          </w:p>
        </w:tc>
        <w:tc>
          <w:tcPr/>
          <w:p w:rsidR="00000000" w:rsidDel="00000000" w:rsidP="00000000" w:rsidRDefault="00000000" w:rsidRPr="00000000" w14:paraId="00000CDE">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CDF">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13 </w:t>
            </w:r>
            <w:r w:rsidDel="00000000" w:rsidR="00000000" w:rsidRPr="00000000">
              <w:rPr>
                <w:rFonts w:ascii="TH Sarabun PSK" w:cs="TH Sarabun PSK" w:eastAsia="TH Sarabun PSK" w:hAnsi="TH Sarabun PSK"/>
                <w:sz w:val="32"/>
                <w:szCs w:val="32"/>
                <w:rtl w:val="0"/>
              </w:rPr>
              <w:t xml:space="preserve">แสดงออกถึงทักษะการเป็นผู้ใฝ่รู้ใฝ่เรียน และพัฒนาตัวเองอย่างต่อเนื่องในการวางแผนและจัดการชีวิตได้</w:t>
            </w:r>
            <w:r w:rsidDel="00000000" w:rsidR="00000000" w:rsidRPr="00000000">
              <w:rPr>
                <w:rtl w:val="0"/>
              </w:rPr>
            </w:r>
          </w:p>
        </w:tc>
        <w:tc>
          <w:tcPr/>
          <w:p w:rsidR="00000000" w:rsidDel="00000000" w:rsidP="00000000" w:rsidRDefault="00000000" w:rsidRPr="00000000" w14:paraId="00000CE0">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CE1">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CE2">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CE3">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CE4">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CE5">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CE6">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CE7">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CE8">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CE9">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CEA">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การสอนแบบโสรเครติค(Socrative approach) </w:t>
            </w:r>
          </w:p>
          <w:p w:rsidR="00000000" w:rsidDel="00000000" w:rsidP="00000000" w:rsidRDefault="00000000" w:rsidRPr="00000000" w14:paraId="00000CEB">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กิจกรรมฝึกเรียนรู้นอกชั้นเรียน (Self-directed Learning Task)</w:t>
            </w:r>
          </w:p>
          <w:p w:rsidR="00000000" w:rsidDel="00000000" w:rsidP="00000000" w:rsidRDefault="00000000" w:rsidRPr="00000000" w14:paraId="00000CEC">
            <w:pPr>
              <w:tabs>
                <w:tab w:val="left" w:leader="none" w:pos="284"/>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กิจกรรมทบทวนด้วยตนเอง (Self-learning Review)</w:t>
            </w:r>
          </w:p>
        </w:tc>
        <w:tc>
          <w:tcPr/>
          <w:p w:rsidR="00000000" w:rsidDel="00000000" w:rsidP="00000000" w:rsidRDefault="00000000" w:rsidRPr="00000000" w14:paraId="00000CED">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Edutainment</w:t>
            </w:r>
          </w:p>
          <w:p w:rsidR="00000000" w:rsidDel="00000000" w:rsidP="00000000" w:rsidRDefault="00000000" w:rsidRPr="00000000" w14:paraId="00000CEE">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Chatter Box</w:t>
            </w:r>
          </w:p>
          <w:p w:rsidR="00000000" w:rsidDel="00000000" w:rsidP="00000000" w:rsidRDefault="00000000" w:rsidRPr="00000000" w14:paraId="00000CEF">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SOLGEN Idol</w:t>
            </w:r>
          </w:p>
          <w:p w:rsidR="00000000" w:rsidDel="00000000" w:rsidP="00000000" w:rsidRDefault="00000000" w:rsidRPr="00000000" w14:paraId="00000CF0">
            <w:pPr>
              <w:pBdr>
                <w:top w:space="0" w:sz="0" w:val="nil"/>
                <w:left w:space="0" w:sz="0" w:val="nil"/>
                <w:bottom w:space="0" w:sz="0" w:val="nil"/>
                <w:right w:space="0" w:sz="0" w:val="nil"/>
                <w:between w:space="0" w:sz="0" w:val="nil"/>
              </w:pBd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 GE DAY การแสดงผลงานนักศึกษา</w:t>
            </w:r>
          </w:p>
          <w:p w:rsidR="00000000" w:rsidDel="00000000" w:rsidP="00000000" w:rsidRDefault="00000000" w:rsidRPr="00000000" w14:paraId="00000CF1">
            <w:pPr>
              <w:pBdr>
                <w:top w:space="0" w:sz="0" w:val="nil"/>
                <w:left w:space="0" w:sz="0" w:val="nil"/>
                <w:bottom w:space="0" w:sz="0" w:val="nil"/>
                <w:right w:space="0" w:sz="0" w:val="nil"/>
                <w:between w:space="0" w:sz="0" w:val="nil"/>
              </w:pBdr>
              <w:rPr>
                <w:rFonts w:ascii="TH Sarabun PSK" w:cs="TH Sarabun PSK" w:eastAsia="TH Sarabun PSK" w:hAnsi="TH Sarabun PSK"/>
                <w:b w:val="1"/>
                <w:bCs w:val="1"/>
                <w:sz w:val="32"/>
                <w:szCs w:val="32"/>
              </w:rPr>
            </w:pPr>
            <w:r w:rsidDel="00000000" w:rsidR="00000000" w:rsidRPr="00000000">
              <w:rPr>
                <w:rtl w:val="0"/>
              </w:rPr>
            </w:r>
          </w:p>
        </w:tc>
      </w:tr>
    </w:tbl>
    <w:p w:rsidR="00000000" w:rsidDel="00000000" w:rsidP="00000000" w:rsidRDefault="00000000" w:rsidRPr="00000000" w14:paraId="00000CF2">
      <w:pPr>
        <w:spacing w:after="0" w:lineRule="auto"/>
        <w:ind w:left="270" w:firstLine="0"/>
        <w:rPr>
          <w:rFonts w:ascii="TH Sarabun PSK" w:cs="TH Sarabun PSK" w:eastAsia="TH Sarabun PSK" w:hAnsi="TH Sarabun PSK"/>
          <w:sz w:val="32"/>
          <w:szCs w:val="32"/>
        </w:rPr>
        <w:sectPr>
          <w:headerReference r:id="rId16" w:type="default"/>
          <w:type w:val="nextPage"/>
          <w:pgSz w:h="11906" w:w="16838" w:orient="landscape"/>
          <w:pgMar w:bottom="1440" w:top="2160" w:left="1440" w:right="2160" w:header="709" w:footer="709"/>
        </w:sectPr>
      </w:pPr>
      <w:r w:rsidDel="00000000" w:rsidR="00000000" w:rsidRPr="00000000">
        <w:rPr>
          <w:rtl w:val="0"/>
        </w:rPr>
      </w:r>
    </w:p>
    <w:p w:rsidR="00000000" w:rsidDel="00000000" w:rsidP="00000000" w:rsidRDefault="00000000" w:rsidRPr="00000000" w14:paraId="00000CF3">
      <w:pPr>
        <w:spacing w:after="0" w:lineRule="auto"/>
        <w:ind w:left="-810" w:firstLine="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 การจัดกระบวนการเรียนรู้สำหรับการปฏิบัติที่สามารถนำสิ่งที่เรียนรู้ไปใช้ในสถานการณ์จริงได้ </w:t>
      </w:r>
    </w:p>
    <w:p w:rsidR="00000000" w:rsidDel="00000000" w:rsidP="00000000" w:rsidRDefault="00000000" w:rsidRPr="00000000" w14:paraId="00000CF4">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N/A</w:t>
      </w:r>
    </w:p>
    <w:p w:rsidR="00000000" w:rsidDel="00000000" w:rsidP="00000000" w:rsidRDefault="00000000" w:rsidRPr="00000000" w14:paraId="00000CF5">
      <w:pPr>
        <w:spacing w:after="0" w:lineRule="auto"/>
        <w:ind w:left="-81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4.2.1 รายวิชาเกี่ยวกับประสบการณ์ภาคสนาม (การฝึกงานหรือสหกิจศึกษา) (ถ้ามี)</w:t>
      </w:r>
      <w:r w:rsidDel="00000000" w:rsidR="00000000" w:rsidRPr="00000000">
        <w:rPr>
          <w:rtl w:val="0"/>
        </w:rPr>
      </w:r>
    </w:p>
    <w:p w:rsidR="00000000" w:rsidDel="00000000" w:rsidP="00000000" w:rsidRDefault="00000000" w:rsidRPr="00000000" w14:paraId="00000CF6">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N/A</w:t>
      </w:r>
    </w:p>
    <w:p w:rsidR="00000000" w:rsidDel="00000000" w:rsidP="00000000" w:rsidRDefault="00000000" w:rsidRPr="00000000" w14:paraId="00000CF7">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4.2.1.1 ผลลัพธ์การเรียนรู้ของประสบการณ์ภาคสนาม (Field Experience)  N/A</w:t>
      </w:r>
    </w:p>
    <w:p w:rsidR="00000000" w:rsidDel="00000000" w:rsidP="00000000" w:rsidRDefault="00000000" w:rsidRPr="00000000" w14:paraId="00000CF8">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4.2.1.2 ช่วงเวลา N/A</w:t>
      </w:r>
    </w:p>
    <w:p w:rsidR="00000000" w:rsidDel="00000000" w:rsidP="00000000" w:rsidRDefault="00000000" w:rsidRPr="00000000" w14:paraId="00000CF9">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4.2.1.3 การจัดเวลาและตารางสอน  N/A</w:t>
      </w:r>
    </w:p>
    <w:p w:rsidR="00000000" w:rsidDel="00000000" w:rsidP="00000000" w:rsidRDefault="00000000" w:rsidRPr="00000000" w14:paraId="00000CFA">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4.2.1.4 ขั้นตอนการเตรียมการ N/A</w:t>
      </w:r>
    </w:p>
    <w:p w:rsidR="00000000" w:rsidDel="00000000" w:rsidP="00000000" w:rsidRDefault="00000000" w:rsidRPr="00000000" w14:paraId="00000CFB">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ab/>
        <w:t xml:space="preserve">4.2.1.5 กระบวนการประเมินผล  N/A</w:t>
      </w:r>
    </w:p>
    <w:p w:rsidR="00000000" w:rsidDel="00000000" w:rsidP="00000000" w:rsidRDefault="00000000" w:rsidRPr="00000000" w14:paraId="00000CFC">
      <w:pPr>
        <w:spacing w:after="0" w:lineRule="auto"/>
        <w:ind w:left="-810" w:firstLine="81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4.2.2 ข้อกำหนดเกี่ยวกับการทำโครงงานหรืองานวิจัย (ถ้ามี) </w:t>
      </w:r>
    </w:p>
    <w:p w:rsidR="00000000" w:rsidDel="00000000" w:rsidP="00000000" w:rsidRDefault="00000000" w:rsidRPr="00000000" w14:paraId="00000CFD">
      <w:pPr>
        <w:spacing w:after="0" w:lineRule="auto"/>
        <w:ind w:left="-81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        N/A</w:t>
      </w:r>
    </w:p>
    <w:p w:rsidR="00000000" w:rsidDel="00000000" w:rsidP="00000000" w:rsidRDefault="00000000" w:rsidRPr="00000000" w14:paraId="00000CFE">
      <w:pPr>
        <w:spacing w:after="0" w:lineRule="auto"/>
        <w:ind w:left="-9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4.2.2.1 คำอธิบายโดยย่อ N/A</w:t>
      </w:r>
    </w:p>
    <w:p w:rsidR="00000000" w:rsidDel="00000000" w:rsidP="00000000" w:rsidRDefault="00000000" w:rsidRPr="00000000" w14:paraId="00000CFF">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4.2.2.2 ผลลัพธ์การเรียนรู้ของการทำโครงงานหรืองานวิจัย N/A</w:t>
      </w:r>
    </w:p>
    <w:p w:rsidR="00000000" w:rsidDel="00000000" w:rsidP="00000000" w:rsidRDefault="00000000" w:rsidRPr="00000000" w14:paraId="00000D00">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4.2.2.3  ช่วงเวลา N/A</w:t>
      </w:r>
    </w:p>
    <w:p w:rsidR="00000000" w:rsidDel="00000000" w:rsidP="00000000" w:rsidRDefault="00000000" w:rsidRPr="00000000" w14:paraId="00000D01">
      <w:pPr>
        <w:spacing w:after="0" w:lineRule="auto"/>
        <w:ind w:left="-9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4.2.2.4 จำนวนหน่วยกิต N/A</w:t>
      </w:r>
    </w:p>
    <w:p w:rsidR="00000000" w:rsidDel="00000000" w:rsidP="00000000" w:rsidRDefault="00000000" w:rsidRPr="00000000" w14:paraId="00000D02">
      <w:pPr>
        <w:spacing w:after="0" w:lineRule="auto"/>
        <w:ind w:left="-90" w:firstLine="81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4.2.2.5 การเตรียมการ N/A</w:t>
      </w:r>
    </w:p>
    <w:p w:rsidR="00000000" w:rsidDel="00000000" w:rsidP="00000000" w:rsidRDefault="00000000" w:rsidRPr="00000000" w14:paraId="00000D03">
      <w:pPr>
        <w:spacing w:after="0" w:lineRule="auto"/>
        <w:ind w:left="-90" w:firstLine="810"/>
        <w:rPr>
          <w:rFonts w:ascii="TH Sarabun PSK" w:cs="TH Sarabun PSK" w:eastAsia="TH Sarabun PSK" w:hAnsi="TH Sarabun PSK"/>
          <w:sz w:val="32"/>
          <w:szCs w:val="32"/>
        </w:rPr>
        <w:sectPr>
          <w:type w:val="nextPage"/>
          <w:pgSz w:h="16838" w:w="11906" w:orient="portrait"/>
          <w:pgMar w:bottom="1440" w:top="2160" w:left="2160" w:right="1440" w:header="706" w:footer="706"/>
        </w:sectPr>
      </w:pPr>
      <w:r w:rsidDel="00000000" w:rsidR="00000000" w:rsidRPr="00000000">
        <w:rPr>
          <w:rFonts w:ascii="TH Sarabun PSK" w:cs="TH Sarabun PSK" w:eastAsia="TH Sarabun PSK" w:hAnsi="TH Sarabun PSK"/>
          <w:sz w:val="32"/>
          <w:szCs w:val="32"/>
          <w:rtl w:val="0"/>
        </w:rPr>
        <w:t xml:space="preserve">4.2.2.6 กระบวนการประเมินผล N/A</w:t>
      </w:r>
    </w:p>
    <w:p w:rsidR="00000000" w:rsidDel="00000000" w:rsidP="00000000" w:rsidRDefault="00000000" w:rsidRPr="00000000" w14:paraId="00000D04">
      <w:pPr>
        <w:pStyle w:val="Heading2"/>
        <w:pBdr>
          <w:top w:color="000000" w:space="1" w:sz="4" w:val="single"/>
          <w:left w:color="000000" w:space="4" w:sz="4" w:val="single"/>
          <w:bottom w:color="000000" w:space="1" w:sz="4" w:val="single"/>
          <w:right w:color="000000" w:space="8"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5 ความพร้อมและศักยภาพในการบริหารจัดการหลักสูตรซึ่งรวมถึงคณาจารย์</w:t>
      </w:r>
    </w:p>
    <w:p w:rsidR="00000000" w:rsidDel="00000000" w:rsidP="00000000" w:rsidRDefault="00000000" w:rsidRPr="00000000" w14:paraId="00000D05">
      <w:pPr>
        <w:tabs>
          <w:tab w:val="left" w:leader="none" w:pos="284"/>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D06">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ความพร้อมและศักยภาพของอาจารย์และเจ้าหน้าที่ของหลักสูตร</w:t>
      </w:r>
    </w:p>
    <w:p w:rsidR="00000000" w:rsidDel="00000000" w:rsidP="00000000" w:rsidRDefault="00000000" w:rsidRPr="00000000" w14:paraId="00000D07">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อาจารย์ผู้สอน</w:t>
      </w:r>
    </w:p>
    <w:p w:rsidR="00000000" w:rsidDel="00000000" w:rsidP="00000000" w:rsidRDefault="00000000" w:rsidRPr="00000000" w14:paraId="00000D08">
      <w:pPr>
        <w:pStyle w:val="Heading3"/>
        <w:ind w:left="0" w:firstLine="0"/>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color w:val="000000"/>
          <w:rtl w:val="0"/>
        </w:rPr>
        <w:tab/>
      </w:r>
      <w:r w:rsidDel="00000000" w:rsidR="00000000" w:rsidRPr="00000000">
        <w:rPr>
          <w:rFonts w:ascii="TH Sarabun PSK" w:cs="TH Sarabun PSK" w:eastAsia="TH Sarabun PSK" w:hAnsi="TH Sarabun PSK"/>
          <w:b w:val="0"/>
          <w:bCs w:val="0"/>
          <w:color w:val="000000"/>
          <w:rtl w:val="0"/>
        </w:rPr>
        <w:t xml:space="preserve">อาจารย์ผู้สอน จำนวน 95 คน ประกอบด้วย </w:t>
      </w:r>
    </w:p>
    <w:tbl>
      <w:tblPr>
        <w:tblStyle w:val="Table3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2"/>
        <w:gridCol w:w="6914"/>
        <w:tblGridChange w:id="0">
          <w:tblGrid>
            <w:gridCol w:w="1382"/>
            <w:gridCol w:w="6914"/>
          </w:tblGrid>
        </w:tblGridChange>
      </w:tblGrid>
      <w:tr>
        <w:trPr>
          <w:cantSplit w:val="0"/>
          <w:trHeight w:val="300" w:hRule="atLeast"/>
          <w:tblHeader w:val="1"/>
        </w:trPr>
        <w:tc>
          <w:tcPr>
            <w:shd w:fill="auto" w:val="clear"/>
            <w:vAlign w:val="center"/>
          </w:tcPr>
          <w:p w:rsidR="00000000" w:rsidDel="00000000" w:rsidP="00000000" w:rsidRDefault="00000000" w:rsidRPr="00000000" w14:paraId="00000D09">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ลำดับที่</w:t>
            </w:r>
          </w:p>
        </w:tc>
        <w:tc>
          <w:tcPr>
            <w:shd w:fill="auto" w:val="clear"/>
            <w:vAlign w:val="center"/>
          </w:tcPr>
          <w:p w:rsidR="00000000" w:rsidDel="00000000" w:rsidP="00000000" w:rsidRDefault="00000000" w:rsidRPr="00000000" w14:paraId="00000D0A">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ชื่อ-นามสกุล</w:t>
            </w:r>
          </w:p>
        </w:tc>
      </w:tr>
      <w:tr>
        <w:trPr>
          <w:cantSplit w:val="0"/>
          <w:trHeight w:val="300" w:hRule="atLeast"/>
          <w:tblHeader w:val="0"/>
        </w:trPr>
        <w:tc>
          <w:tcPr>
            <w:shd w:fill="auto" w:val="clear"/>
            <w:vAlign w:val="center"/>
          </w:tcPr>
          <w:p w:rsidR="00000000" w:rsidDel="00000000" w:rsidP="00000000" w:rsidRDefault="00000000" w:rsidRPr="00000000" w14:paraId="00000D0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c>
          <w:tcPr>
            <w:shd w:fill="auto" w:val="clear"/>
            <w:vAlign w:val="center"/>
          </w:tcPr>
          <w:p w:rsidR="00000000" w:rsidDel="00000000" w:rsidP="00000000" w:rsidRDefault="00000000" w:rsidRPr="00000000" w14:paraId="00000D0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รศ.ดร.ประกาศิต  สิทธิ์ธิติกุล</w:t>
            </w:r>
          </w:p>
        </w:tc>
      </w:tr>
      <w:tr>
        <w:trPr>
          <w:cantSplit w:val="0"/>
          <w:trHeight w:val="300" w:hRule="atLeast"/>
          <w:tblHeader w:val="0"/>
        </w:trPr>
        <w:tc>
          <w:tcPr>
            <w:shd w:fill="auto" w:val="clear"/>
            <w:vAlign w:val="center"/>
          </w:tcPr>
          <w:p w:rsidR="00000000" w:rsidDel="00000000" w:rsidP="00000000" w:rsidRDefault="00000000" w:rsidRPr="00000000" w14:paraId="00000D0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c>
          <w:tcPr>
            <w:shd w:fill="auto" w:val="clear"/>
            <w:vAlign w:val="center"/>
          </w:tcPr>
          <w:p w:rsidR="00000000" w:rsidDel="00000000" w:rsidP="00000000" w:rsidRDefault="00000000" w:rsidRPr="00000000" w14:paraId="00000D0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ผศ.ดร.กรรณิกา  ทองขาว</w:t>
            </w:r>
          </w:p>
        </w:tc>
      </w:tr>
      <w:tr>
        <w:trPr>
          <w:cantSplit w:val="0"/>
          <w:trHeight w:val="300" w:hRule="atLeast"/>
          <w:tblHeader w:val="0"/>
        </w:trPr>
        <w:tc>
          <w:tcPr>
            <w:shd w:fill="auto" w:val="clear"/>
            <w:vAlign w:val="center"/>
          </w:tcPr>
          <w:p w:rsidR="00000000" w:rsidDel="00000000" w:rsidP="00000000" w:rsidRDefault="00000000" w:rsidRPr="00000000" w14:paraId="00000D0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c>
          <w:tcPr>
            <w:shd w:fill="auto" w:val="clear"/>
            <w:vAlign w:val="center"/>
          </w:tcPr>
          <w:p w:rsidR="00000000" w:rsidDel="00000000" w:rsidP="00000000" w:rsidRDefault="00000000" w:rsidRPr="00000000" w14:paraId="00000D1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ผศ.ดร.รุ่งเรือง  จันทา</w:t>
            </w:r>
          </w:p>
        </w:tc>
      </w:tr>
      <w:tr>
        <w:trPr>
          <w:cantSplit w:val="0"/>
          <w:trHeight w:val="300" w:hRule="atLeast"/>
          <w:tblHeader w:val="0"/>
        </w:trPr>
        <w:tc>
          <w:tcPr>
            <w:shd w:fill="auto" w:val="clear"/>
            <w:vAlign w:val="center"/>
          </w:tcPr>
          <w:p w:rsidR="00000000" w:rsidDel="00000000" w:rsidP="00000000" w:rsidRDefault="00000000" w:rsidRPr="00000000" w14:paraId="00000D1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shd w:fill="auto" w:val="clear"/>
            <w:vAlign w:val="center"/>
          </w:tcPr>
          <w:p w:rsidR="00000000" w:rsidDel="00000000" w:rsidP="00000000" w:rsidRDefault="00000000" w:rsidRPr="00000000" w14:paraId="00000D1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อาจารย์ปวิรศา  ประดิษฐศร</w:t>
            </w:r>
          </w:p>
        </w:tc>
      </w:tr>
      <w:tr>
        <w:trPr>
          <w:cantSplit w:val="0"/>
          <w:trHeight w:val="300" w:hRule="atLeast"/>
          <w:tblHeader w:val="0"/>
        </w:trPr>
        <w:tc>
          <w:tcPr>
            <w:shd w:fill="auto" w:val="clear"/>
            <w:vAlign w:val="center"/>
          </w:tcPr>
          <w:p w:rsidR="00000000" w:rsidDel="00000000" w:rsidP="00000000" w:rsidRDefault="00000000" w:rsidRPr="00000000" w14:paraId="00000D1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shd w:fill="auto" w:val="clear"/>
            <w:vAlign w:val="center"/>
          </w:tcPr>
          <w:p w:rsidR="00000000" w:rsidDel="00000000" w:rsidP="00000000" w:rsidRDefault="00000000" w:rsidRPr="00000000" w14:paraId="00000D1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ผศ.พิชญ์สินี  เควด</w:t>
            </w:r>
          </w:p>
        </w:tc>
      </w:tr>
      <w:tr>
        <w:trPr>
          <w:cantSplit w:val="0"/>
          <w:trHeight w:val="300" w:hRule="atLeast"/>
          <w:tblHeader w:val="0"/>
        </w:trPr>
        <w:tc>
          <w:tcPr>
            <w:shd w:fill="auto" w:val="clear"/>
            <w:vAlign w:val="center"/>
          </w:tcPr>
          <w:p w:rsidR="00000000" w:rsidDel="00000000" w:rsidP="00000000" w:rsidRDefault="00000000" w:rsidRPr="00000000" w14:paraId="00000D1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c>
          <w:tcPr>
            <w:shd w:fill="auto" w:val="clear"/>
            <w:vAlign w:val="center"/>
          </w:tcPr>
          <w:p w:rsidR="00000000" w:rsidDel="00000000" w:rsidP="00000000" w:rsidRDefault="00000000" w:rsidRPr="00000000" w14:paraId="00000D1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ผศ.ดร.จุฑามาศ  รัตติกาลสุขะ</w:t>
            </w:r>
          </w:p>
        </w:tc>
      </w:tr>
      <w:tr>
        <w:trPr>
          <w:cantSplit w:val="0"/>
          <w:trHeight w:val="300" w:hRule="atLeast"/>
          <w:tblHeader w:val="0"/>
        </w:trPr>
        <w:tc>
          <w:tcPr>
            <w:shd w:fill="auto" w:val="clear"/>
            <w:vAlign w:val="center"/>
          </w:tcPr>
          <w:p w:rsidR="00000000" w:rsidDel="00000000" w:rsidP="00000000" w:rsidRDefault="00000000" w:rsidRPr="00000000" w14:paraId="00000D1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c>
          <w:tcPr>
            <w:shd w:fill="auto" w:val="clear"/>
            <w:vAlign w:val="center"/>
          </w:tcPr>
          <w:p w:rsidR="00000000" w:rsidDel="00000000" w:rsidP="00000000" w:rsidRDefault="00000000" w:rsidRPr="00000000" w14:paraId="00000D1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ผศ.จูนิเฟอร์ ลีล บูโคล</w:t>
            </w:r>
          </w:p>
        </w:tc>
      </w:tr>
      <w:tr>
        <w:trPr>
          <w:cantSplit w:val="0"/>
          <w:trHeight w:val="300" w:hRule="atLeast"/>
          <w:tblHeader w:val="0"/>
        </w:trPr>
        <w:tc>
          <w:tcPr>
            <w:shd w:fill="auto" w:val="clear"/>
            <w:vAlign w:val="center"/>
          </w:tcPr>
          <w:p w:rsidR="00000000" w:rsidDel="00000000" w:rsidP="00000000" w:rsidRDefault="00000000" w:rsidRPr="00000000" w14:paraId="00000D1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c>
          <w:tcPr>
            <w:shd w:fill="auto" w:val="clear"/>
            <w:vAlign w:val="center"/>
          </w:tcPr>
          <w:p w:rsidR="00000000" w:rsidDel="00000000" w:rsidP="00000000" w:rsidRDefault="00000000" w:rsidRPr="00000000" w14:paraId="00000D1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ผศ.ดร.ทวีลักษณ์  พลราชม</w:t>
            </w:r>
          </w:p>
        </w:tc>
      </w:tr>
      <w:tr>
        <w:trPr>
          <w:cantSplit w:val="0"/>
          <w:trHeight w:val="300" w:hRule="atLeast"/>
          <w:tblHeader w:val="0"/>
        </w:trPr>
        <w:tc>
          <w:tcPr>
            <w:shd w:fill="auto" w:val="clear"/>
            <w:vAlign w:val="center"/>
          </w:tcPr>
          <w:p w:rsidR="00000000" w:rsidDel="00000000" w:rsidP="00000000" w:rsidRDefault="00000000" w:rsidRPr="00000000" w14:paraId="00000D1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w:t>
            </w:r>
          </w:p>
        </w:tc>
        <w:tc>
          <w:tcPr>
            <w:shd w:fill="auto" w:val="clear"/>
            <w:vAlign w:val="center"/>
          </w:tcPr>
          <w:p w:rsidR="00000000" w:rsidDel="00000000" w:rsidP="00000000" w:rsidRDefault="00000000" w:rsidRPr="00000000" w14:paraId="00000D1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ดร.กณิศ  ศรีเปารยะ</w:t>
            </w:r>
          </w:p>
        </w:tc>
      </w:tr>
      <w:tr>
        <w:trPr>
          <w:cantSplit w:val="0"/>
          <w:trHeight w:val="300" w:hRule="atLeast"/>
          <w:tblHeader w:val="0"/>
        </w:trPr>
        <w:tc>
          <w:tcPr>
            <w:shd w:fill="auto" w:val="clear"/>
            <w:vAlign w:val="center"/>
          </w:tcPr>
          <w:p w:rsidR="00000000" w:rsidDel="00000000" w:rsidP="00000000" w:rsidRDefault="00000000" w:rsidRPr="00000000" w14:paraId="00000D1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w:t>
            </w:r>
          </w:p>
        </w:tc>
        <w:tc>
          <w:tcPr>
            <w:shd w:fill="auto" w:val="clear"/>
            <w:vAlign w:val="center"/>
          </w:tcPr>
          <w:p w:rsidR="00000000" w:rsidDel="00000000" w:rsidP="00000000" w:rsidRDefault="00000000" w:rsidRPr="00000000" w14:paraId="00000D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อาจารย์กนกกาญจน์  เมืองแก้ว</w:t>
            </w:r>
          </w:p>
        </w:tc>
      </w:tr>
      <w:tr>
        <w:trPr>
          <w:cantSplit w:val="0"/>
          <w:trHeight w:val="300" w:hRule="atLeast"/>
          <w:tblHeader w:val="0"/>
        </w:trPr>
        <w:tc>
          <w:tcPr>
            <w:shd w:fill="auto" w:val="clear"/>
            <w:vAlign w:val="center"/>
          </w:tcPr>
          <w:p w:rsidR="00000000" w:rsidDel="00000000" w:rsidP="00000000" w:rsidRDefault="00000000" w:rsidRPr="00000000" w14:paraId="00000D1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w:t>
            </w:r>
          </w:p>
        </w:tc>
        <w:tc>
          <w:tcPr>
            <w:shd w:fill="auto" w:val="clear"/>
            <w:vAlign w:val="center"/>
          </w:tcPr>
          <w:p w:rsidR="00000000" w:rsidDel="00000000" w:rsidP="00000000" w:rsidRDefault="00000000" w:rsidRPr="00000000" w14:paraId="00000D2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อาจารย์กฤษฎา  กันติชล</w:t>
            </w:r>
          </w:p>
        </w:tc>
      </w:tr>
      <w:tr>
        <w:trPr>
          <w:cantSplit w:val="0"/>
          <w:trHeight w:val="300" w:hRule="atLeast"/>
          <w:tblHeader w:val="0"/>
        </w:trPr>
        <w:tc>
          <w:tcPr>
            <w:shd w:fill="auto" w:val="clear"/>
            <w:vAlign w:val="center"/>
          </w:tcPr>
          <w:p w:rsidR="00000000" w:rsidDel="00000000" w:rsidP="00000000" w:rsidRDefault="00000000" w:rsidRPr="00000000" w14:paraId="00000D2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w:t>
            </w:r>
          </w:p>
        </w:tc>
        <w:tc>
          <w:tcPr>
            <w:shd w:fill="auto" w:val="clear"/>
            <w:vAlign w:val="center"/>
          </w:tcPr>
          <w:p w:rsidR="00000000" w:rsidDel="00000000" w:rsidP="00000000" w:rsidRDefault="00000000" w:rsidRPr="00000000" w14:paraId="00000D2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อาจารย์กานต์ชนกชนน์  วูดดิสัน</w:t>
            </w:r>
          </w:p>
        </w:tc>
      </w:tr>
      <w:tr>
        <w:trPr>
          <w:cantSplit w:val="0"/>
          <w:trHeight w:val="300" w:hRule="atLeast"/>
          <w:tblHeader w:val="0"/>
        </w:trPr>
        <w:tc>
          <w:tcPr>
            <w:shd w:fill="auto" w:val="clear"/>
            <w:vAlign w:val="center"/>
          </w:tcPr>
          <w:p w:rsidR="00000000" w:rsidDel="00000000" w:rsidP="00000000" w:rsidRDefault="00000000" w:rsidRPr="00000000" w14:paraId="00000D2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w:t>
            </w:r>
          </w:p>
        </w:tc>
        <w:tc>
          <w:tcPr>
            <w:shd w:fill="auto" w:val="clear"/>
            <w:vAlign w:val="center"/>
          </w:tcPr>
          <w:p w:rsidR="00000000" w:rsidDel="00000000" w:rsidP="00000000" w:rsidRDefault="00000000" w:rsidRPr="00000000" w14:paraId="00000D2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ผศ.กิตติ  เชาวนะ</w:t>
            </w:r>
          </w:p>
        </w:tc>
      </w:tr>
      <w:tr>
        <w:trPr>
          <w:cantSplit w:val="0"/>
          <w:trHeight w:val="300" w:hRule="atLeast"/>
          <w:tblHeader w:val="0"/>
        </w:trPr>
        <w:tc>
          <w:tcPr>
            <w:shd w:fill="auto" w:val="clear"/>
            <w:vAlign w:val="center"/>
          </w:tcPr>
          <w:p w:rsidR="00000000" w:rsidDel="00000000" w:rsidP="00000000" w:rsidRDefault="00000000" w:rsidRPr="00000000" w14:paraId="00000D2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w:t>
            </w:r>
          </w:p>
        </w:tc>
        <w:tc>
          <w:tcPr>
            <w:shd w:fill="auto" w:val="clear"/>
            <w:vAlign w:val="center"/>
          </w:tcPr>
          <w:p w:rsidR="00000000" w:rsidDel="00000000" w:rsidP="00000000" w:rsidRDefault="00000000" w:rsidRPr="00000000" w14:paraId="00000D2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อาจารย์คริสตอฟ  ออตเรฟสกี</w:t>
            </w:r>
          </w:p>
        </w:tc>
      </w:tr>
      <w:tr>
        <w:trPr>
          <w:cantSplit w:val="0"/>
          <w:trHeight w:val="300" w:hRule="atLeast"/>
          <w:tblHeader w:val="0"/>
        </w:trPr>
        <w:tc>
          <w:tcPr>
            <w:shd w:fill="auto" w:val="clear"/>
            <w:vAlign w:val="center"/>
          </w:tcPr>
          <w:p w:rsidR="00000000" w:rsidDel="00000000" w:rsidP="00000000" w:rsidRDefault="00000000" w:rsidRPr="00000000" w14:paraId="00000D2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15</w:t>
            </w:r>
          </w:p>
        </w:tc>
        <w:tc>
          <w:tcPr>
            <w:shd w:fill="auto" w:val="clear"/>
            <w:vAlign w:val="center"/>
          </w:tcPr>
          <w:p w:rsidR="00000000" w:rsidDel="00000000" w:rsidP="00000000" w:rsidRDefault="00000000" w:rsidRPr="00000000" w14:paraId="00000D2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อาจารย์คริสน่า ริก้า โอโซริโอ บารอน</w:t>
            </w:r>
          </w:p>
        </w:tc>
      </w:tr>
      <w:tr>
        <w:trPr>
          <w:cantSplit w:val="0"/>
          <w:trHeight w:val="300" w:hRule="atLeast"/>
          <w:tblHeader w:val="0"/>
        </w:trPr>
        <w:tc>
          <w:tcPr>
            <w:shd w:fill="auto" w:val="clear"/>
            <w:vAlign w:val="center"/>
          </w:tcPr>
          <w:p w:rsidR="00000000" w:rsidDel="00000000" w:rsidP="00000000" w:rsidRDefault="00000000" w:rsidRPr="00000000" w14:paraId="00000D2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w:t>
            </w:r>
          </w:p>
        </w:tc>
        <w:tc>
          <w:tcPr>
            <w:shd w:fill="auto" w:val="clear"/>
            <w:vAlign w:val="center"/>
          </w:tcPr>
          <w:p w:rsidR="00000000" w:rsidDel="00000000" w:rsidP="00000000" w:rsidRDefault="00000000" w:rsidRPr="00000000" w14:paraId="00000D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อาจารย์คริสเตียน ไบรอัน  เจสเซน</w:t>
            </w:r>
          </w:p>
        </w:tc>
      </w:tr>
      <w:tr>
        <w:trPr>
          <w:cantSplit w:val="0"/>
          <w:trHeight w:val="300" w:hRule="atLeast"/>
          <w:tblHeader w:val="0"/>
        </w:trPr>
        <w:tc>
          <w:tcPr>
            <w:shd w:fill="auto" w:val="clear"/>
            <w:vAlign w:val="center"/>
          </w:tcPr>
          <w:p w:rsidR="00000000" w:rsidDel="00000000" w:rsidP="00000000" w:rsidRDefault="00000000" w:rsidRPr="00000000" w14:paraId="00000D2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17</w:t>
            </w:r>
          </w:p>
        </w:tc>
        <w:tc>
          <w:tcPr>
            <w:shd w:fill="auto" w:val="clear"/>
            <w:vAlign w:val="center"/>
          </w:tcPr>
          <w:p w:rsidR="00000000" w:rsidDel="00000000" w:rsidP="00000000" w:rsidRDefault="00000000" w:rsidRPr="00000000" w14:paraId="00000D2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อาจารย์คลาร่า อันดิตา วี ปูตริ  วิจายา</w:t>
            </w:r>
          </w:p>
        </w:tc>
      </w:tr>
      <w:tr>
        <w:trPr>
          <w:cantSplit w:val="0"/>
          <w:trHeight w:val="300" w:hRule="atLeast"/>
          <w:tblHeader w:val="0"/>
        </w:trPr>
        <w:tc>
          <w:tcPr>
            <w:shd w:fill="auto" w:val="clear"/>
            <w:vAlign w:val="center"/>
          </w:tcPr>
          <w:p w:rsidR="00000000" w:rsidDel="00000000" w:rsidP="00000000" w:rsidRDefault="00000000" w:rsidRPr="00000000" w14:paraId="00000D2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18</w:t>
            </w:r>
          </w:p>
        </w:tc>
        <w:tc>
          <w:tcPr>
            <w:shd w:fill="auto" w:val="clear"/>
            <w:vAlign w:val="center"/>
          </w:tcPr>
          <w:p w:rsidR="00000000" w:rsidDel="00000000" w:rsidP="00000000" w:rsidRDefault="00000000" w:rsidRPr="00000000" w14:paraId="00000D2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ผศ.คอลิด  มิดำ</w:t>
            </w:r>
          </w:p>
        </w:tc>
      </w:tr>
      <w:tr>
        <w:trPr>
          <w:cantSplit w:val="0"/>
          <w:trHeight w:val="300" w:hRule="atLeast"/>
          <w:tblHeader w:val="0"/>
        </w:trPr>
        <w:tc>
          <w:tcPr>
            <w:shd w:fill="auto" w:val="clear"/>
            <w:vAlign w:val="center"/>
          </w:tcPr>
          <w:p w:rsidR="00000000" w:rsidDel="00000000" w:rsidP="00000000" w:rsidRDefault="00000000" w:rsidRPr="00000000" w14:paraId="00000D2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19</w:t>
            </w:r>
          </w:p>
        </w:tc>
        <w:tc>
          <w:tcPr>
            <w:shd w:fill="auto" w:val="clear"/>
            <w:vAlign w:val="center"/>
          </w:tcPr>
          <w:p w:rsidR="00000000" w:rsidDel="00000000" w:rsidP="00000000" w:rsidRDefault="00000000" w:rsidRPr="00000000" w14:paraId="00000D3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ดร.จตุพร  ปานทอง</w:t>
            </w:r>
          </w:p>
        </w:tc>
      </w:tr>
      <w:tr>
        <w:trPr>
          <w:cantSplit w:val="0"/>
          <w:trHeight w:val="300" w:hRule="atLeast"/>
          <w:tblHeader w:val="0"/>
        </w:trPr>
        <w:tc>
          <w:tcPr>
            <w:shd w:fill="auto" w:val="clear"/>
            <w:vAlign w:val="center"/>
          </w:tcPr>
          <w:p w:rsidR="00000000" w:rsidDel="00000000" w:rsidP="00000000" w:rsidRDefault="00000000" w:rsidRPr="00000000" w14:paraId="00000D3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20</w:t>
            </w:r>
          </w:p>
        </w:tc>
        <w:tc>
          <w:tcPr>
            <w:shd w:fill="auto" w:val="clear"/>
            <w:vAlign w:val="center"/>
          </w:tcPr>
          <w:p w:rsidR="00000000" w:rsidDel="00000000" w:rsidP="00000000" w:rsidRDefault="00000000" w:rsidRPr="00000000" w14:paraId="00000D3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ดร.จุฬาลักษณ์  ชูพรหม</w:t>
            </w:r>
          </w:p>
        </w:tc>
      </w:tr>
      <w:tr>
        <w:trPr>
          <w:cantSplit w:val="0"/>
          <w:trHeight w:val="300" w:hRule="atLeast"/>
          <w:tblHeader w:val="0"/>
        </w:trPr>
        <w:tc>
          <w:tcPr>
            <w:shd w:fill="auto" w:val="clear"/>
            <w:vAlign w:val="center"/>
          </w:tcPr>
          <w:p w:rsidR="00000000" w:rsidDel="00000000" w:rsidP="00000000" w:rsidRDefault="00000000" w:rsidRPr="00000000" w14:paraId="00000D3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w:t>
            </w:r>
          </w:p>
        </w:tc>
        <w:tc>
          <w:tcPr>
            <w:shd w:fill="auto" w:val="clear"/>
            <w:vAlign w:val="center"/>
          </w:tcPr>
          <w:p w:rsidR="00000000" w:rsidDel="00000000" w:rsidP="00000000" w:rsidRDefault="00000000" w:rsidRPr="00000000" w14:paraId="00000D3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ผศ.ณภัชก์ธนิษฐ์สา  สังขวงศ์</w:t>
            </w:r>
          </w:p>
        </w:tc>
      </w:tr>
      <w:tr>
        <w:trPr>
          <w:cantSplit w:val="0"/>
          <w:trHeight w:val="300" w:hRule="atLeast"/>
          <w:tblHeader w:val="0"/>
        </w:trPr>
        <w:tc>
          <w:tcPr>
            <w:shd w:fill="auto" w:val="clear"/>
            <w:vAlign w:val="center"/>
          </w:tcPr>
          <w:p w:rsidR="00000000" w:rsidDel="00000000" w:rsidP="00000000" w:rsidRDefault="00000000" w:rsidRPr="00000000" w14:paraId="00000D3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w:t>
            </w:r>
          </w:p>
        </w:tc>
        <w:tc>
          <w:tcPr>
            <w:shd w:fill="auto" w:val="clear"/>
            <w:vAlign w:val="center"/>
          </w:tcPr>
          <w:p w:rsidR="00000000" w:rsidDel="00000000" w:rsidP="00000000" w:rsidRDefault="00000000" w:rsidRPr="00000000" w14:paraId="00000D3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อาจารย์ณศิตา  คงทวี</w:t>
            </w:r>
          </w:p>
        </w:tc>
      </w:tr>
      <w:tr>
        <w:trPr>
          <w:cantSplit w:val="0"/>
          <w:trHeight w:val="300" w:hRule="atLeast"/>
          <w:tblHeader w:val="0"/>
        </w:trPr>
        <w:tc>
          <w:tcPr>
            <w:shd w:fill="auto" w:val="clear"/>
            <w:vAlign w:val="center"/>
          </w:tcPr>
          <w:p w:rsidR="00000000" w:rsidDel="00000000" w:rsidP="00000000" w:rsidRDefault="00000000" w:rsidRPr="00000000" w14:paraId="00000D3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w:t>
            </w:r>
          </w:p>
        </w:tc>
        <w:tc>
          <w:tcPr>
            <w:shd w:fill="auto" w:val="clear"/>
            <w:vAlign w:val="center"/>
          </w:tcPr>
          <w:p w:rsidR="00000000" w:rsidDel="00000000" w:rsidP="00000000" w:rsidRDefault="00000000" w:rsidRPr="00000000" w14:paraId="00000D3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อาจารย์ดินิชา  ซิก้าโมเนย์</w:t>
            </w:r>
          </w:p>
        </w:tc>
      </w:tr>
      <w:tr>
        <w:trPr>
          <w:cantSplit w:val="0"/>
          <w:trHeight w:val="300" w:hRule="atLeast"/>
          <w:tblHeader w:val="0"/>
        </w:trPr>
        <w:tc>
          <w:tcPr>
            <w:shd w:fill="auto" w:val="clear"/>
            <w:vAlign w:val="center"/>
          </w:tcPr>
          <w:p w:rsidR="00000000" w:rsidDel="00000000" w:rsidP="00000000" w:rsidRDefault="00000000" w:rsidRPr="00000000" w14:paraId="00000D3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24</w:t>
            </w:r>
          </w:p>
        </w:tc>
        <w:tc>
          <w:tcPr>
            <w:shd w:fill="auto" w:val="clear"/>
            <w:vAlign w:val="center"/>
          </w:tcPr>
          <w:p w:rsidR="00000000" w:rsidDel="00000000" w:rsidP="00000000" w:rsidRDefault="00000000" w:rsidRPr="00000000" w14:paraId="00000D3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อาจารย์ทรงพันธุ์  จันทร์ทอง</w:t>
            </w:r>
          </w:p>
        </w:tc>
      </w:tr>
      <w:tr>
        <w:trPr>
          <w:cantSplit w:val="0"/>
          <w:trHeight w:val="300" w:hRule="atLeast"/>
          <w:tblHeader w:val="0"/>
        </w:trPr>
        <w:tc>
          <w:tcPr>
            <w:shd w:fill="auto" w:val="clear"/>
            <w:vAlign w:val="center"/>
          </w:tcPr>
          <w:p w:rsidR="00000000" w:rsidDel="00000000" w:rsidP="00000000" w:rsidRDefault="00000000" w:rsidRPr="00000000" w14:paraId="00000D3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25</w:t>
            </w:r>
          </w:p>
        </w:tc>
        <w:tc>
          <w:tcPr>
            <w:shd w:fill="auto" w:val="clear"/>
            <w:vAlign w:val="center"/>
          </w:tcPr>
          <w:p w:rsidR="00000000" w:rsidDel="00000000" w:rsidP="00000000" w:rsidRDefault="00000000" w:rsidRPr="00000000" w14:paraId="00000D3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ผศ.ทินเล่ย์  วังดี้</w:t>
            </w:r>
          </w:p>
        </w:tc>
      </w:tr>
      <w:tr>
        <w:trPr>
          <w:cantSplit w:val="0"/>
          <w:trHeight w:val="300" w:hRule="atLeast"/>
          <w:tblHeader w:val="0"/>
        </w:trPr>
        <w:tc>
          <w:tcPr>
            <w:shd w:fill="auto" w:val="clear"/>
            <w:vAlign w:val="center"/>
          </w:tcPr>
          <w:p w:rsidR="00000000" w:rsidDel="00000000" w:rsidP="00000000" w:rsidRDefault="00000000" w:rsidRPr="00000000" w14:paraId="00000D3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26</w:t>
            </w:r>
          </w:p>
        </w:tc>
        <w:tc>
          <w:tcPr>
            <w:shd w:fill="auto" w:val="clear"/>
            <w:vAlign w:val="center"/>
          </w:tcPr>
          <w:p w:rsidR="00000000" w:rsidDel="00000000" w:rsidP="00000000" w:rsidRDefault="00000000" w:rsidRPr="00000000" w14:paraId="00000D3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อาจารย์นรากร  สุวรรณโชติ</w:t>
            </w:r>
          </w:p>
        </w:tc>
      </w:tr>
      <w:tr>
        <w:trPr>
          <w:cantSplit w:val="0"/>
          <w:trHeight w:val="300" w:hRule="atLeast"/>
          <w:tblHeader w:val="0"/>
        </w:trPr>
        <w:tc>
          <w:tcPr>
            <w:shd w:fill="auto" w:val="clear"/>
            <w:vAlign w:val="center"/>
          </w:tcPr>
          <w:p w:rsidR="00000000" w:rsidDel="00000000" w:rsidP="00000000" w:rsidRDefault="00000000" w:rsidRPr="00000000" w14:paraId="00000D3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27</w:t>
            </w:r>
          </w:p>
        </w:tc>
        <w:tc>
          <w:tcPr>
            <w:shd w:fill="auto" w:val="clear"/>
            <w:vAlign w:val="center"/>
          </w:tcPr>
          <w:p w:rsidR="00000000" w:rsidDel="00000000" w:rsidP="00000000" w:rsidRDefault="00000000" w:rsidRPr="00000000" w14:paraId="00000D4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อาจารย์นวภัทร  ทองสม</w:t>
            </w:r>
          </w:p>
        </w:tc>
      </w:tr>
      <w:tr>
        <w:trPr>
          <w:cantSplit w:val="0"/>
          <w:trHeight w:val="300" w:hRule="atLeast"/>
          <w:tblHeader w:val="0"/>
        </w:trPr>
        <w:tc>
          <w:tcPr>
            <w:shd w:fill="auto" w:val="clear"/>
            <w:vAlign w:val="center"/>
          </w:tcPr>
          <w:p w:rsidR="00000000" w:rsidDel="00000000" w:rsidP="00000000" w:rsidRDefault="00000000" w:rsidRPr="00000000" w14:paraId="00000D4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28</w:t>
            </w:r>
          </w:p>
        </w:tc>
        <w:tc>
          <w:tcPr>
            <w:shd w:fill="auto" w:val="clear"/>
            <w:vAlign w:val="center"/>
          </w:tcPr>
          <w:p w:rsidR="00000000" w:rsidDel="00000000" w:rsidP="00000000" w:rsidRDefault="00000000" w:rsidRPr="00000000" w14:paraId="00000D4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อาจารย์นาโชนพาม  โฮรัม</w:t>
            </w:r>
          </w:p>
        </w:tc>
      </w:tr>
      <w:tr>
        <w:trPr>
          <w:cantSplit w:val="0"/>
          <w:trHeight w:val="300" w:hRule="atLeast"/>
          <w:tblHeader w:val="0"/>
        </w:trPr>
        <w:tc>
          <w:tcPr>
            <w:shd w:fill="auto" w:val="clear"/>
            <w:vAlign w:val="center"/>
          </w:tcPr>
          <w:p w:rsidR="00000000" w:rsidDel="00000000" w:rsidP="00000000" w:rsidRDefault="00000000" w:rsidRPr="00000000" w14:paraId="00000D4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29</w:t>
            </w:r>
          </w:p>
        </w:tc>
        <w:tc>
          <w:tcPr>
            <w:shd w:fill="auto" w:val="clear"/>
            <w:vAlign w:val="center"/>
          </w:tcPr>
          <w:p w:rsidR="00000000" w:rsidDel="00000000" w:rsidP="00000000" w:rsidRDefault="00000000" w:rsidRPr="00000000" w14:paraId="00000D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ผศ.ดร.นิพนธ์  ทิพย์ศรีนิมิต</w:t>
            </w:r>
          </w:p>
        </w:tc>
      </w:tr>
      <w:tr>
        <w:trPr>
          <w:cantSplit w:val="0"/>
          <w:trHeight w:val="300" w:hRule="atLeast"/>
          <w:tblHeader w:val="0"/>
        </w:trPr>
        <w:tc>
          <w:tcPr>
            <w:shd w:fill="auto" w:val="clear"/>
            <w:vAlign w:val="center"/>
          </w:tcPr>
          <w:p w:rsidR="00000000" w:rsidDel="00000000" w:rsidP="00000000" w:rsidRDefault="00000000" w:rsidRPr="00000000" w14:paraId="00000D4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30</w:t>
            </w:r>
          </w:p>
        </w:tc>
        <w:tc>
          <w:tcPr>
            <w:shd w:fill="auto" w:val="clear"/>
            <w:vAlign w:val="center"/>
          </w:tcPr>
          <w:p w:rsidR="00000000" w:rsidDel="00000000" w:rsidP="00000000" w:rsidRDefault="00000000" w:rsidRPr="00000000" w14:paraId="00000D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ผศ.นูร ไลลาทัล โรเฟีย</w:t>
            </w:r>
          </w:p>
        </w:tc>
      </w:tr>
      <w:tr>
        <w:trPr>
          <w:cantSplit w:val="0"/>
          <w:trHeight w:val="300" w:hRule="atLeast"/>
          <w:tblHeader w:val="0"/>
        </w:trPr>
        <w:tc>
          <w:tcPr>
            <w:shd w:fill="auto" w:val="clear"/>
            <w:vAlign w:val="center"/>
          </w:tcPr>
          <w:p w:rsidR="00000000" w:rsidDel="00000000" w:rsidP="00000000" w:rsidRDefault="00000000" w:rsidRPr="00000000" w14:paraId="00000D4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31</w:t>
            </w:r>
          </w:p>
        </w:tc>
        <w:tc>
          <w:tcPr>
            <w:shd w:fill="auto" w:val="clear"/>
            <w:vAlign w:val="center"/>
          </w:tcPr>
          <w:p w:rsidR="00000000" w:rsidDel="00000000" w:rsidP="00000000" w:rsidRDefault="00000000" w:rsidRPr="00000000" w14:paraId="00000D4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ดร.บัญชา  ราชมณี</w:t>
            </w:r>
          </w:p>
        </w:tc>
      </w:tr>
      <w:tr>
        <w:trPr>
          <w:cantSplit w:val="0"/>
          <w:trHeight w:val="300" w:hRule="atLeast"/>
          <w:tblHeader w:val="0"/>
        </w:trPr>
        <w:tc>
          <w:tcPr>
            <w:shd w:fill="auto" w:val="clear"/>
            <w:vAlign w:val="center"/>
          </w:tcPr>
          <w:p w:rsidR="00000000" w:rsidDel="00000000" w:rsidP="00000000" w:rsidRDefault="00000000" w:rsidRPr="00000000" w14:paraId="00000D4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w:t>
            </w:r>
          </w:p>
        </w:tc>
        <w:tc>
          <w:tcPr>
            <w:shd w:fill="auto" w:val="clear"/>
            <w:vAlign w:val="center"/>
          </w:tcPr>
          <w:p w:rsidR="00000000" w:rsidDel="00000000" w:rsidP="00000000" w:rsidRDefault="00000000" w:rsidRPr="00000000" w14:paraId="00000D4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อาจารย์บูดรูนิสา  ริชาร์ต</w:t>
            </w:r>
          </w:p>
        </w:tc>
      </w:tr>
      <w:tr>
        <w:trPr>
          <w:cantSplit w:val="0"/>
          <w:trHeight w:val="300" w:hRule="atLeast"/>
          <w:tblHeader w:val="0"/>
        </w:trPr>
        <w:tc>
          <w:tcPr>
            <w:shd w:fill="auto" w:val="clear"/>
            <w:vAlign w:val="center"/>
          </w:tcPr>
          <w:p w:rsidR="00000000" w:rsidDel="00000000" w:rsidP="00000000" w:rsidRDefault="00000000" w:rsidRPr="00000000" w14:paraId="00000D4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w:t>
            </w:r>
          </w:p>
        </w:tc>
        <w:tc>
          <w:tcPr>
            <w:shd w:fill="auto" w:val="clear"/>
            <w:vAlign w:val="center"/>
          </w:tcPr>
          <w:p w:rsidR="00000000" w:rsidDel="00000000" w:rsidP="00000000" w:rsidRDefault="00000000" w:rsidRPr="00000000" w14:paraId="00000D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รศ.ดร.บูดี้  วาลูโย</w:t>
            </w:r>
          </w:p>
        </w:tc>
      </w:tr>
      <w:tr>
        <w:trPr>
          <w:cantSplit w:val="0"/>
          <w:trHeight w:val="300" w:hRule="atLeast"/>
          <w:tblHeader w:val="0"/>
        </w:trPr>
        <w:tc>
          <w:tcPr>
            <w:shd w:fill="auto" w:val="clear"/>
            <w:vAlign w:val="center"/>
          </w:tcPr>
          <w:p w:rsidR="00000000" w:rsidDel="00000000" w:rsidP="00000000" w:rsidRDefault="00000000" w:rsidRPr="00000000" w14:paraId="00000D4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34</w:t>
            </w:r>
          </w:p>
        </w:tc>
        <w:tc>
          <w:tcPr>
            <w:shd w:fill="auto" w:val="clear"/>
            <w:vAlign w:val="center"/>
          </w:tcPr>
          <w:p w:rsidR="00000000" w:rsidDel="00000000" w:rsidP="00000000" w:rsidRDefault="00000000" w:rsidRPr="00000000" w14:paraId="00000D4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อาจารย์ประดิพตา มิเชล วิบรินดา</w:t>
            </w:r>
          </w:p>
        </w:tc>
      </w:tr>
      <w:tr>
        <w:trPr>
          <w:cantSplit w:val="0"/>
          <w:trHeight w:val="300" w:hRule="atLeast"/>
          <w:tblHeader w:val="0"/>
        </w:trPr>
        <w:tc>
          <w:tcPr>
            <w:shd w:fill="auto" w:val="clear"/>
            <w:vAlign w:val="center"/>
          </w:tcPr>
          <w:p w:rsidR="00000000" w:rsidDel="00000000" w:rsidP="00000000" w:rsidRDefault="00000000" w:rsidRPr="00000000" w14:paraId="00000D4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35</w:t>
            </w:r>
          </w:p>
        </w:tc>
        <w:tc>
          <w:tcPr>
            <w:shd w:fill="auto" w:val="clear"/>
            <w:vAlign w:val="center"/>
          </w:tcPr>
          <w:p w:rsidR="00000000" w:rsidDel="00000000" w:rsidP="00000000" w:rsidRDefault="00000000" w:rsidRPr="00000000" w14:paraId="00000D5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ผศ.ปิยชาติ  สึงตี</w:t>
            </w:r>
          </w:p>
        </w:tc>
      </w:tr>
      <w:tr>
        <w:trPr>
          <w:cantSplit w:val="0"/>
          <w:trHeight w:val="300" w:hRule="atLeast"/>
          <w:tblHeader w:val="0"/>
        </w:trPr>
        <w:tc>
          <w:tcPr>
            <w:shd w:fill="auto" w:val="clear"/>
            <w:vAlign w:val="center"/>
          </w:tcPr>
          <w:p w:rsidR="00000000" w:rsidDel="00000000" w:rsidP="00000000" w:rsidRDefault="00000000" w:rsidRPr="00000000" w14:paraId="00000D5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36</w:t>
            </w:r>
          </w:p>
        </w:tc>
        <w:tc>
          <w:tcPr>
            <w:shd w:fill="auto" w:val="clear"/>
            <w:vAlign w:val="center"/>
          </w:tcPr>
          <w:p w:rsidR="00000000" w:rsidDel="00000000" w:rsidP="00000000" w:rsidRDefault="00000000" w:rsidRPr="00000000" w14:paraId="00000D5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อาจารย์ปิยนุช  ขุนสวัสดิ์</w:t>
            </w:r>
          </w:p>
        </w:tc>
      </w:tr>
      <w:tr>
        <w:trPr>
          <w:cantSplit w:val="0"/>
          <w:trHeight w:val="300" w:hRule="atLeast"/>
          <w:tblHeader w:val="0"/>
        </w:trPr>
        <w:tc>
          <w:tcPr>
            <w:shd w:fill="auto" w:val="clear"/>
            <w:vAlign w:val="center"/>
          </w:tcPr>
          <w:p w:rsidR="00000000" w:rsidDel="00000000" w:rsidP="00000000" w:rsidRDefault="00000000" w:rsidRPr="00000000" w14:paraId="00000D5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37</w:t>
            </w:r>
          </w:p>
        </w:tc>
        <w:tc>
          <w:tcPr>
            <w:shd w:fill="auto" w:val="clear"/>
            <w:vAlign w:val="center"/>
          </w:tcPr>
          <w:p w:rsidR="00000000" w:rsidDel="00000000" w:rsidP="00000000" w:rsidRDefault="00000000" w:rsidRPr="00000000" w14:paraId="00000D5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ผศ.ดร.ฝนทิพย์  มากเกลี้ยง</w:t>
            </w:r>
          </w:p>
        </w:tc>
      </w:tr>
      <w:tr>
        <w:trPr>
          <w:cantSplit w:val="0"/>
          <w:trHeight w:val="300" w:hRule="atLeast"/>
          <w:tblHeader w:val="0"/>
        </w:trPr>
        <w:tc>
          <w:tcPr>
            <w:shd w:fill="auto" w:val="clear"/>
            <w:vAlign w:val="center"/>
          </w:tcPr>
          <w:p w:rsidR="00000000" w:rsidDel="00000000" w:rsidP="00000000" w:rsidRDefault="00000000" w:rsidRPr="00000000" w14:paraId="00000D5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38</w:t>
            </w:r>
          </w:p>
        </w:tc>
        <w:tc>
          <w:tcPr>
            <w:shd w:fill="auto" w:val="clear"/>
            <w:vAlign w:val="center"/>
          </w:tcPr>
          <w:p w:rsidR="00000000" w:rsidDel="00000000" w:rsidP="00000000" w:rsidRDefault="00000000" w:rsidRPr="00000000" w14:paraId="00000D5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อาจารย์ภูริชญา  มัดคาน</w:t>
            </w:r>
          </w:p>
        </w:tc>
      </w:tr>
      <w:tr>
        <w:trPr>
          <w:cantSplit w:val="0"/>
          <w:trHeight w:val="300" w:hRule="atLeast"/>
          <w:tblHeader w:val="0"/>
        </w:trPr>
        <w:tc>
          <w:tcPr>
            <w:shd w:fill="auto" w:val="clear"/>
            <w:vAlign w:val="center"/>
          </w:tcPr>
          <w:p w:rsidR="00000000" w:rsidDel="00000000" w:rsidP="00000000" w:rsidRDefault="00000000" w:rsidRPr="00000000" w14:paraId="00000D5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39</w:t>
            </w:r>
          </w:p>
        </w:tc>
        <w:tc>
          <w:tcPr>
            <w:shd w:fill="auto" w:val="clear"/>
            <w:vAlign w:val="center"/>
          </w:tcPr>
          <w:p w:rsidR="00000000" w:rsidDel="00000000" w:rsidP="00000000" w:rsidRDefault="00000000" w:rsidRPr="00000000" w14:paraId="00000D5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อาจารย์มนวัธน์  พรหมรัตน์</w:t>
            </w:r>
          </w:p>
        </w:tc>
      </w:tr>
      <w:tr>
        <w:trPr>
          <w:cantSplit w:val="0"/>
          <w:trHeight w:val="300" w:hRule="atLeast"/>
          <w:tblHeader w:val="0"/>
        </w:trPr>
        <w:tc>
          <w:tcPr>
            <w:shd w:fill="auto" w:val="clear"/>
            <w:vAlign w:val="center"/>
          </w:tcPr>
          <w:p w:rsidR="00000000" w:rsidDel="00000000" w:rsidP="00000000" w:rsidRDefault="00000000" w:rsidRPr="00000000" w14:paraId="00000D5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40</w:t>
            </w:r>
          </w:p>
        </w:tc>
        <w:tc>
          <w:tcPr>
            <w:shd w:fill="auto" w:val="clear"/>
            <w:vAlign w:val="center"/>
          </w:tcPr>
          <w:p w:rsidR="00000000" w:rsidDel="00000000" w:rsidP="00000000" w:rsidRDefault="00000000" w:rsidRPr="00000000" w14:paraId="00000D5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อาจารย์มาริลิน จีมีเนส ลูแมคเทา</w:t>
            </w:r>
          </w:p>
        </w:tc>
      </w:tr>
      <w:tr>
        <w:trPr>
          <w:cantSplit w:val="0"/>
          <w:trHeight w:val="300" w:hRule="atLeast"/>
          <w:tblHeader w:val="0"/>
        </w:trPr>
        <w:tc>
          <w:tcPr>
            <w:shd w:fill="auto" w:val="clear"/>
            <w:vAlign w:val="center"/>
          </w:tcPr>
          <w:p w:rsidR="00000000" w:rsidDel="00000000" w:rsidP="00000000" w:rsidRDefault="00000000" w:rsidRPr="00000000" w14:paraId="00000D5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w:t>
            </w:r>
          </w:p>
        </w:tc>
        <w:tc>
          <w:tcPr>
            <w:shd w:fill="auto" w:val="clear"/>
            <w:vAlign w:val="center"/>
          </w:tcPr>
          <w:p w:rsidR="00000000" w:rsidDel="00000000" w:rsidP="00000000" w:rsidRDefault="00000000" w:rsidRPr="00000000" w14:paraId="00000D5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ดร.มาร์ค  เทรวี</w:t>
            </w:r>
          </w:p>
        </w:tc>
      </w:tr>
      <w:tr>
        <w:trPr>
          <w:cantSplit w:val="0"/>
          <w:trHeight w:val="300" w:hRule="atLeast"/>
          <w:tblHeader w:val="0"/>
        </w:trPr>
        <w:tc>
          <w:tcPr>
            <w:shd w:fill="auto" w:val="clear"/>
            <w:vAlign w:val="center"/>
          </w:tcPr>
          <w:p w:rsidR="00000000" w:rsidDel="00000000" w:rsidP="00000000" w:rsidRDefault="00000000" w:rsidRPr="00000000" w14:paraId="00000D5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w:t>
            </w:r>
          </w:p>
        </w:tc>
        <w:tc>
          <w:tcPr>
            <w:shd w:fill="auto" w:val="clear"/>
            <w:vAlign w:val="center"/>
          </w:tcPr>
          <w:p w:rsidR="00000000" w:rsidDel="00000000" w:rsidP="00000000" w:rsidRDefault="00000000" w:rsidRPr="00000000" w14:paraId="00000D5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รศ.ดร.มาร์ค เบดูยา อูลา</w:t>
            </w:r>
          </w:p>
        </w:tc>
      </w:tr>
      <w:tr>
        <w:trPr>
          <w:cantSplit w:val="0"/>
          <w:trHeight w:val="300" w:hRule="atLeast"/>
          <w:tblHeader w:val="0"/>
        </w:trPr>
        <w:tc>
          <w:tcPr>
            <w:shd w:fill="auto" w:val="clear"/>
            <w:vAlign w:val="center"/>
          </w:tcPr>
          <w:p w:rsidR="00000000" w:rsidDel="00000000" w:rsidP="00000000" w:rsidRDefault="00000000" w:rsidRPr="00000000" w14:paraId="00000D5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w:t>
            </w:r>
          </w:p>
        </w:tc>
        <w:tc>
          <w:tcPr>
            <w:shd w:fill="auto" w:val="clear"/>
            <w:vAlign w:val="center"/>
          </w:tcPr>
          <w:p w:rsidR="00000000" w:rsidDel="00000000" w:rsidP="00000000" w:rsidRDefault="00000000" w:rsidRPr="00000000" w14:paraId="00000D6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อาจารย์มาร์ค แอนดรูว  เฟอริส</w:t>
            </w:r>
          </w:p>
        </w:tc>
      </w:tr>
      <w:tr>
        <w:trPr>
          <w:cantSplit w:val="0"/>
          <w:trHeight w:val="300" w:hRule="atLeast"/>
          <w:tblHeader w:val="0"/>
        </w:trPr>
        <w:tc>
          <w:tcPr>
            <w:shd w:fill="auto" w:val="clear"/>
            <w:vAlign w:val="center"/>
          </w:tcPr>
          <w:p w:rsidR="00000000" w:rsidDel="00000000" w:rsidP="00000000" w:rsidRDefault="00000000" w:rsidRPr="00000000" w14:paraId="00000D6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w:t>
            </w:r>
          </w:p>
        </w:tc>
        <w:tc>
          <w:tcPr>
            <w:shd w:fill="auto" w:val="clear"/>
            <w:vAlign w:val="center"/>
          </w:tcPr>
          <w:p w:rsidR="00000000" w:rsidDel="00000000" w:rsidP="00000000" w:rsidRDefault="00000000" w:rsidRPr="00000000" w14:paraId="00000D6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ผศ.ดร.มาร์ลอน โดแมคโค ซิเป</w:t>
            </w:r>
          </w:p>
        </w:tc>
      </w:tr>
      <w:tr>
        <w:trPr>
          <w:cantSplit w:val="0"/>
          <w:trHeight w:val="300" w:hRule="atLeast"/>
          <w:tblHeader w:val="0"/>
        </w:trPr>
        <w:tc>
          <w:tcPr>
            <w:shd w:fill="auto" w:val="clear"/>
            <w:vAlign w:val="center"/>
          </w:tcPr>
          <w:p w:rsidR="00000000" w:rsidDel="00000000" w:rsidP="00000000" w:rsidRDefault="00000000" w:rsidRPr="00000000" w14:paraId="00000D6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45</w:t>
            </w:r>
          </w:p>
        </w:tc>
        <w:tc>
          <w:tcPr>
            <w:shd w:fill="auto" w:val="clear"/>
            <w:vAlign w:val="center"/>
          </w:tcPr>
          <w:p w:rsidR="00000000" w:rsidDel="00000000" w:rsidP="00000000" w:rsidRDefault="00000000" w:rsidRPr="00000000" w14:paraId="00000D6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อาจารย์มิเกล ลอเรนโซ บอร์จา การ์เซีย</w:t>
            </w:r>
          </w:p>
        </w:tc>
      </w:tr>
      <w:tr>
        <w:trPr>
          <w:cantSplit w:val="0"/>
          <w:trHeight w:val="300" w:hRule="atLeast"/>
          <w:tblHeader w:val="0"/>
        </w:trPr>
        <w:tc>
          <w:tcPr>
            <w:shd w:fill="auto" w:val="clear"/>
            <w:vAlign w:val="center"/>
          </w:tcPr>
          <w:p w:rsidR="00000000" w:rsidDel="00000000" w:rsidP="00000000" w:rsidRDefault="00000000" w:rsidRPr="00000000" w14:paraId="00000D6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46</w:t>
            </w:r>
          </w:p>
        </w:tc>
        <w:tc>
          <w:tcPr>
            <w:shd w:fill="auto" w:val="clear"/>
            <w:vAlign w:val="center"/>
          </w:tcPr>
          <w:p w:rsidR="00000000" w:rsidDel="00000000" w:rsidP="00000000" w:rsidRDefault="00000000" w:rsidRPr="00000000" w14:paraId="00000D6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รศ.ดร.ลักษณ์นารา  ขวัญชุม</w:t>
            </w:r>
          </w:p>
        </w:tc>
      </w:tr>
      <w:tr>
        <w:trPr>
          <w:cantSplit w:val="0"/>
          <w:trHeight w:val="300" w:hRule="atLeast"/>
          <w:tblHeader w:val="0"/>
        </w:trPr>
        <w:tc>
          <w:tcPr>
            <w:shd w:fill="auto" w:val="clear"/>
            <w:vAlign w:val="center"/>
          </w:tcPr>
          <w:p w:rsidR="00000000" w:rsidDel="00000000" w:rsidP="00000000" w:rsidRDefault="00000000" w:rsidRPr="00000000" w14:paraId="00000D6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47</w:t>
            </w:r>
          </w:p>
        </w:tc>
        <w:tc>
          <w:tcPr>
            <w:shd w:fill="auto" w:val="clear"/>
            <w:vAlign w:val="center"/>
          </w:tcPr>
          <w:p w:rsidR="00000000" w:rsidDel="00000000" w:rsidP="00000000" w:rsidRDefault="00000000" w:rsidRPr="00000000" w14:paraId="00000D6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อาจารย์ลัทฟิ  อีเฟนดิ</w:t>
            </w:r>
          </w:p>
        </w:tc>
      </w:tr>
      <w:tr>
        <w:trPr>
          <w:cantSplit w:val="0"/>
          <w:trHeight w:val="300" w:hRule="atLeast"/>
          <w:tblHeader w:val="0"/>
        </w:trPr>
        <w:tc>
          <w:tcPr>
            <w:shd w:fill="auto" w:val="clear"/>
            <w:vAlign w:val="center"/>
          </w:tcPr>
          <w:p w:rsidR="00000000" w:rsidDel="00000000" w:rsidP="00000000" w:rsidRDefault="00000000" w:rsidRPr="00000000" w14:paraId="00000D6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48</w:t>
            </w:r>
          </w:p>
        </w:tc>
        <w:tc>
          <w:tcPr>
            <w:shd w:fill="auto" w:val="clear"/>
            <w:vAlign w:val="center"/>
          </w:tcPr>
          <w:p w:rsidR="00000000" w:rsidDel="00000000" w:rsidP="00000000" w:rsidRDefault="00000000" w:rsidRPr="00000000" w14:paraId="00000D6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อาจารย์ลิโกลิตา ปูตริ  ฟาโทนิ</w:t>
            </w:r>
          </w:p>
        </w:tc>
      </w:tr>
      <w:tr>
        <w:trPr>
          <w:cantSplit w:val="0"/>
          <w:trHeight w:val="300" w:hRule="atLeast"/>
          <w:tblHeader w:val="0"/>
        </w:trPr>
        <w:tc>
          <w:tcPr>
            <w:shd w:fill="auto" w:val="clear"/>
            <w:vAlign w:val="center"/>
          </w:tcPr>
          <w:p w:rsidR="00000000" w:rsidDel="00000000" w:rsidP="00000000" w:rsidRDefault="00000000" w:rsidRPr="00000000" w14:paraId="00000D6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49</w:t>
            </w:r>
          </w:p>
        </w:tc>
        <w:tc>
          <w:tcPr>
            <w:shd w:fill="auto" w:val="clear"/>
            <w:vAlign w:val="center"/>
          </w:tcPr>
          <w:p w:rsidR="00000000" w:rsidDel="00000000" w:rsidP="00000000" w:rsidRDefault="00000000" w:rsidRPr="00000000" w14:paraId="00000D6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ดร.วาเรน ลี  ท็อด</w:t>
            </w:r>
          </w:p>
        </w:tc>
      </w:tr>
      <w:tr>
        <w:trPr>
          <w:cantSplit w:val="0"/>
          <w:trHeight w:val="300" w:hRule="atLeast"/>
          <w:tblHeader w:val="0"/>
        </w:trPr>
        <w:tc>
          <w:tcPr>
            <w:shd w:fill="auto" w:val="clear"/>
            <w:vAlign w:val="center"/>
          </w:tcPr>
          <w:p w:rsidR="00000000" w:rsidDel="00000000" w:rsidP="00000000" w:rsidRDefault="00000000" w:rsidRPr="00000000" w14:paraId="00000D6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50</w:t>
            </w:r>
          </w:p>
        </w:tc>
        <w:tc>
          <w:tcPr>
            <w:shd w:fill="auto" w:val="clear"/>
            <w:vAlign w:val="center"/>
          </w:tcPr>
          <w:p w:rsidR="00000000" w:rsidDel="00000000" w:rsidP="00000000" w:rsidRDefault="00000000" w:rsidRPr="00000000" w14:paraId="00000D6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อาจารย์วินอด  คริชนาน</w:t>
            </w:r>
          </w:p>
        </w:tc>
      </w:tr>
      <w:tr>
        <w:trPr>
          <w:cantSplit w:val="0"/>
          <w:trHeight w:val="300" w:hRule="atLeast"/>
          <w:tblHeader w:val="0"/>
        </w:trPr>
        <w:tc>
          <w:tcPr>
            <w:shd w:fill="auto" w:val="clear"/>
            <w:vAlign w:val="center"/>
          </w:tcPr>
          <w:p w:rsidR="00000000" w:rsidDel="00000000" w:rsidP="00000000" w:rsidRDefault="00000000" w:rsidRPr="00000000" w14:paraId="00000D6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51</w:t>
            </w:r>
          </w:p>
        </w:tc>
        <w:tc>
          <w:tcPr>
            <w:shd w:fill="auto" w:val="clear"/>
            <w:vAlign w:val="center"/>
          </w:tcPr>
          <w:p w:rsidR="00000000" w:rsidDel="00000000" w:rsidP="00000000" w:rsidRDefault="00000000" w:rsidRPr="00000000" w14:paraId="00000D7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อาจารย์วิลเลี่ยม เจอาร์ ฟรานโก พีราเลส</w:t>
            </w:r>
          </w:p>
        </w:tc>
      </w:tr>
      <w:tr>
        <w:trPr>
          <w:cantSplit w:val="0"/>
          <w:trHeight w:val="300" w:hRule="atLeast"/>
          <w:tblHeader w:val="0"/>
        </w:trPr>
        <w:tc>
          <w:tcPr>
            <w:shd w:fill="auto" w:val="clear"/>
            <w:vAlign w:val="center"/>
          </w:tcPr>
          <w:p w:rsidR="00000000" w:rsidDel="00000000" w:rsidP="00000000" w:rsidRDefault="00000000" w:rsidRPr="00000000" w14:paraId="00000D7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52</w:t>
            </w:r>
          </w:p>
        </w:tc>
        <w:tc>
          <w:tcPr>
            <w:shd w:fill="auto" w:val="clear"/>
            <w:vAlign w:val="center"/>
          </w:tcPr>
          <w:p w:rsidR="00000000" w:rsidDel="00000000" w:rsidP="00000000" w:rsidRDefault="00000000" w:rsidRPr="00000000" w14:paraId="00000D7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อาจารย์ศศิวิมล  คงสุวรรณ</w:t>
            </w:r>
          </w:p>
        </w:tc>
      </w:tr>
      <w:tr>
        <w:trPr>
          <w:cantSplit w:val="0"/>
          <w:trHeight w:val="300" w:hRule="atLeast"/>
          <w:tblHeader w:val="0"/>
        </w:trPr>
        <w:tc>
          <w:tcPr>
            <w:shd w:fill="auto" w:val="clear"/>
            <w:vAlign w:val="center"/>
          </w:tcPr>
          <w:p w:rsidR="00000000" w:rsidDel="00000000" w:rsidP="00000000" w:rsidRDefault="00000000" w:rsidRPr="00000000" w14:paraId="00000D7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53</w:t>
            </w:r>
          </w:p>
        </w:tc>
        <w:tc>
          <w:tcPr>
            <w:shd w:fill="auto" w:val="clear"/>
            <w:vAlign w:val="center"/>
          </w:tcPr>
          <w:p w:rsidR="00000000" w:rsidDel="00000000" w:rsidP="00000000" w:rsidRDefault="00000000" w:rsidRPr="00000000" w14:paraId="00000D7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ดร.ศิริพร  ฉิมพลี</w:t>
            </w:r>
          </w:p>
        </w:tc>
      </w:tr>
      <w:tr>
        <w:trPr>
          <w:cantSplit w:val="0"/>
          <w:trHeight w:val="300" w:hRule="atLeast"/>
          <w:tblHeader w:val="0"/>
        </w:trPr>
        <w:tc>
          <w:tcPr>
            <w:shd w:fill="auto" w:val="clear"/>
            <w:vAlign w:val="center"/>
          </w:tcPr>
          <w:p w:rsidR="00000000" w:rsidDel="00000000" w:rsidP="00000000" w:rsidRDefault="00000000" w:rsidRPr="00000000" w14:paraId="00000D7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54</w:t>
            </w:r>
          </w:p>
        </w:tc>
        <w:tc>
          <w:tcPr>
            <w:shd w:fill="auto" w:val="clear"/>
            <w:vAlign w:val="center"/>
          </w:tcPr>
          <w:p w:rsidR="00000000" w:rsidDel="00000000" w:rsidP="00000000" w:rsidRDefault="00000000" w:rsidRPr="00000000" w14:paraId="00000D7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อาจารย์ศิริพร  แทนสุวรรณ์</w:t>
            </w:r>
          </w:p>
        </w:tc>
      </w:tr>
      <w:tr>
        <w:trPr>
          <w:cantSplit w:val="0"/>
          <w:trHeight w:val="300" w:hRule="atLeast"/>
          <w:tblHeader w:val="0"/>
        </w:trPr>
        <w:tc>
          <w:tcPr>
            <w:shd w:fill="auto" w:val="clear"/>
            <w:vAlign w:val="center"/>
          </w:tcPr>
          <w:p w:rsidR="00000000" w:rsidDel="00000000" w:rsidP="00000000" w:rsidRDefault="00000000" w:rsidRPr="00000000" w14:paraId="00000D7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55</w:t>
            </w:r>
          </w:p>
        </w:tc>
        <w:tc>
          <w:tcPr>
            <w:shd w:fill="auto" w:val="clear"/>
            <w:vAlign w:val="center"/>
          </w:tcPr>
          <w:p w:rsidR="00000000" w:rsidDel="00000000" w:rsidP="00000000" w:rsidRDefault="00000000" w:rsidRPr="00000000" w14:paraId="00000D7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อาจารย์สกุลรัตน์  ยี่สกุล</w:t>
            </w:r>
          </w:p>
        </w:tc>
      </w:tr>
      <w:tr>
        <w:trPr>
          <w:cantSplit w:val="0"/>
          <w:trHeight w:val="300" w:hRule="atLeast"/>
          <w:tblHeader w:val="0"/>
        </w:trPr>
        <w:tc>
          <w:tcPr>
            <w:shd w:fill="auto" w:val="clear"/>
            <w:vAlign w:val="center"/>
          </w:tcPr>
          <w:p w:rsidR="00000000" w:rsidDel="00000000" w:rsidP="00000000" w:rsidRDefault="00000000" w:rsidRPr="00000000" w14:paraId="00000D7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56</w:t>
            </w:r>
          </w:p>
        </w:tc>
        <w:tc>
          <w:tcPr>
            <w:shd w:fill="auto" w:val="clear"/>
            <w:vAlign w:val="center"/>
          </w:tcPr>
          <w:p w:rsidR="00000000" w:rsidDel="00000000" w:rsidP="00000000" w:rsidRDefault="00000000" w:rsidRPr="00000000" w14:paraId="00000D7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อาจารย์สตีเวน โรเบิร์ต  เพรสตี้</w:t>
            </w:r>
          </w:p>
        </w:tc>
      </w:tr>
      <w:tr>
        <w:trPr>
          <w:cantSplit w:val="0"/>
          <w:trHeight w:val="300" w:hRule="atLeast"/>
          <w:tblHeader w:val="0"/>
        </w:trPr>
        <w:tc>
          <w:tcPr>
            <w:shd w:fill="auto" w:val="clear"/>
            <w:vAlign w:val="center"/>
          </w:tcPr>
          <w:p w:rsidR="00000000" w:rsidDel="00000000" w:rsidP="00000000" w:rsidRDefault="00000000" w:rsidRPr="00000000" w14:paraId="00000D7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57</w:t>
            </w:r>
          </w:p>
        </w:tc>
        <w:tc>
          <w:tcPr>
            <w:shd w:fill="auto" w:val="clear"/>
            <w:vAlign w:val="center"/>
          </w:tcPr>
          <w:p w:rsidR="00000000" w:rsidDel="00000000" w:rsidP="00000000" w:rsidRDefault="00000000" w:rsidRPr="00000000" w14:paraId="00000D7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ดร.สัณหณัฐ  เกษรสิทธิ์</w:t>
            </w:r>
          </w:p>
        </w:tc>
      </w:tr>
      <w:tr>
        <w:trPr>
          <w:cantSplit w:val="0"/>
          <w:trHeight w:val="300" w:hRule="atLeast"/>
          <w:tblHeader w:val="0"/>
        </w:trPr>
        <w:tc>
          <w:tcPr>
            <w:shd w:fill="auto" w:val="clear"/>
            <w:vAlign w:val="center"/>
          </w:tcPr>
          <w:p w:rsidR="00000000" w:rsidDel="00000000" w:rsidP="00000000" w:rsidRDefault="00000000" w:rsidRPr="00000000" w14:paraId="00000D7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58</w:t>
            </w:r>
          </w:p>
        </w:tc>
        <w:tc>
          <w:tcPr>
            <w:shd w:fill="auto" w:val="clear"/>
            <w:vAlign w:val="center"/>
          </w:tcPr>
          <w:p w:rsidR="00000000" w:rsidDel="00000000" w:rsidP="00000000" w:rsidRDefault="00000000" w:rsidRPr="00000000" w14:paraId="00000D7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ผศ.ดร.สุกัลญา  หลีแจ้</w:t>
            </w:r>
          </w:p>
        </w:tc>
      </w:tr>
      <w:tr>
        <w:trPr>
          <w:cantSplit w:val="0"/>
          <w:trHeight w:val="300" w:hRule="atLeast"/>
          <w:tblHeader w:val="0"/>
        </w:trPr>
        <w:tc>
          <w:tcPr>
            <w:shd w:fill="auto" w:val="clear"/>
            <w:vAlign w:val="center"/>
          </w:tcPr>
          <w:p w:rsidR="00000000" w:rsidDel="00000000" w:rsidP="00000000" w:rsidRDefault="00000000" w:rsidRPr="00000000" w14:paraId="00000D7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59</w:t>
            </w:r>
          </w:p>
        </w:tc>
        <w:tc>
          <w:tcPr>
            <w:shd w:fill="auto" w:val="clear"/>
            <w:vAlign w:val="center"/>
          </w:tcPr>
          <w:p w:rsidR="00000000" w:rsidDel="00000000" w:rsidP="00000000" w:rsidRDefault="00000000" w:rsidRPr="00000000" w14:paraId="00000D8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ดร.สุดาพร  สุขจินดา</w:t>
            </w:r>
          </w:p>
        </w:tc>
      </w:tr>
      <w:tr>
        <w:trPr>
          <w:cantSplit w:val="0"/>
          <w:trHeight w:val="300" w:hRule="atLeast"/>
          <w:tblHeader w:val="0"/>
        </w:trPr>
        <w:tc>
          <w:tcPr>
            <w:shd w:fill="auto" w:val="clear"/>
            <w:vAlign w:val="center"/>
          </w:tcPr>
          <w:p w:rsidR="00000000" w:rsidDel="00000000" w:rsidP="00000000" w:rsidRDefault="00000000" w:rsidRPr="00000000" w14:paraId="00000D8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60</w:t>
            </w:r>
          </w:p>
        </w:tc>
        <w:tc>
          <w:tcPr>
            <w:shd w:fill="auto" w:val="clear"/>
            <w:vAlign w:val="center"/>
          </w:tcPr>
          <w:p w:rsidR="00000000" w:rsidDel="00000000" w:rsidP="00000000" w:rsidRDefault="00000000" w:rsidRPr="00000000" w14:paraId="00000D8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อาจารย์สุธีระ  ทองขาว</w:t>
            </w:r>
          </w:p>
        </w:tc>
      </w:tr>
      <w:tr>
        <w:trPr>
          <w:cantSplit w:val="0"/>
          <w:trHeight w:val="300" w:hRule="atLeast"/>
          <w:tblHeader w:val="0"/>
        </w:trPr>
        <w:tc>
          <w:tcPr>
            <w:shd w:fill="auto" w:val="clear"/>
            <w:vAlign w:val="center"/>
          </w:tcPr>
          <w:p w:rsidR="00000000" w:rsidDel="00000000" w:rsidP="00000000" w:rsidRDefault="00000000" w:rsidRPr="00000000" w14:paraId="00000D8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61</w:t>
            </w:r>
          </w:p>
        </w:tc>
        <w:tc>
          <w:tcPr>
            <w:shd w:fill="auto" w:val="clear"/>
            <w:vAlign w:val="center"/>
          </w:tcPr>
          <w:p w:rsidR="00000000" w:rsidDel="00000000" w:rsidP="00000000" w:rsidRDefault="00000000" w:rsidRPr="00000000" w14:paraId="00000D8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อาจารย์สุรศักดิ์  สีชุม</w:t>
            </w:r>
          </w:p>
        </w:tc>
      </w:tr>
      <w:tr>
        <w:trPr>
          <w:cantSplit w:val="0"/>
          <w:trHeight w:val="300" w:hRule="atLeast"/>
          <w:tblHeader w:val="0"/>
        </w:trPr>
        <w:tc>
          <w:tcPr>
            <w:shd w:fill="auto" w:val="clear"/>
            <w:vAlign w:val="center"/>
          </w:tcPr>
          <w:p w:rsidR="00000000" w:rsidDel="00000000" w:rsidP="00000000" w:rsidRDefault="00000000" w:rsidRPr="00000000" w14:paraId="00000D8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62</w:t>
            </w:r>
          </w:p>
        </w:tc>
        <w:tc>
          <w:tcPr>
            <w:shd w:fill="auto" w:val="clear"/>
            <w:vAlign w:val="center"/>
          </w:tcPr>
          <w:p w:rsidR="00000000" w:rsidDel="00000000" w:rsidP="00000000" w:rsidRDefault="00000000" w:rsidRPr="00000000" w14:paraId="00000D8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ผศ.สุวิตา  แก้วอารีลาภ</w:t>
            </w:r>
          </w:p>
        </w:tc>
      </w:tr>
      <w:tr>
        <w:trPr>
          <w:cantSplit w:val="0"/>
          <w:trHeight w:val="300" w:hRule="atLeast"/>
          <w:tblHeader w:val="0"/>
        </w:trPr>
        <w:tc>
          <w:tcPr>
            <w:shd w:fill="auto" w:val="clear"/>
            <w:vAlign w:val="center"/>
          </w:tcPr>
          <w:p w:rsidR="00000000" w:rsidDel="00000000" w:rsidP="00000000" w:rsidRDefault="00000000" w:rsidRPr="00000000" w14:paraId="00000D8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w:t>
            </w:r>
          </w:p>
        </w:tc>
        <w:tc>
          <w:tcPr>
            <w:shd w:fill="auto" w:val="clear"/>
            <w:vAlign w:val="center"/>
          </w:tcPr>
          <w:p w:rsidR="00000000" w:rsidDel="00000000" w:rsidP="00000000" w:rsidRDefault="00000000" w:rsidRPr="00000000" w14:paraId="00000D8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อาจารย์สุไทย  เกติมา</w:t>
            </w:r>
          </w:p>
        </w:tc>
      </w:tr>
      <w:tr>
        <w:trPr>
          <w:cantSplit w:val="0"/>
          <w:trHeight w:val="300" w:hRule="atLeast"/>
          <w:tblHeader w:val="0"/>
        </w:trPr>
        <w:tc>
          <w:tcPr>
            <w:shd w:fill="auto" w:val="clear"/>
            <w:vAlign w:val="center"/>
          </w:tcPr>
          <w:p w:rsidR="00000000" w:rsidDel="00000000" w:rsidP="00000000" w:rsidRDefault="00000000" w:rsidRPr="00000000" w14:paraId="00000D8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64</w:t>
            </w:r>
          </w:p>
        </w:tc>
        <w:tc>
          <w:tcPr>
            <w:shd w:fill="auto" w:val="clear"/>
            <w:vAlign w:val="center"/>
          </w:tcPr>
          <w:p w:rsidR="00000000" w:rsidDel="00000000" w:rsidP="00000000" w:rsidRDefault="00000000" w:rsidRPr="00000000" w14:paraId="00000D8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อาจารย์อลัน เมอคาโด อีวานเจลลิสต้า</w:t>
            </w:r>
          </w:p>
        </w:tc>
      </w:tr>
      <w:tr>
        <w:trPr>
          <w:cantSplit w:val="0"/>
          <w:trHeight w:val="300" w:hRule="atLeast"/>
          <w:tblHeader w:val="0"/>
        </w:trPr>
        <w:tc>
          <w:tcPr>
            <w:shd w:fill="auto" w:val="clear"/>
            <w:vAlign w:val="center"/>
          </w:tcPr>
          <w:p w:rsidR="00000000" w:rsidDel="00000000" w:rsidP="00000000" w:rsidRDefault="00000000" w:rsidRPr="00000000" w14:paraId="00000D8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65</w:t>
            </w:r>
          </w:p>
        </w:tc>
        <w:tc>
          <w:tcPr>
            <w:shd w:fill="auto" w:val="clear"/>
            <w:vAlign w:val="center"/>
          </w:tcPr>
          <w:p w:rsidR="00000000" w:rsidDel="00000000" w:rsidP="00000000" w:rsidRDefault="00000000" w:rsidRPr="00000000" w14:paraId="00000D8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ดร.อะราช  มูซาวี</w:t>
            </w:r>
          </w:p>
        </w:tc>
      </w:tr>
      <w:tr>
        <w:trPr>
          <w:cantSplit w:val="0"/>
          <w:trHeight w:val="300" w:hRule="atLeast"/>
          <w:tblHeader w:val="0"/>
        </w:trPr>
        <w:tc>
          <w:tcPr>
            <w:shd w:fill="auto" w:val="clear"/>
            <w:vAlign w:val="center"/>
          </w:tcPr>
          <w:p w:rsidR="00000000" w:rsidDel="00000000" w:rsidP="00000000" w:rsidRDefault="00000000" w:rsidRPr="00000000" w14:paraId="00000D8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66</w:t>
            </w:r>
          </w:p>
        </w:tc>
        <w:tc>
          <w:tcPr>
            <w:shd w:fill="auto" w:val="clear"/>
            <w:vAlign w:val="center"/>
          </w:tcPr>
          <w:p w:rsidR="00000000" w:rsidDel="00000000" w:rsidP="00000000" w:rsidRDefault="00000000" w:rsidRPr="00000000" w14:paraId="00000D8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อาจารย์อะเด  แฮมกา</w:t>
            </w:r>
          </w:p>
        </w:tc>
      </w:tr>
      <w:tr>
        <w:trPr>
          <w:cantSplit w:val="0"/>
          <w:trHeight w:val="300" w:hRule="atLeast"/>
          <w:tblHeader w:val="0"/>
        </w:trPr>
        <w:tc>
          <w:tcPr>
            <w:shd w:fill="auto" w:val="clear"/>
            <w:vAlign w:val="center"/>
          </w:tcPr>
          <w:p w:rsidR="00000000" w:rsidDel="00000000" w:rsidP="00000000" w:rsidRDefault="00000000" w:rsidRPr="00000000" w14:paraId="00000D8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67</w:t>
            </w:r>
          </w:p>
        </w:tc>
        <w:tc>
          <w:tcPr>
            <w:shd w:fill="auto" w:val="clear"/>
            <w:vAlign w:val="center"/>
          </w:tcPr>
          <w:p w:rsidR="00000000" w:rsidDel="00000000" w:rsidP="00000000" w:rsidRDefault="00000000" w:rsidRPr="00000000" w14:paraId="00000D9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อาจารย์อิครา เจนิดอล ไรอดิล</w:t>
            </w:r>
          </w:p>
        </w:tc>
      </w:tr>
      <w:tr>
        <w:trPr>
          <w:cantSplit w:val="0"/>
          <w:trHeight w:val="300" w:hRule="atLeast"/>
          <w:tblHeader w:val="0"/>
        </w:trPr>
        <w:tc>
          <w:tcPr>
            <w:shd w:fill="auto" w:val="clear"/>
            <w:vAlign w:val="center"/>
          </w:tcPr>
          <w:p w:rsidR="00000000" w:rsidDel="00000000" w:rsidP="00000000" w:rsidRDefault="00000000" w:rsidRPr="00000000" w14:paraId="00000D9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68</w:t>
            </w:r>
          </w:p>
        </w:tc>
        <w:tc>
          <w:tcPr>
            <w:shd w:fill="auto" w:val="clear"/>
            <w:vAlign w:val="center"/>
          </w:tcPr>
          <w:p w:rsidR="00000000" w:rsidDel="00000000" w:rsidP="00000000" w:rsidRDefault="00000000" w:rsidRPr="00000000" w14:paraId="00000D9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 เหงียน  ผยู</w:t>
            </w:r>
          </w:p>
        </w:tc>
      </w:tr>
      <w:tr>
        <w:trPr>
          <w:cantSplit w:val="0"/>
          <w:trHeight w:val="300" w:hRule="atLeast"/>
          <w:tblHeader w:val="0"/>
        </w:trPr>
        <w:tc>
          <w:tcPr>
            <w:shd w:fill="auto" w:val="clear"/>
            <w:vAlign w:val="center"/>
          </w:tcPr>
          <w:p w:rsidR="00000000" w:rsidDel="00000000" w:rsidP="00000000" w:rsidRDefault="00000000" w:rsidRPr="00000000" w14:paraId="00000D9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69</w:t>
            </w:r>
          </w:p>
        </w:tc>
        <w:tc>
          <w:tcPr>
            <w:shd w:fill="auto" w:val="clear"/>
            <w:vAlign w:val="center"/>
          </w:tcPr>
          <w:p w:rsidR="00000000" w:rsidDel="00000000" w:rsidP="00000000" w:rsidRDefault="00000000" w:rsidRPr="00000000" w14:paraId="00000D9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อาจารย์อีมอน  ซิ</w:t>
            </w:r>
          </w:p>
        </w:tc>
      </w:tr>
      <w:tr>
        <w:trPr>
          <w:cantSplit w:val="0"/>
          <w:trHeight w:val="300" w:hRule="atLeast"/>
          <w:tblHeader w:val="0"/>
        </w:trPr>
        <w:tc>
          <w:tcPr>
            <w:shd w:fill="auto" w:val="clear"/>
            <w:vAlign w:val="center"/>
          </w:tcPr>
          <w:p w:rsidR="00000000" w:rsidDel="00000000" w:rsidP="00000000" w:rsidRDefault="00000000" w:rsidRPr="00000000" w14:paraId="00000D9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70</w:t>
            </w:r>
          </w:p>
        </w:tc>
        <w:tc>
          <w:tcPr>
            <w:shd w:fill="auto" w:val="clear"/>
            <w:vAlign w:val="center"/>
          </w:tcPr>
          <w:p w:rsidR="00000000" w:rsidDel="00000000" w:rsidP="00000000" w:rsidRDefault="00000000" w:rsidRPr="00000000" w14:paraId="00000D9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อาจารย์อีมิล  อาสจาล</w:t>
            </w:r>
          </w:p>
        </w:tc>
      </w:tr>
      <w:tr>
        <w:trPr>
          <w:cantSplit w:val="0"/>
          <w:trHeight w:val="300" w:hRule="atLeast"/>
          <w:tblHeader w:val="0"/>
        </w:trPr>
        <w:tc>
          <w:tcPr>
            <w:shd w:fill="auto" w:val="clear"/>
            <w:vAlign w:val="center"/>
          </w:tcPr>
          <w:p w:rsidR="00000000" w:rsidDel="00000000" w:rsidP="00000000" w:rsidRDefault="00000000" w:rsidRPr="00000000" w14:paraId="00000D9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71</w:t>
            </w:r>
          </w:p>
        </w:tc>
        <w:tc>
          <w:tcPr>
            <w:shd w:fill="auto" w:val="clear"/>
            <w:vAlign w:val="center"/>
          </w:tcPr>
          <w:p w:rsidR="00000000" w:rsidDel="00000000" w:rsidP="00000000" w:rsidRDefault="00000000" w:rsidRPr="00000000" w14:paraId="00000D9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อาจารย์อู้ ชุน  เฉิง</w:t>
            </w:r>
          </w:p>
        </w:tc>
      </w:tr>
      <w:tr>
        <w:trPr>
          <w:cantSplit w:val="0"/>
          <w:trHeight w:val="300" w:hRule="atLeast"/>
          <w:tblHeader w:val="0"/>
        </w:trPr>
        <w:tc>
          <w:tcPr>
            <w:shd w:fill="auto" w:val="clear"/>
            <w:vAlign w:val="center"/>
          </w:tcPr>
          <w:p w:rsidR="00000000" w:rsidDel="00000000" w:rsidP="00000000" w:rsidRDefault="00000000" w:rsidRPr="00000000" w14:paraId="00000D9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72</w:t>
            </w:r>
          </w:p>
        </w:tc>
        <w:tc>
          <w:tcPr>
            <w:shd w:fill="auto" w:val="clear"/>
            <w:vAlign w:val="center"/>
          </w:tcPr>
          <w:p w:rsidR="00000000" w:rsidDel="00000000" w:rsidP="00000000" w:rsidRDefault="00000000" w:rsidRPr="00000000" w14:paraId="00000D9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อาจารย์ฮง ดัก  เดียบ</w:t>
            </w:r>
          </w:p>
        </w:tc>
      </w:tr>
      <w:tr>
        <w:trPr>
          <w:cantSplit w:val="0"/>
          <w:trHeight w:val="300" w:hRule="atLeast"/>
          <w:tblHeader w:val="0"/>
        </w:trPr>
        <w:tc>
          <w:tcPr>
            <w:shd w:fill="auto" w:val="clear"/>
            <w:vAlign w:val="center"/>
          </w:tcPr>
          <w:p w:rsidR="00000000" w:rsidDel="00000000" w:rsidP="00000000" w:rsidRDefault="00000000" w:rsidRPr="00000000" w14:paraId="00000D9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73</w:t>
            </w:r>
          </w:p>
        </w:tc>
        <w:tc>
          <w:tcPr>
            <w:shd w:fill="auto" w:val="clear"/>
            <w:vAlign w:val="center"/>
          </w:tcPr>
          <w:p w:rsidR="00000000" w:rsidDel="00000000" w:rsidP="00000000" w:rsidRDefault="00000000" w:rsidRPr="00000000" w14:paraId="00000D9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อาจารย์ฮงพงโว ริงฟาห์โซ ซิมิค</w:t>
            </w:r>
          </w:p>
        </w:tc>
      </w:tr>
      <w:tr>
        <w:trPr>
          <w:cantSplit w:val="0"/>
          <w:trHeight w:val="300" w:hRule="atLeast"/>
          <w:tblHeader w:val="0"/>
        </w:trPr>
        <w:tc>
          <w:tcPr>
            <w:shd w:fill="auto" w:val="clear"/>
            <w:vAlign w:val="center"/>
          </w:tcPr>
          <w:p w:rsidR="00000000" w:rsidDel="00000000" w:rsidP="00000000" w:rsidRDefault="00000000" w:rsidRPr="00000000" w14:paraId="00000D9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74</w:t>
            </w:r>
          </w:p>
        </w:tc>
        <w:tc>
          <w:tcPr>
            <w:shd w:fill="auto" w:val="clear"/>
            <w:vAlign w:val="center"/>
          </w:tcPr>
          <w:p w:rsidR="00000000" w:rsidDel="00000000" w:rsidP="00000000" w:rsidRDefault="00000000" w:rsidRPr="00000000" w14:paraId="00000D9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อาจารย์เขตตะวัน  หัตถี</w:t>
            </w:r>
          </w:p>
        </w:tc>
      </w:tr>
      <w:tr>
        <w:trPr>
          <w:cantSplit w:val="0"/>
          <w:trHeight w:val="300" w:hRule="atLeast"/>
          <w:tblHeader w:val="0"/>
        </w:trPr>
        <w:tc>
          <w:tcPr>
            <w:shd w:fill="auto" w:val="clear"/>
            <w:vAlign w:val="center"/>
          </w:tcPr>
          <w:p w:rsidR="00000000" w:rsidDel="00000000" w:rsidP="00000000" w:rsidRDefault="00000000" w:rsidRPr="00000000" w14:paraId="00000D9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75</w:t>
            </w:r>
          </w:p>
        </w:tc>
        <w:tc>
          <w:tcPr>
            <w:shd w:fill="auto" w:val="clear"/>
            <w:vAlign w:val="center"/>
          </w:tcPr>
          <w:p w:rsidR="00000000" w:rsidDel="00000000" w:rsidP="00000000" w:rsidRDefault="00000000" w:rsidRPr="00000000" w14:paraId="00000DA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ผศ.ดร.เขมนิจ  วัฒนทินโชติ</w:t>
            </w:r>
          </w:p>
        </w:tc>
      </w:tr>
      <w:tr>
        <w:trPr>
          <w:cantSplit w:val="0"/>
          <w:trHeight w:val="300" w:hRule="atLeast"/>
          <w:tblHeader w:val="0"/>
        </w:trPr>
        <w:tc>
          <w:tcPr>
            <w:shd w:fill="auto" w:val="clear"/>
            <w:vAlign w:val="center"/>
          </w:tcPr>
          <w:p w:rsidR="00000000" w:rsidDel="00000000" w:rsidP="00000000" w:rsidRDefault="00000000" w:rsidRPr="00000000" w14:paraId="00000DA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76</w:t>
            </w:r>
          </w:p>
        </w:tc>
        <w:tc>
          <w:tcPr>
            <w:shd w:fill="auto" w:val="clear"/>
            <w:vAlign w:val="center"/>
          </w:tcPr>
          <w:p w:rsidR="00000000" w:rsidDel="00000000" w:rsidP="00000000" w:rsidRDefault="00000000" w:rsidRPr="00000000" w14:paraId="00000DA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ผศ.เจนจิรา  แก้วรัตน์</w:t>
            </w:r>
          </w:p>
        </w:tc>
      </w:tr>
      <w:tr>
        <w:trPr>
          <w:cantSplit w:val="0"/>
          <w:trHeight w:val="300" w:hRule="atLeast"/>
          <w:tblHeader w:val="0"/>
        </w:trPr>
        <w:tc>
          <w:tcPr>
            <w:shd w:fill="auto" w:val="clear"/>
            <w:vAlign w:val="center"/>
          </w:tcPr>
          <w:p w:rsidR="00000000" w:rsidDel="00000000" w:rsidP="00000000" w:rsidRDefault="00000000" w:rsidRPr="00000000" w14:paraId="00000DA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77</w:t>
            </w:r>
          </w:p>
        </w:tc>
        <w:tc>
          <w:tcPr>
            <w:shd w:fill="auto" w:val="clear"/>
            <w:vAlign w:val="center"/>
          </w:tcPr>
          <w:p w:rsidR="00000000" w:rsidDel="00000000" w:rsidP="00000000" w:rsidRDefault="00000000" w:rsidRPr="00000000" w14:paraId="00000DA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อาจารย์เดซดิล แทนโก ตวน</w:t>
            </w:r>
          </w:p>
        </w:tc>
      </w:tr>
      <w:tr>
        <w:trPr>
          <w:cantSplit w:val="0"/>
          <w:trHeight w:val="300" w:hRule="atLeast"/>
          <w:tblHeader w:val="0"/>
        </w:trPr>
        <w:tc>
          <w:tcPr>
            <w:shd w:fill="auto" w:val="clear"/>
            <w:vAlign w:val="center"/>
          </w:tcPr>
          <w:p w:rsidR="00000000" w:rsidDel="00000000" w:rsidP="00000000" w:rsidRDefault="00000000" w:rsidRPr="00000000" w14:paraId="00000DA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78</w:t>
            </w:r>
          </w:p>
        </w:tc>
        <w:tc>
          <w:tcPr>
            <w:shd w:fill="auto" w:val="clear"/>
            <w:vAlign w:val="center"/>
          </w:tcPr>
          <w:p w:rsidR="00000000" w:rsidDel="00000000" w:rsidP="00000000" w:rsidRDefault="00000000" w:rsidRPr="00000000" w14:paraId="00000DA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อาจารย์เฝิง  หมิน</w:t>
            </w:r>
          </w:p>
        </w:tc>
      </w:tr>
      <w:tr>
        <w:trPr>
          <w:cantSplit w:val="0"/>
          <w:trHeight w:val="300" w:hRule="atLeast"/>
          <w:tblHeader w:val="0"/>
        </w:trPr>
        <w:tc>
          <w:tcPr>
            <w:shd w:fill="auto" w:val="clear"/>
            <w:vAlign w:val="center"/>
          </w:tcPr>
          <w:p w:rsidR="00000000" w:rsidDel="00000000" w:rsidP="00000000" w:rsidRDefault="00000000" w:rsidRPr="00000000" w14:paraId="00000DA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79</w:t>
            </w:r>
          </w:p>
        </w:tc>
        <w:tc>
          <w:tcPr>
            <w:shd w:fill="auto" w:val="clear"/>
            <w:vAlign w:val="center"/>
          </w:tcPr>
          <w:p w:rsidR="00000000" w:rsidDel="00000000" w:rsidP="00000000" w:rsidRDefault="00000000" w:rsidRPr="00000000" w14:paraId="00000DA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อาจารย์เมธัส  ศิริวัฒน์</w:t>
            </w:r>
          </w:p>
        </w:tc>
      </w:tr>
      <w:tr>
        <w:trPr>
          <w:cantSplit w:val="0"/>
          <w:trHeight w:val="300" w:hRule="atLeast"/>
          <w:tblHeader w:val="0"/>
        </w:trPr>
        <w:tc>
          <w:tcPr>
            <w:shd w:fill="auto" w:val="clear"/>
            <w:vAlign w:val="center"/>
          </w:tcPr>
          <w:p w:rsidR="00000000" w:rsidDel="00000000" w:rsidP="00000000" w:rsidRDefault="00000000" w:rsidRPr="00000000" w14:paraId="00000DA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80</w:t>
            </w:r>
          </w:p>
        </w:tc>
        <w:tc>
          <w:tcPr>
            <w:shd w:fill="auto" w:val="clear"/>
            <w:vAlign w:val="center"/>
          </w:tcPr>
          <w:p w:rsidR="00000000" w:rsidDel="00000000" w:rsidP="00000000" w:rsidRDefault="00000000" w:rsidRPr="00000000" w14:paraId="00000DA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รศ.เรวัต  สุขสิกาญจน์</w:t>
            </w:r>
          </w:p>
        </w:tc>
      </w:tr>
      <w:tr>
        <w:trPr>
          <w:cantSplit w:val="0"/>
          <w:trHeight w:val="300" w:hRule="atLeast"/>
          <w:tblHeader w:val="0"/>
        </w:trPr>
        <w:tc>
          <w:tcPr>
            <w:shd w:fill="auto" w:val="clear"/>
            <w:vAlign w:val="center"/>
          </w:tcPr>
          <w:p w:rsidR="00000000" w:rsidDel="00000000" w:rsidP="00000000" w:rsidRDefault="00000000" w:rsidRPr="00000000" w14:paraId="00000DA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81</w:t>
            </w:r>
          </w:p>
        </w:tc>
        <w:tc>
          <w:tcPr>
            <w:shd w:fill="auto" w:val="clear"/>
            <w:vAlign w:val="center"/>
          </w:tcPr>
          <w:p w:rsidR="00000000" w:rsidDel="00000000" w:rsidP="00000000" w:rsidRDefault="00000000" w:rsidRPr="00000000" w14:paraId="00000DA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ดร.เฮนรี่ เอสเตว่า เลมานา</w:t>
            </w:r>
          </w:p>
        </w:tc>
      </w:tr>
      <w:tr>
        <w:trPr>
          <w:cantSplit w:val="0"/>
          <w:trHeight w:val="300" w:hRule="atLeast"/>
          <w:tblHeader w:val="0"/>
        </w:trPr>
        <w:tc>
          <w:tcPr>
            <w:shd w:fill="auto" w:val="clear"/>
            <w:vAlign w:val="center"/>
          </w:tcPr>
          <w:p w:rsidR="00000000" w:rsidDel="00000000" w:rsidP="00000000" w:rsidRDefault="00000000" w:rsidRPr="00000000" w14:paraId="00000DA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82</w:t>
            </w:r>
          </w:p>
        </w:tc>
        <w:tc>
          <w:tcPr>
            <w:shd w:fill="auto" w:val="clear"/>
            <w:vAlign w:val="center"/>
          </w:tcPr>
          <w:p w:rsidR="00000000" w:rsidDel="00000000" w:rsidP="00000000" w:rsidRDefault="00000000" w:rsidRPr="00000000" w14:paraId="00000DA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อาจารย์แกรนท์ วิลเลี่ยม  โซบอทเกอร์</w:t>
            </w:r>
          </w:p>
        </w:tc>
      </w:tr>
      <w:tr>
        <w:trPr>
          <w:cantSplit w:val="0"/>
          <w:trHeight w:val="300" w:hRule="atLeast"/>
          <w:tblHeader w:val="0"/>
        </w:trPr>
        <w:tc>
          <w:tcPr>
            <w:shd w:fill="auto" w:val="clear"/>
            <w:vAlign w:val="center"/>
          </w:tcPr>
          <w:p w:rsidR="00000000" w:rsidDel="00000000" w:rsidP="00000000" w:rsidRDefault="00000000" w:rsidRPr="00000000" w14:paraId="00000DA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83</w:t>
            </w:r>
          </w:p>
        </w:tc>
        <w:tc>
          <w:tcPr>
            <w:shd w:fill="auto" w:val="clear"/>
            <w:vAlign w:val="center"/>
          </w:tcPr>
          <w:p w:rsidR="00000000" w:rsidDel="00000000" w:rsidP="00000000" w:rsidRDefault="00000000" w:rsidRPr="00000000" w14:paraId="00000DB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อาจารย์แมนจูลา พริยาดาร์ชินี ดิสสานายาเก  ดิสสานายาเก มูนิยานเซเลจ</w:t>
            </w:r>
          </w:p>
        </w:tc>
      </w:tr>
      <w:tr>
        <w:trPr>
          <w:cantSplit w:val="0"/>
          <w:trHeight w:val="300" w:hRule="atLeast"/>
          <w:tblHeader w:val="0"/>
        </w:trPr>
        <w:tc>
          <w:tcPr>
            <w:shd w:fill="auto" w:val="clear"/>
            <w:vAlign w:val="center"/>
          </w:tcPr>
          <w:p w:rsidR="00000000" w:rsidDel="00000000" w:rsidP="00000000" w:rsidRDefault="00000000" w:rsidRPr="00000000" w14:paraId="00000DB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84</w:t>
            </w:r>
          </w:p>
        </w:tc>
        <w:tc>
          <w:tcPr>
            <w:shd w:fill="auto" w:val="clear"/>
            <w:vAlign w:val="center"/>
          </w:tcPr>
          <w:p w:rsidR="00000000" w:rsidDel="00000000" w:rsidP="00000000" w:rsidRDefault="00000000" w:rsidRPr="00000000" w14:paraId="00000DB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อาจารย์แองจี้ อูลิยานี  ซูฮาจา</w:t>
            </w:r>
          </w:p>
        </w:tc>
      </w:tr>
      <w:tr>
        <w:trPr>
          <w:cantSplit w:val="0"/>
          <w:trHeight w:val="300" w:hRule="atLeast"/>
          <w:tblHeader w:val="0"/>
        </w:trPr>
        <w:tc>
          <w:tcPr>
            <w:shd w:fill="auto" w:val="clear"/>
            <w:vAlign w:val="center"/>
          </w:tcPr>
          <w:p w:rsidR="00000000" w:rsidDel="00000000" w:rsidP="00000000" w:rsidRDefault="00000000" w:rsidRPr="00000000" w14:paraId="00000DB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85</w:t>
            </w:r>
          </w:p>
        </w:tc>
        <w:tc>
          <w:tcPr>
            <w:shd w:fill="auto" w:val="clear"/>
            <w:vAlign w:val="center"/>
          </w:tcPr>
          <w:p w:rsidR="00000000" w:rsidDel="00000000" w:rsidP="00000000" w:rsidRDefault="00000000" w:rsidRPr="00000000" w14:paraId="00000DB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อาจารย์แอนดรูว์ วิลเลี่ยม ลัช</w:t>
            </w:r>
          </w:p>
        </w:tc>
      </w:tr>
      <w:tr>
        <w:trPr>
          <w:cantSplit w:val="0"/>
          <w:trHeight w:val="300" w:hRule="atLeast"/>
          <w:tblHeader w:val="0"/>
        </w:trPr>
        <w:tc>
          <w:tcPr>
            <w:shd w:fill="auto" w:val="clear"/>
            <w:vAlign w:val="center"/>
          </w:tcPr>
          <w:p w:rsidR="00000000" w:rsidDel="00000000" w:rsidP="00000000" w:rsidRDefault="00000000" w:rsidRPr="00000000" w14:paraId="00000DB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86</w:t>
            </w:r>
          </w:p>
        </w:tc>
        <w:tc>
          <w:tcPr>
            <w:shd w:fill="auto" w:val="clear"/>
            <w:vAlign w:val="center"/>
          </w:tcPr>
          <w:p w:rsidR="00000000" w:rsidDel="00000000" w:rsidP="00000000" w:rsidRDefault="00000000" w:rsidRPr="00000000" w14:paraId="00000DB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อาจารย์แอพริลเลียน เม  ราบอย</w:t>
            </w:r>
          </w:p>
        </w:tc>
      </w:tr>
      <w:tr>
        <w:trPr>
          <w:cantSplit w:val="0"/>
          <w:trHeight w:val="300" w:hRule="atLeast"/>
          <w:tblHeader w:val="0"/>
        </w:trPr>
        <w:tc>
          <w:tcPr>
            <w:shd w:fill="auto" w:val="clear"/>
            <w:vAlign w:val="center"/>
          </w:tcPr>
          <w:p w:rsidR="00000000" w:rsidDel="00000000" w:rsidP="00000000" w:rsidRDefault="00000000" w:rsidRPr="00000000" w14:paraId="00000DB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87</w:t>
            </w:r>
          </w:p>
        </w:tc>
        <w:tc>
          <w:tcPr>
            <w:shd w:fill="auto" w:val="clear"/>
            <w:vAlign w:val="center"/>
          </w:tcPr>
          <w:p w:rsidR="00000000" w:rsidDel="00000000" w:rsidP="00000000" w:rsidRDefault="00000000" w:rsidRPr="00000000" w14:paraId="00000DB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อาจารย์แอรอน ลี  ดิกกี้</w:t>
            </w:r>
          </w:p>
        </w:tc>
      </w:tr>
      <w:tr>
        <w:trPr>
          <w:cantSplit w:val="0"/>
          <w:trHeight w:val="300" w:hRule="atLeast"/>
          <w:tblHeader w:val="0"/>
        </w:trPr>
        <w:tc>
          <w:tcPr>
            <w:shd w:fill="auto" w:val="clear"/>
            <w:vAlign w:val="center"/>
          </w:tcPr>
          <w:p w:rsidR="00000000" w:rsidDel="00000000" w:rsidP="00000000" w:rsidRDefault="00000000" w:rsidRPr="00000000" w14:paraId="00000DB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88</w:t>
            </w:r>
          </w:p>
        </w:tc>
        <w:tc>
          <w:tcPr>
            <w:shd w:fill="auto" w:val="clear"/>
            <w:vAlign w:val="center"/>
          </w:tcPr>
          <w:p w:rsidR="00000000" w:rsidDel="00000000" w:rsidP="00000000" w:rsidRDefault="00000000" w:rsidRPr="00000000" w14:paraId="00000DB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อาจารย์โคยะ  มัตสึโอะ</w:t>
            </w:r>
          </w:p>
        </w:tc>
      </w:tr>
      <w:tr>
        <w:trPr>
          <w:cantSplit w:val="0"/>
          <w:trHeight w:val="300" w:hRule="atLeast"/>
          <w:tblHeader w:val="0"/>
        </w:trPr>
        <w:tc>
          <w:tcPr>
            <w:shd w:fill="auto" w:val="clear"/>
            <w:vAlign w:val="center"/>
          </w:tcPr>
          <w:p w:rsidR="00000000" w:rsidDel="00000000" w:rsidP="00000000" w:rsidRDefault="00000000" w:rsidRPr="00000000" w14:paraId="00000DB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89</w:t>
            </w:r>
          </w:p>
        </w:tc>
        <w:tc>
          <w:tcPr>
            <w:shd w:fill="auto" w:val="clear"/>
            <w:vAlign w:val="center"/>
          </w:tcPr>
          <w:p w:rsidR="00000000" w:rsidDel="00000000" w:rsidP="00000000" w:rsidRDefault="00000000" w:rsidRPr="00000000" w14:paraId="00000DB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อาจารย์โคล โรเบิร์ต บราวน์</w:t>
            </w:r>
          </w:p>
        </w:tc>
      </w:tr>
      <w:tr>
        <w:trPr>
          <w:cantSplit w:val="0"/>
          <w:trHeight w:val="300" w:hRule="atLeast"/>
          <w:tblHeader w:val="0"/>
        </w:trPr>
        <w:tc>
          <w:tcPr>
            <w:shd w:fill="auto" w:val="clear"/>
            <w:vAlign w:val="center"/>
          </w:tcPr>
          <w:p w:rsidR="00000000" w:rsidDel="00000000" w:rsidP="00000000" w:rsidRDefault="00000000" w:rsidRPr="00000000" w14:paraId="00000DB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90</w:t>
            </w:r>
          </w:p>
        </w:tc>
        <w:tc>
          <w:tcPr>
            <w:shd w:fill="auto" w:val="clear"/>
            <w:vAlign w:val="center"/>
          </w:tcPr>
          <w:p w:rsidR="00000000" w:rsidDel="00000000" w:rsidP="00000000" w:rsidRDefault="00000000" w:rsidRPr="00000000" w14:paraId="00000DB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อาจารย์โจเอล แมคลันกิต บูโค</w:t>
            </w:r>
          </w:p>
        </w:tc>
      </w:tr>
      <w:tr>
        <w:trPr>
          <w:cantSplit w:val="0"/>
          <w:trHeight w:val="300" w:hRule="atLeast"/>
          <w:tblHeader w:val="0"/>
        </w:trPr>
        <w:tc>
          <w:tcPr>
            <w:shd w:fill="auto" w:val="clear"/>
            <w:vAlign w:val="center"/>
          </w:tcPr>
          <w:p w:rsidR="00000000" w:rsidDel="00000000" w:rsidP="00000000" w:rsidRDefault="00000000" w:rsidRPr="00000000" w14:paraId="00000DB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91</w:t>
            </w:r>
          </w:p>
        </w:tc>
        <w:tc>
          <w:tcPr>
            <w:shd w:fill="auto" w:val="clear"/>
            <w:vAlign w:val="center"/>
          </w:tcPr>
          <w:p w:rsidR="00000000" w:rsidDel="00000000" w:rsidP="00000000" w:rsidRDefault="00000000" w:rsidRPr="00000000" w14:paraId="00000DC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ดร.โทนี่  มอนทาน่า</w:t>
            </w:r>
          </w:p>
        </w:tc>
      </w:tr>
      <w:tr>
        <w:trPr>
          <w:cantSplit w:val="0"/>
          <w:trHeight w:val="300" w:hRule="atLeast"/>
          <w:tblHeader w:val="0"/>
        </w:trPr>
        <w:tc>
          <w:tcPr>
            <w:shd w:fill="auto" w:val="clear"/>
            <w:vAlign w:val="center"/>
          </w:tcPr>
          <w:p w:rsidR="00000000" w:rsidDel="00000000" w:rsidP="00000000" w:rsidRDefault="00000000" w:rsidRPr="00000000" w14:paraId="00000DC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92</w:t>
            </w:r>
          </w:p>
        </w:tc>
        <w:tc>
          <w:tcPr>
            <w:shd w:fill="auto" w:val="clear"/>
            <w:vAlign w:val="center"/>
          </w:tcPr>
          <w:p w:rsidR="00000000" w:rsidDel="00000000" w:rsidP="00000000" w:rsidRDefault="00000000" w:rsidRPr="00000000" w14:paraId="00000DC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อาจารย์โรนัลโด้ ชีด ไวแอด โซโมโซ เรเยส</w:t>
            </w:r>
          </w:p>
        </w:tc>
      </w:tr>
      <w:tr>
        <w:trPr>
          <w:cantSplit w:val="0"/>
          <w:trHeight w:val="300" w:hRule="atLeast"/>
          <w:tblHeader w:val="0"/>
        </w:trPr>
        <w:tc>
          <w:tcPr>
            <w:shd w:fill="auto" w:val="clear"/>
            <w:vAlign w:val="center"/>
          </w:tcPr>
          <w:p w:rsidR="00000000" w:rsidDel="00000000" w:rsidP="00000000" w:rsidRDefault="00000000" w:rsidRPr="00000000" w14:paraId="00000DC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93</w:t>
            </w:r>
          </w:p>
        </w:tc>
        <w:tc>
          <w:tcPr>
            <w:shd w:fill="auto" w:val="clear"/>
            <w:vAlign w:val="center"/>
          </w:tcPr>
          <w:p w:rsidR="00000000" w:rsidDel="00000000" w:rsidP="00000000" w:rsidRDefault="00000000" w:rsidRPr="00000000" w14:paraId="00000DC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อาจารย์โฮเซ หลุยส์  เจคอปสัน</w:t>
            </w:r>
          </w:p>
        </w:tc>
      </w:tr>
      <w:tr>
        <w:trPr>
          <w:cantSplit w:val="0"/>
          <w:trHeight w:val="300" w:hRule="atLeast"/>
          <w:tblHeader w:val="0"/>
        </w:trPr>
        <w:tc>
          <w:tcPr>
            <w:shd w:fill="auto" w:val="clear"/>
            <w:vAlign w:val="center"/>
          </w:tcPr>
          <w:p w:rsidR="00000000" w:rsidDel="00000000" w:rsidP="00000000" w:rsidRDefault="00000000" w:rsidRPr="00000000" w14:paraId="00000DC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94</w:t>
            </w:r>
          </w:p>
        </w:tc>
        <w:tc>
          <w:tcPr>
            <w:shd w:fill="auto" w:val="clear"/>
            <w:vAlign w:val="center"/>
          </w:tcPr>
          <w:p w:rsidR="00000000" w:rsidDel="00000000" w:rsidP="00000000" w:rsidRDefault="00000000" w:rsidRPr="00000000" w14:paraId="00000DC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 ดร.ไซม่อน  ม็อกซอน</w:t>
            </w:r>
          </w:p>
        </w:tc>
      </w:tr>
      <w:tr>
        <w:trPr>
          <w:cantSplit w:val="0"/>
          <w:trHeight w:val="300" w:hRule="atLeast"/>
          <w:tblHeader w:val="0"/>
        </w:trPr>
        <w:tc>
          <w:tcPr>
            <w:shd w:fill="auto" w:val="clear"/>
            <w:vAlign w:val="center"/>
          </w:tcPr>
          <w:p w:rsidR="00000000" w:rsidDel="00000000" w:rsidP="00000000" w:rsidRDefault="00000000" w:rsidRPr="00000000" w14:paraId="00000DC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95</w:t>
            </w:r>
          </w:p>
        </w:tc>
        <w:tc>
          <w:tcPr>
            <w:shd w:fill="auto" w:val="clear"/>
            <w:vAlign w:val="center"/>
          </w:tcPr>
          <w:p w:rsidR="00000000" w:rsidDel="00000000" w:rsidP="00000000" w:rsidRDefault="00000000" w:rsidRPr="00000000" w14:paraId="00000DC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อาจารย์ไรอัน วิลเลี่ยม  เดอวูล์ฟ</w:t>
            </w:r>
          </w:p>
        </w:tc>
      </w:tr>
      <w:tr>
        <w:trPr>
          <w:cantSplit w:val="0"/>
          <w:trHeight w:val="300" w:hRule="atLeast"/>
          <w:tblHeader w:val="0"/>
        </w:trPr>
        <w:tc>
          <w:tcPr>
            <w:shd w:fill="auto" w:val="clear"/>
            <w:vAlign w:val="center"/>
          </w:tcPr>
          <w:p w:rsidR="00000000" w:rsidDel="00000000" w:rsidP="00000000" w:rsidRDefault="00000000" w:rsidRPr="00000000" w14:paraId="00000DC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96</w:t>
            </w:r>
          </w:p>
        </w:tc>
        <w:tc>
          <w:tcPr>
            <w:shd w:fill="auto" w:val="clear"/>
            <w:vAlign w:val="center"/>
          </w:tcPr>
          <w:p w:rsidR="00000000" w:rsidDel="00000000" w:rsidP="00000000" w:rsidRDefault="00000000" w:rsidRPr="00000000" w14:paraId="00000DC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อาจารย์ไฮนา  มาจี๊ด</w:t>
            </w:r>
          </w:p>
        </w:tc>
      </w:tr>
    </w:tbl>
    <w:p w:rsidR="00000000" w:rsidDel="00000000" w:rsidP="00000000" w:rsidRDefault="00000000" w:rsidRPr="00000000" w14:paraId="00000D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44"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DCC">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แนวทางการพัฒนาอาจารย์และเจ้าหน้าที่ของหลักสูตร</w:t>
      </w:r>
    </w:p>
    <w:p w:rsidR="00000000" w:rsidDel="00000000" w:rsidP="00000000" w:rsidRDefault="00000000" w:rsidRPr="00000000" w14:paraId="00000D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2"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2.1 การเตรียมการสำหรับอาจารย์ใหม่</w:t>
      </w:r>
    </w:p>
    <w:p w:rsidR="00000000" w:rsidDel="00000000" w:rsidP="00000000" w:rsidRDefault="00000000" w:rsidRPr="00000000" w14:paraId="00000DCE">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ตรียมการสำหรับอาจารย์ใหม่และเจ้าหน้าที่ของหลักสูตรเพื่อให้มีความพร้อมต่อการทำงานในหน่วยงาน มีการดำเนินการผ่านหลายระดับ ได้แก่ การเตรียมการในระดับมหาวิทยาลัย และการเตรียมการในระดับสำนักวิชา/หลักสูตร การเตรียมการได้จัดเตรียมผ่านองค์ประกอบ 3 ด้าน ได้แก่ ด้านความรู้ (Knowledge)  สมรรถนะ (Competencies)  และค่านิยม (Values) เพื่อส่งเสริมและพัฒนาความรู้และทักษะด้านการสอน การประเมิน ที่จะไปช่วยให้ผู้สอนได้จัดการเรียนการสอนให้ผู้เรียนสามารถบรรลุผลลัพธ์การเรียนรู้ตามที่กำหนดไว้ </w:t>
      </w:r>
    </w:p>
    <w:p w:rsidR="00000000" w:rsidDel="00000000" w:rsidP="00000000" w:rsidRDefault="00000000" w:rsidRPr="00000000" w14:paraId="00000DCF">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การเตรียมการในระดับมหาวิทยาลัย</w:t>
      </w:r>
    </w:p>
    <w:p w:rsidR="00000000" w:rsidDel="00000000" w:rsidP="00000000" w:rsidRDefault="00000000" w:rsidRPr="00000000" w14:paraId="00000DD0">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มหาวิทยาลัยวลัยลักษณ์ให้ความสำคัญต่อการพัฒนาศักยภาพของบุคลากรสายวิชาการอย่างเป็นระบบ โดยมีการจัดกระบวนการ ปฐมนิเทศอาจารย์ใหม่ (New Academic Staff Orientation) เพื่อเตรียมความพร้อมในการปฏิบัติงานด้านการเรียนการสอน วิจัย และบริการวิชาการ นอกจากนี้ มหาวิทยาลัยยังส่งเสริมการพัฒนาวิชาชีพอย่างต่อเนื่อง (Continuous Professional Development: CPD) โดยอิงตามกรอบมาตรฐานคุณวุฒิวิชาชีพด้านการสอนระดับอุดมศึกษาแห่งสหราชอาณาจักร (UK Professional Standards Framework: UKPSF) เพื่อยกระดับสมรรถนะของคณาจารย์ในด้านการจัดการเรียนการสอน การออกแบบหลักสูตร การประเมินผลการเรียนรู้ และการส่งเสริมการเรียนรู้เชิงรุก (Active Learning)</w:t>
      </w:r>
    </w:p>
    <w:p w:rsidR="00000000" w:rsidDel="00000000" w:rsidP="00000000" w:rsidRDefault="00000000" w:rsidRPr="00000000" w14:paraId="00000DD1">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มหาวิทยาลัยมีแนวทางการพัฒนาอาจารย์และเจ้าหน้าที่อย่างเป็นระบบ ครอบคลุมทั้งด้านความรู้ สมรรถนะ และค่านิยม เพื่อส่งเสริมการบรรลุผลการเรียนรู้ตามมาตรฐานคุณวุฒิระดับอุดมศึกษา และสนับสนุนการปฏิบัติงานให้เป็นไปตามพันธกิจของมหาวิทยาลัย ดังนี้</w:t>
      </w:r>
    </w:p>
    <w:p w:rsidR="00000000" w:rsidDel="00000000" w:rsidP="00000000" w:rsidRDefault="00000000" w:rsidRPr="00000000" w14:paraId="00000DD2">
      <w:pPr>
        <w:spacing w:after="0" w:lineRule="auto"/>
        <w:ind w:firstLine="28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ด้านความรู้ (Knowledge)</w:t>
      </w:r>
    </w:p>
    <w:p w:rsidR="00000000" w:rsidDel="00000000" w:rsidP="00000000" w:rsidRDefault="00000000" w:rsidRPr="00000000" w14:paraId="00000DD3">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จัดกิจกรรมเพื่อพัฒนาความรู้พื้นฐานและความรู้เฉพาะทางของอาจารย์และเจ้าหน้าที่อย่างต่อเนื่อง โดย</w:t>
      </w:r>
    </w:p>
    <w:p w:rsidR="00000000" w:rsidDel="00000000" w:rsidP="00000000" w:rsidRDefault="00000000" w:rsidRPr="00000000" w14:paraId="00000DD4">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tab/>
        <w:t xml:space="preserve">จัดกิจกรรมปฐมนิเทศบุคลากรใหม่ (New Academic Staff Orientation) เพื่อเตรียมความพร้อมด้านการเรียนการสอน การวิจัย การบริการวิชาการ และให้ความรู้เกี่ยวกับกฎ ระเบียบ และระบบงานของมหาวิทยาลัย</w:t>
      </w:r>
    </w:p>
    <w:p w:rsidR="00000000" w:rsidDel="00000000" w:rsidP="00000000" w:rsidRDefault="00000000" w:rsidRPr="00000000" w14:paraId="00000DD5">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tab/>
        <w:t xml:space="preserve">ส่งเสริมความร่วมมือทางวิชาการกับสถาบันในและต่างประเทศ เพื่อให้บุคลากรมีโอกาสแลกเปลี่ยนเรียนรู้และเพิ่มพูนทักษะเชิงวิชาการ</w:t>
      </w:r>
    </w:p>
    <w:p w:rsidR="00000000" w:rsidDel="00000000" w:rsidP="00000000" w:rsidRDefault="00000000" w:rsidRPr="00000000" w14:paraId="00000DD6">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tab/>
        <w:t xml:space="preserve">จัดอบรมการเขียนข้อเสนอโครงการวิจัย การจัดทำแผนความก้าวหน้าทางวิชาการ และการเตรียมผลงานเพื่อเข้าสู่ตำแหน่งทางวิชาการอย่างเป็นระบบ</w:t>
      </w:r>
    </w:p>
    <w:p w:rsidR="00000000" w:rsidDel="00000000" w:rsidP="00000000" w:rsidRDefault="00000000" w:rsidRPr="00000000" w14:paraId="00000DD7">
      <w:pPr>
        <w:spacing w:after="0" w:lineRule="auto"/>
        <w:ind w:firstLine="28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ด้านสมรรถนะ (Competency)</w:t>
      </w:r>
    </w:p>
    <w:p w:rsidR="00000000" w:rsidDel="00000000" w:rsidP="00000000" w:rsidRDefault="00000000" w:rsidRPr="00000000" w14:paraId="00000DD8">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ส่งเสริมการพัฒนาสมรรถนะวิชาชีพของอาจารย์และเจ้าหน้าที่ผ่านการพัฒนาวิชาชีพอย่างต่อเนื่อง (Continuous Professional Development: CPD) โดยอ้างอิงกรอบมาตรฐานวิชาชีพด้านการสอนระดับอุดมศึกษาแห่งสหราชอาณาจักร (UK Professional Standards Framework: UKPSF) เพื่อยกระดับความสามารถของคณาจารย์ในด้านต่าง ๆ ได้แก่</w:t>
      </w:r>
    </w:p>
    <w:p w:rsidR="00000000" w:rsidDel="00000000" w:rsidP="00000000" w:rsidRDefault="00000000" w:rsidRPr="00000000" w14:paraId="00000DD9">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tab/>
        <w:t xml:space="preserve">การจัดการเรียนการสอนตามกรอบผลลัพธ์การเรียนรู้ (OBE)</w:t>
      </w:r>
    </w:p>
    <w:p w:rsidR="00000000" w:rsidDel="00000000" w:rsidP="00000000" w:rsidRDefault="00000000" w:rsidRPr="00000000" w14:paraId="00000DDA">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tab/>
        <w:t xml:space="preserve">การออกแบบหลักสูตรและการประเมินผลการเรียนรู้</w:t>
      </w:r>
    </w:p>
    <w:p w:rsidR="00000000" w:rsidDel="00000000" w:rsidP="00000000" w:rsidRDefault="00000000" w:rsidRPr="00000000" w14:paraId="00000DDB">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tab/>
        <w:t xml:space="preserve">การจัดการเรียนรู้เชิงรุก (Active Learning) และการใช้เทคโนโลยีทางการศึกษา</w:t>
      </w:r>
    </w:p>
    <w:p w:rsidR="00000000" w:rsidDel="00000000" w:rsidP="00000000" w:rsidRDefault="00000000" w:rsidRPr="00000000" w14:paraId="00000DDC">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 มหาวิทยาลัยยังส่งเสริมการพัฒนาทักษะการสอนเป็นภาษาอังกฤษ (English as the Medium of Instruction: EMI) ผ่านโครงการฝึกอบรมต่าง ๆ เพื่อสนับสนุนการเป็นสถาบันอุดมศึกษาที่มุ่งสู่ความเป็นนานาชาติ</w:t>
      </w:r>
    </w:p>
    <w:p w:rsidR="00000000" w:rsidDel="00000000" w:rsidP="00000000" w:rsidRDefault="00000000" w:rsidRPr="00000000" w14:paraId="00000DDD">
      <w:pPr>
        <w:spacing w:after="0" w:lineRule="auto"/>
        <w:ind w:firstLine="28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ด้านค่านิยม (Values)</w:t>
      </w:r>
    </w:p>
    <w:p w:rsidR="00000000" w:rsidDel="00000000" w:rsidP="00000000" w:rsidRDefault="00000000" w:rsidRPr="00000000" w14:paraId="00000DDE">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มหาวิทยาลัยเสริมสร้างวัฒนธรรมองค์กรที่ยึดมั่นในความรับผิดชอบ ความโปร่งใส และจริยธรรมทางวิชาการ โดย</w:t>
      </w:r>
    </w:p>
    <w:p w:rsidR="00000000" w:rsidDel="00000000" w:rsidP="00000000" w:rsidRDefault="00000000" w:rsidRPr="00000000" w14:paraId="00000DDF">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tab/>
        <w:t xml:space="preserve">ส่งเสริมความซื่อสัตย์สุจริตในการทำวิจัยและการปฏิบัติงาน</w:t>
      </w:r>
    </w:p>
    <w:p w:rsidR="00000000" w:rsidDel="00000000" w:rsidP="00000000" w:rsidRDefault="00000000" w:rsidRPr="00000000" w14:paraId="00000DE0">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tab/>
        <w:t xml:space="preserve">สนับสนุนการบริการวิชาการที่มีคุณภาพและเป็นประโยชน์ต่อสังคม</w:t>
      </w:r>
    </w:p>
    <w:p w:rsidR="00000000" w:rsidDel="00000000" w:rsidP="00000000" w:rsidRDefault="00000000" w:rsidRPr="00000000" w14:paraId="00000DE1">
      <w:pPr>
        <w:tabs>
          <w:tab w:val="left" w:leader="none" w:pos="567"/>
        </w:tabs>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tab/>
        <w:t xml:space="preserve">พัฒนาสภาพแวดล้อมการทำงานที่โปร่งใส ตรวจสอบได้ และสอดคล้องกับระบบบริหารความเสี่ยงและการประกันคุณภาพการศึกษา</w:t>
      </w:r>
    </w:p>
    <w:p w:rsidR="00000000" w:rsidDel="00000000" w:rsidP="00000000" w:rsidRDefault="00000000" w:rsidRPr="00000000" w14:paraId="00000DE2">
      <w:pPr>
        <w:spacing w:after="0" w:lineRule="auto"/>
        <w:ind w:left="286" w:firstLine="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การเตรียมการในระดับสำนักวิชา/หลักสูตร</w:t>
      </w:r>
    </w:p>
    <w:p w:rsidR="00000000" w:rsidDel="00000000" w:rsidP="00000000" w:rsidRDefault="00000000" w:rsidRPr="00000000" w14:paraId="00000DE3">
      <w:pPr>
        <w:spacing w:after="0" w:lineRule="auto"/>
        <w:ind w:firstLine="28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สำนักวิชามีระบบการพัฒนาและกำกับดูแลอาจารย์และเจ้าหน้าที่ เพื่อเสริมสร้างความพร้อมในการจัดการเรียนการสอน การวิจัย และการบริการวิชาการอย่างเป็นระบบ โดยดำเนินการดังต่อไปนี้</w:t>
      </w:r>
    </w:p>
    <w:p w:rsidR="00000000" w:rsidDel="00000000" w:rsidP="00000000" w:rsidRDefault="00000000" w:rsidRPr="00000000" w14:paraId="00000DE4">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ระบบพี่เลี้ยงสำหรับอาจารย์ใหม่ (Mentoring System)  สำนักวิชาจัดให้มีระบบพี่เลี้ยง (Mentor) สำหรับอาจารย์ใหม่ โดยแต่งตั้งพี่เลี้ยงด้านต่าง ๆ ได้แก่ ด้านการจัดการเรียนการสอน ด้านการวิจัย และด้านการพัฒนาวิชาชีพตามกรอบมาตรฐาน UK Professional Standards Framework (UKPSF) โดยพี่เลี้ยงมีบทบาทในการให้คำปรึกษา กำกับติดตาม และสนับสนุนให้อาจารย์ใหม่เข้าร่วมการอบรมและกิจกรรมพัฒนาศักยภาพให้ครบถ้วนตามข้อกำหนดของมหาวิทยาลัย พร้อมมีระบบรายงานผลต่อคณะกรรมการบริหารหลักสูตรเป็นรายภาคการศึกษา</w:t>
      </w:r>
    </w:p>
    <w:p w:rsidR="00000000" w:rsidDel="00000000" w:rsidP="00000000" w:rsidRDefault="00000000" w:rsidRPr="00000000" w14:paraId="00000DE5">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ระบบการประชุมรายวิชาและประชุมสาขาอย่างสม่ำเสมอ โดยกำหนดให้มี</w:t>
      </w:r>
    </w:p>
    <w:p w:rsidR="00000000" w:rsidDel="00000000" w:rsidP="00000000" w:rsidRDefault="00000000" w:rsidRPr="00000000" w14:paraId="00000DE6">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การประชุมทีมอาจารย์ผู้สอนรายวิชาเป็นรายสัปดาห์ เพื่อวางแผนการจัดการเรียนการสอน ติดตามผลลัพธ์การเรียนรู้ (Learning Outcomes) และแลกเปลี่ยนเทคนิคการสอน</w:t>
      </w:r>
    </w:p>
    <w:p w:rsidR="00000000" w:rsidDel="00000000" w:rsidP="00000000" w:rsidRDefault="00000000" w:rsidRPr="00000000" w14:paraId="00000DE7">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การประชุมสาขาวิชาทุกเดือน เพื่อทบทวนผลการดำเนินงานของหลักสูตร แลกเปลี่ยน Best Practices และพัฒนาแนวทางปรับปรุงอย่างต่อเนื่อง (CQI)</w:t>
      </w:r>
    </w:p>
    <w:p w:rsidR="00000000" w:rsidDel="00000000" w:rsidP="00000000" w:rsidRDefault="00000000" w:rsidRPr="00000000" w14:paraId="00000DE8">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การประชุมทุกครั้งมีการจัดทำบันทึกการประชุมเพื่อใช้เป็นหลักฐานในระบบการประกันคุณภาพการศึกษา</w:t>
      </w:r>
    </w:p>
    <w:p w:rsidR="00000000" w:rsidDel="00000000" w:rsidP="00000000" w:rsidRDefault="00000000" w:rsidRPr="00000000" w14:paraId="00000DE9">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การจัดทำแผนพัฒนาทางวิชาการ/วิชาชีพรายบุคคล (IDP) สำนักวิชากำกับดูแลให้อาจารย์และเจ้าหน้าที่ทุกคนจัดทำ แผนพัฒนาตำแหน่งทางวิชาการหรือแผนพัฒนาสายวิชาชีพ (Individual Development Plan: IDP) โดยระบุเป้าหมาย ผลงานที่ต้องพัฒนา และกิจกรรมพัฒนาอาจารย์ที่ต้องเข้าร่วม และมีการติดตามความก้าวหน้าอย่างเป็นระบบปีละ 1–2 ครั้ง เพื่อให้การเตรียมผลงานเป็นไปตามมาตรฐานของมหาวิทยาลัยและเกณฑ์ตำแหน่งทางวิชาการ</w:t>
      </w:r>
    </w:p>
    <w:p w:rsidR="00000000" w:rsidDel="00000000" w:rsidP="00000000" w:rsidRDefault="00000000" w:rsidRPr="00000000" w14:paraId="00000DEA">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การพัฒนากระบวนการยื่นขอตำแหน่งทางวิชาการ/วิชาชีพ สำนักวิชาดำเนินการทบทวนและปรับปรุงกระบวนการยื่นขอกำหนดตำแหน่งทางวิชาการและตำแหน่งวิชาชีพให้ มีความกระชับ ถูกต้องตามเกณฑ์ เป็นไปตามลำดับขั้นภายในสำนักวิชา โดยผ่านการดำเนินงานของคณะกรรมการพิจารณาตำแหน่งทางวิชาการของสำนักวิชา พร้อมจัดทำแนวทางปฏิบัติหรือคู่มือภายในเพื่ออำนวยความสะดวกแก่ผู้ยื่นขอ</w:t>
      </w:r>
    </w:p>
    <w:p w:rsidR="00000000" w:rsidDel="00000000" w:rsidP="00000000" w:rsidRDefault="00000000" w:rsidRPr="00000000" w14:paraId="00000DEB">
      <w:pPr>
        <w:tabs>
          <w:tab w:val="left" w:leader="none" w:pos="567"/>
        </w:tabs>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การส่งเสริมการศึกษาต่อและการยกระดับสมรรถนะของคณาจารย์ สำนักวิชาส่งเสริมให้อาจารย์ศึกษาต่อระดับปริญญาเอกในมหาวิทยาลัย พร้อมสนับสนุนการพัฒนาทักษะภาษาอังกฤษและผลงานวิชาการ เพื่อให้เป็นไปตามเกณฑ์การรับทุนและการสำเร็จการศึกษา และเพื่อสร้างศักยภาพทางวิชาการให้สอดคล้องกับแผนพัฒนาบุคลากรของมหาวิทยาลัย</w:t>
      </w:r>
    </w:p>
    <w:p w:rsidR="00000000" w:rsidDel="00000000" w:rsidP="00000000" w:rsidRDefault="00000000" w:rsidRPr="00000000" w14:paraId="00000DEC">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59" w:lineRule="auto"/>
        <w:ind w:left="646" w:right="0" w:hanging="36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การพัฒนาความรู้และทักษะให้แก่อาจารย์</w:t>
      </w:r>
    </w:p>
    <w:p w:rsidR="00000000" w:rsidDel="00000000" w:rsidP="00000000" w:rsidRDefault="00000000" w:rsidRPr="00000000" w14:paraId="00000DED">
      <w:pPr>
        <w:spacing w:after="0" w:lineRule="auto"/>
        <w:ind w:firstLine="646"/>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2.2.1 การพัฒนาทักษะการจัดการเรียนการสอน การวัดและการประเมินผล</w:t>
      </w:r>
    </w:p>
    <w:p w:rsidR="00000000" w:rsidDel="00000000" w:rsidP="00000000" w:rsidRDefault="00000000" w:rsidRPr="00000000" w14:paraId="00000DEE">
      <w:pPr>
        <w:spacing w:after="0" w:lineRule="auto"/>
        <w:ind w:firstLine="64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มหาวิทยาลัยวลัยลักษณ์ให้ความสำคัญกับการพัฒนาอาจารย์อย่างเป็นระบบและต่อเนื่อง โดยมีแนวทางการเสริมสร้างสมรรถนะของบุคลากรสายวิชาการให้มีความพร้อมทั้งด้านการจัดการเรียนการสอน การวิจัย และการปฏิบัติงานวิชาการ ผ่านกิจกรรมอบรม สัมมนา และหลักสูตรพัฒนาวิชาชีพที่สอดคล้องกับ กรอบมาตรฐานวิชาชีพสากล UK Professional Standards Framework (UKPSF) ซึ่งเป็นแนวปฏิบัติที่ได้รับการยอมรับในระดับนานาชาติ</w:t>
      </w:r>
    </w:p>
    <w:p w:rsidR="00000000" w:rsidDel="00000000" w:rsidP="00000000" w:rsidRDefault="00000000" w:rsidRPr="00000000" w14:paraId="00000DEF">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สำหรับอาจารย์ใหม่และบุคลากรสายวิชาการ มหาวิทยาลัยกำหนดให้ต้องเข้าร่วมกิจกรรมพัฒนาอย่างน้อยในหัวข้อต่อไปนี้</w:t>
      </w:r>
    </w:p>
    <w:p w:rsidR="00000000" w:rsidDel="00000000" w:rsidP="00000000" w:rsidRDefault="00000000" w:rsidRPr="00000000" w14:paraId="00000D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เส้นทางการเป็นอาจารย์มืออาชีพตามกรอบ UKPSF (Pre-UKPSF)</w:t>
      </w:r>
    </w:p>
    <w:p w:rsidR="00000000" w:rsidDel="00000000" w:rsidP="00000000" w:rsidRDefault="00000000" w:rsidRPr="00000000" w14:paraId="00000D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การอบรมเชิงปฏิบัติการ Smart Classroom</w:t>
      </w:r>
    </w:p>
    <w:p w:rsidR="00000000" w:rsidDel="00000000" w:rsidP="00000000" w:rsidRDefault="00000000" w:rsidRPr="00000000" w14:paraId="00000D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การออกแบบรายวิชาและ Course Outline ตามกรอบมาตรฐานอุดมศึกษา</w:t>
      </w:r>
    </w:p>
    <w:p w:rsidR="00000000" w:rsidDel="00000000" w:rsidP="00000000" w:rsidRDefault="00000000" w:rsidRPr="00000000" w14:paraId="00000D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การวัดและประเมินผลการเรียนรู้แบบ Formative และ Summative Assessment</w:t>
      </w:r>
    </w:p>
    <w:p w:rsidR="00000000" w:rsidDel="00000000" w:rsidP="00000000" w:rsidRDefault="00000000" w:rsidRPr="00000000" w14:paraId="00000D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บทบาทของอาจารย์ในการส่งเสริมทักษะการเรียนรู้ของผู้เรียน</w:t>
      </w:r>
    </w:p>
    <w:p w:rsidR="00000000" w:rsidDel="00000000" w:rsidP="00000000" w:rsidRDefault="00000000" w:rsidRPr="00000000" w14:paraId="00000D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การพัฒนาทักษะการสอนผ่านระบบ E-Learning และการจัดการเรียนรู้ใน Smart Classroom หรือหลักสูตรอื่น ๆ ที่มหาวิทยาลัยให้การรับรอง</w:t>
      </w:r>
    </w:p>
    <w:p w:rsidR="00000000" w:rsidDel="00000000" w:rsidP="00000000" w:rsidRDefault="00000000" w:rsidRPr="00000000" w14:paraId="00000DF6">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เข้าร่วมกิจกรรมเหล่านี้ถือเป็นองค์ประกอบสำคัญในการประเมินผลการปฏิบัติงานของบุคลากรสายวิชาการ ซึ่งจะมีการบันทึกและติดตามผลอย่างเป็นระบบ เพื่อให้มั่นใจว่าอาจารย์ได้รับการพัฒนาอย่างครอบคลุมตามแผนที่กำหนดไว้</w:t>
      </w:r>
    </w:p>
    <w:p w:rsidR="00000000" w:rsidDel="00000000" w:rsidP="00000000" w:rsidRDefault="00000000" w:rsidRPr="00000000" w14:paraId="00000DF7">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ทั้งนี้ อาจารย์ผู้สอนจำเป็นต้องเข้าสู่กระบวนการขอรับรองการเป็นอาจารย์มืออาชีพ (Professional Recognition) ตามกรอบ UKPSF ซึ่งสะท้อนถึงความรู้ ความสามารถ และทักษะในการออกแบบและจัดการเรียนการสอนอย่างมีคุณภาพ โดยสามารถยื่นขอรับรองได้เมื่อมีประสบการณ์การสอนไม่น้อยกว่า 1 ปี ซึ่งประสบการณ์ดังกล่าวจะถูกนำมาใช้เป็นหลักฐานในการแสดงถึงความสามารถในการออกแบบกิจกรรมการเรียนรู้ การใช้เทคนิคการสอนเชิงรุก (Active Learning) และการส่งเสริมพัฒนาการของนักศึกษาในทุกมิติ แนวทางดังกล่าวสอดคล้องกับนโยบายของมหาวิทยาลัยในการพัฒนาคุณภาพการศึกษาอย่างยั่งยืน และยกระดับมาตรฐานวิชาชีพของอาจารย์ให้ทัดเทียมนานาชาติ</w:t>
      </w:r>
    </w:p>
    <w:p w:rsidR="00000000" w:rsidDel="00000000" w:rsidP="00000000" w:rsidRDefault="00000000" w:rsidRPr="00000000" w14:paraId="00000DF8">
      <w:pPr>
        <w:spacing w:after="0" w:lineRule="auto"/>
        <w:ind w:firstLine="720"/>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2.2.2 การพัฒนาวิชาการและวิชาชีพด้านอื่น ๆ</w:t>
      </w:r>
    </w:p>
    <w:p w:rsidR="00000000" w:rsidDel="00000000" w:rsidP="00000000" w:rsidRDefault="00000000" w:rsidRPr="00000000" w14:paraId="00000DF9">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มีการจัดสรรงบประมาณสนับสนุนให้อาจารย์และเจ้าหน้าที่ได้มีโอกาสไปเพิ่มพูนความรู้ สร้างเสริมประสบการณ์เพื่อส่งเสริมทักษะการสอน การวิจัย และการพัฒนาผลงานอย่างต่อเนื่อง รวมถึงการร่วมงานประชุมและนำเสนอผลงานวิชาการตามสาขาวิชาที่ตนเองถนัด </w:t>
      </w:r>
    </w:p>
    <w:p w:rsidR="00000000" w:rsidDel="00000000" w:rsidP="00000000" w:rsidRDefault="00000000" w:rsidRPr="00000000" w14:paraId="00000DFA">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ตั้งคณะทำงานเพื่อช่วยสนับสนุนการพัฒนาผลงานทางวิชาการ การงบประมาณด้านทุนวิจัย และการสร้างธนาคารข้อเสนอโครงการวิจัยผ่านสถานวิจัยประจำสำนักวิชา</w:t>
      </w:r>
    </w:p>
    <w:p w:rsidR="00000000" w:rsidDel="00000000" w:rsidP="00000000" w:rsidRDefault="00000000" w:rsidRPr="00000000" w14:paraId="00000DFB">
      <w:pPr>
        <w:spacing w:after="0" w:lineRule="auto"/>
        <w:ind w:firstLine="72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มีการสร้างเครือข่ายทั้งภายในประเทศและต่างประเทศเพื่อส่งเสริมความเป็นสากลในด้านผลงานวิชาการและวิชาชีพ</w:t>
      </w:r>
    </w:p>
    <w:p w:rsidR="00000000" w:rsidDel="00000000" w:rsidP="00000000" w:rsidRDefault="00000000" w:rsidRPr="00000000" w14:paraId="00000DFC">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การบริหารจัดการสิ่งสนับสนุนการเรียนรู้ (Facilities &amp; Infrastructure) และ การให้บริการนักศึกษา (Student support service) </w:t>
      </w:r>
    </w:p>
    <w:p w:rsidR="00000000" w:rsidDel="00000000" w:rsidP="00000000" w:rsidRDefault="00000000" w:rsidRPr="00000000" w14:paraId="00000DFD">
      <w:pPr>
        <w:pStyle w:val="Heading3"/>
        <w:ind w:left="0" w:firstLine="720"/>
        <w:jc w:val="both"/>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b w:val="0"/>
          <w:bCs w:val="0"/>
          <w:color w:val="000000"/>
          <w:rtl w:val="0"/>
        </w:rPr>
        <w:t xml:space="preserve">หลักสูตรหมวดวิชาศึกษาทั่วไปมีการจัดเตรียมสิ่งสนับสนุนการเรียนรู้และระบบการให้บริการนักศึกษาที่มีคุณภาพ เพียงพอ และเข้าถึงได้ เพื่อเอื้อต่อการพัฒนาผู้เรียนให้บรรลุตามผลลัพธ์การเรียนรู้ของหลักสูตร (GELOs) โดยคำนึงถึงความเหมาะสมกับลักษณะรายวิชาในกลุ่มภาษา มนุษยศาสตร์ สังคมศาสตร์ และทักษะการคิดวิเคราะห์ ซึ่งเน้นการพัฒนาความรู้ (knowledge), ทักษะ (skills) และคุณลักษณะ (attributes) ของผู้เรียนอย่างรอบด้าน</w:t>
      </w:r>
    </w:p>
    <w:p w:rsidR="00000000" w:rsidDel="00000000" w:rsidP="00000000" w:rsidRDefault="00000000" w:rsidRPr="00000000" w14:paraId="00000DFE">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หลักสูตรหมวดวิชาศึกษาทั่วไป ภายใต้สำนักวิชาพหุภาษาและการศึกษาทั่วไป มหาวิทยาลัยวลัยลักษณ์ มีการจัดเตรียมสิ่งสนับสนุนการเรียนรู้ที่เพียงพอ ทันสมัย และเอื้อต่อการเรียนรู้แบบผู้เรียนเป็นศูนย์กลาง โดยทั้งหมดถูกออกแบบเพื่อให้ผู้เรียนพัฒนาสมรรถนะพื้นฐานตามผลลัพธ์การเรียนรู้ของหลักสูตร (GELOs) ได้แก่ ความสามารถด้านการสื่อสาร การคิดวิเคราะห์เชิงตรรกะ การใช้ภาษาอังกฤษ ทักษะสากล และคุณธรรมจริยธรรมที่เหมาะสมของบัณฑิตในศตวรรษที่ 21</w:t>
      </w:r>
    </w:p>
    <w:p w:rsidR="00000000" w:rsidDel="00000000" w:rsidP="00000000" w:rsidRDefault="00000000" w:rsidRPr="00000000" w14:paraId="00000DFF">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การให้บริการนักศึกษา (Student Support Services)</w:t>
      </w:r>
    </w:p>
    <w:p w:rsidR="00000000" w:rsidDel="00000000" w:rsidP="00000000" w:rsidRDefault="00000000" w:rsidRPr="00000000" w14:paraId="00000E00">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การสนับสนุนด้านวิชาการ (Academic Support)</w:t>
      </w:r>
    </w:p>
    <w:p w:rsidR="00000000" w:rsidDel="00000000" w:rsidP="00000000" w:rsidRDefault="00000000" w:rsidRPr="00000000" w14:paraId="00000E01">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จัดระบบดูแลช่วยเหลือนักศึกษาอย่างเป็นระบบเพื่อให้ผู้เรียนบรรลุผลลัพธ์การเรียนรู้ ได้แก่</w:t>
      </w:r>
    </w:p>
    <w:p w:rsidR="00000000" w:rsidDel="00000000" w:rsidP="00000000" w:rsidRDefault="00000000" w:rsidRPr="00000000" w14:paraId="00000E02">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อาจารย์ประจำวิชาและทีมอาจารย์ผู้ช่วยสอน (Teaching Assistants) คอยให้คำปรึกษาเรื่องการเรียน งานกลุ่ม และการเตรียมสอบ</w:t>
      </w:r>
    </w:p>
    <w:p w:rsidR="00000000" w:rsidDel="00000000" w:rsidP="00000000" w:rsidRDefault="00000000" w:rsidRPr="00000000" w14:paraId="00000E03">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ช่องทางช่วยเหลือผ่าน SOLGEN Line Official เพื่อให้นักศึกษาติดต่อสอบถามข้อมูลได้รวดเร็ว</w:t>
      </w:r>
    </w:p>
    <w:p w:rsidR="00000000" w:rsidDel="00000000" w:rsidP="00000000" w:rsidRDefault="00000000" w:rsidRPr="00000000" w14:paraId="00000E04">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Tutor Clinic/GE Clinic สำหรับทบทวนบทเรียน การเขียนรายงาน การวิเคราะห์ข้อมูล และการสื่อสารภาษาอังกฤษ</w:t>
      </w:r>
    </w:p>
    <w:p w:rsidR="00000000" w:rsidDel="00000000" w:rsidP="00000000" w:rsidRDefault="00000000" w:rsidRPr="00000000" w14:paraId="00000E05">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จัดกิจกรรมเสริม เช่น Workshop การนำเสนอ  ฝึกทักษะ Critical Thinking ภาษาอังกฤษเพื่อการใช้ชีวิตประจำวัน</w:t>
      </w:r>
    </w:p>
    <w:p w:rsidR="00000000" w:rsidDel="00000000" w:rsidP="00000000" w:rsidRDefault="00000000" w:rsidRPr="00000000" w14:paraId="00000E06">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การสนับสนุนด้านพหุวัฒนธรรมและทักษะสากล</w:t>
      </w:r>
    </w:p>
    <w:p w:rsidR="00000000" w:rsidDel="00000000" w:rsidP="00000000" w:rsidRDefault="00000000" w:rsidRPr="00000000" w14:paraId="00000E07">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สนับสนุนการสร้างสมรรถนะด้าน Global Citizenship และทักษะสากล เช่น</w:t>
      </w:r>
    </w:p>
    <w:p w:rsidR="00000000" w:rsidDel="00000000" w:rsidP="00000000" w:rsidRDefault="00000000" w:rsidRPr="00000000" w14:paraId="00000E08">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โครงการแลกเปลี่ยนเรียนรู้และการฝึกงานต่างประเทศ</w:t>
      </w:r>
    </w:p>
    <w:p w:rsidR="00000000" w:rsidDel="00000000" w:rsidP="00000000" w:rsidRDefault="00000000" w:rsidRPr="00000000" w14:paraId="00000E09">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การส่งนักศึกษาเข้าร่วมการแข่งขัน/กิจกรรมภาษาอังกฤษระดับชาติและนานาชาติ</w:t>
      </w:r>
    </w:p>
    <w:p w:rsidR="00000000" w:rsidDel="00000000" w:rsidP="00000000" w:rsidRDefault="00000000" w:rsidRPr="00000000" w14:paraId="00000E0A">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การจัดกิจกรรมแลกเปลี่ยนวัฒนธรรมกับนักศึกษาต่างชาติในมหาวิทยาลัย</w:t>
      </w:r>
    </w:p>
    <w:p w:rsidR="00000000" w:rsidDel="00000000" w:rsidP="00000000" w:rsidRDefault="00000000" w:rsidRPr="00000000" w14:paraId="00000E0B">
      <w:pPr>
        <w:pBdr>
          <w:top w:space="0" w:sz="0" w:val="nil"/>
          <w:left w:space="0" w:sz="0" w:val="nil"/>
          <w:bottom w:space="0" w:sz="0" w:val="nil"/>
          <w:right w:space="0" w:sz="0" w:val="nil"/>
          <w:between w:space="0" w:sz="0" w:val="nil"/>
        </w:pBdr>
        <w:tabs>
          <w:tab w:val="left" w:leader="none" w:pos="900"/>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การสนับสนุนด้านจิตอาสาและการสร้างคุณลักษณะพลเมืองดี เพื่อพัฒนาคุณลักษณะตาม GELOs (ด้านคุณธรรม จริยธรรม และจิตสาธารณะ)</w:t>
      </w:r>
    </w:p>
    <w:p w:rsidR="00000000" w:rsidDel="00000000" w:rsidP="00000000" w:rsidRDefault="00000000" w:rsidRPr="00000000" w14:paraId="00000E0C">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โครงการค่ายอาสาพัฒนาชนบท</w:t>
      </w:r>
    </w:p>
    <w:p w:rsidR="00000000" w:rsidDel="00000000" w:rsidP="00000000" w:rsidRDefault="00000000" w:rsidRPr="00000000" w14:paraId="00000E0D">
      <w:pPr>
        <w:pBdr>
          <w:top w:space="0" w:sz="0" w:val="nil"/>
          <w:left w:space="0" w:sz="0" w:val="nil"/>
          <w:bottom w:space="0" w:sz="0" w:val="nil"/>
          <w:right w:space="0" w:sz="0" w:val="nil"/>
          <w:between w:space="0" w:sz="0" w:val="nil"/>
        </w:pBdr>
        <w:tabs>
          <w:tab w:val="left" w:leader="none" w:pos="851"/>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กิจกรรมบริการวิชาการแก่สังคมร่วมกับชุมชน</w:t>
      </w:r>
    </w:p>
    <w:p w:rsidR="00000000" w:rsidDel="00000000" w:rsidP="00000000" w:rsidRDefault="00000000" w:rsidRPr="00000000" w14:paraId="00000E0E">
      <w:pPr>
        <w:pBdr>
          <w:top w:space="0" w:sz="0" w:val="nil"/>
          <w:left w:space="0" w:sz="0" w:val="nil"/>
          <w:bottom w:space="0" w:sz="0" w:val="nil"/>
          <w:right w:space="0" w:sz="0" w:val="nil"/>
          <w:between w:space="0" w:sz="0" w:val="nil"/>
        </w:pBdr>
        <w:tabs>
          <w:tab w:val="left" w:leader="none" w:pos="851"/>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การสนับสนุนให้ผู้เรียนเข้าร่วมกิจกรรมจิตอาสาของมหาวิทยาลัย</w:t>
      </w:r>
    </w:p>
    <w:p w:rsidR="00000000" w:rsidDel="00000000" w:rsidP="00000000" w:rsidRDefault="00000000" w:rsidRPr="00000000" w14:paraId="00000E0F">
      <w:pPr>
        <w:pBdr>
          <w:top w:space="0" w:sz="0" w:val="nil"/>
          <w:left w:space="0" w:sz="0" w:val="nil"/>
          <w:bottom w:space="0" w:sz="0" w:val="nil"/>
          <w:right w:space="0" w:sz="0" w:val="nil"/>
          <w:between w:space="0" w:sz="0" w:val="nil"/>
        </w:pBdr>
        <w:tabs>
          <w:tab w:val="left" w:leader="none" w:pos="900"/>
        </w:tabs>
        <w:spacing w:after="0" w:line="240" w:lineRule="auto"/>
        <w:ind w:left="720" w:firstLine="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การสนับสนุนด้านสวัสดิการและทุนการศึกษา</w:t>
      </w:r>
    </w:p>
    <w:p w:rsidR="00000000" w:rsidDel="00000000" w:rsidP="00000000" w:rsidRDefault="00000000" w:rsidRPr="00000000" w14:paraId="00000E10">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มีทุนสนับสนุน เช่น ทุนช่วยเหลือนักศึกษาที่ขาดแคลน ทุนกิจกรรมพัฒนาศักยภาพ และทุนแลกเปลี่ยน</w:t>
      </w:r>
    </w:p>
    <w:p w:rsidR="00000000" w:rsidDel="00000000" w:rsidP="00000000" w:rsidRDefault="00000000" w:rsidRPr="00000000" w14:paraId="00000E11">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บริการให้คำปรึกษาด้านสุขภาพกายและสุขภาพจิตจากศูนย์บริการของมหาวิทยาลัย</w:t>
      </w:r>
    </w:p>
    <w:p w:rsidR="00000000" w:rsidDel="00000000" w:rsidP="00000000" w:rsidRDefault="00000000" w:rsidRPr="00000000" w14:paraId="00000E12">
      <w:pPr>
        <w:pBdr>
          <w:top w:space="0" w:sz="0" w:val="nil"/>
          <w:left w:space="0" w:sz="0" w:val="nil"/>
          <w:bottom w:space="0" w:sz="0" w:val="nil"/>
          <w:right w:space="0" w:sz="0" w:val="nil"/>
          <w:between w:space="0" w:sz="0" w:val="nil"/>
        </w:pBdr>
        <w:tabs>
          <w:tab w:val="left" w:leader="none" w:pos="851"/>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สิ่งอำนวยความสะดวกพื้นฐาน เช่น รถรับ–ส่งภายในมหาวิทยาลัย ศูนย์อาหาร พื้นที่กิจกรรม และพื้นที่ปลอดภัยสำหรับนักศึกษา</w:t>
      </w:r>
    </w:p>
    <w:tbl>
      <w:tblPr>
        <w:tblStyle w:val="Table39"/>
        <w:tblW w:w="936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0"/>
        <w:gridCol w:w="2970"/>
        <w:gridCol w:w="2340"/>
        <w:gridCol w:w="1890"/>
        <w:tblGridChange w:id="0">
          <w:tblGrid>
            <w:gridCol w:w="2160"/>
            <w:gridCol w:w="2970"/>
            <w:gridCol w:w="2340"/>
            <w:gridCol w:w="1890"/>
          </w:tblGrid>
        </w:tblGridChange>
      </w:tblGrid>
      <w:tr>
        <w:trPr>
          <w:cantSplit w:val="0"/>
          <w:tblHeader w:val="1"/>
        </w:trPr>
        <w:tc>
          <w:tcPr>
            <w:vAlign w:val="center"/>
          </w:tcPr>
          <w:p w:rsidR="00000000" w:rsidDel="00000000" w:rsidP="00000000" w:rsidRDefault="00000000" w:rsidRPr="00000000" w14:paraId="00000E13">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สิ่งสนับสนุนที่จำเป็น</w:t>
            </w:r>
            <w:r w:rsidDel="00000000" w:rsidR="00000000" w:rsidRPr="00000000">
              <w:rPr>
                <w:rtl w:val="0"/>
              </w:rPr>
            </w:r>
          </w:p>
        </w:tc>
        <w:tc>
          <w:tcPr>
            <w:vAlign w:val="center"/>
          </w:tcPr>
          <w:p w:rsidR="00000000" w:rsidDel="00000000" w:rsidP="00000000" w:rsidRDefault="00000000" w:rsidRPr="00000000" w14:paraId="00000E1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รายละเอียด/ความพร้อม</w:t>
            </w:r>
            <w:r w:rsidDel="00000000" w:rsidR="00000000" w:rsidRPr="00000000">
              <w:rPr>
                <w:rtl w:val="0"/>
              </w:rPr>
            </w:r>
          </w:p>
        </w:tc>
        <w:tc>
          <w:tcPr>
            <w:vAlign w:val="center"/>
          </w:tcPr>
          <w:p w:rsidR="00000000" w:rsidDel="00000000" w:rsidP="00000000" w:rsidRDefault="00000000" w:rsidRPr="00000000" w14:paraId="00000E15">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ระบบการจัดการ /</w:t>
            </w:r>
          </w:p>
          <w:p w:rsidR="00000000" w:rsidDel="00000000" w:rsidP="00000000" w:rsidRDefault="00000000" w:rsidRPr="00000000" w14:paraId="00000E16">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การเข้าถึง</w:t>
            </w:r>
          </w:p>
        </w:tc>
        <w:tc>
          <w:tcPr>
            <w:vAlign w:val="center"/>
          </w:tcPr>
          <w:p w:rsidR="00000000" w:rsidDel="00000000" w:rsidP="00000000" w:rsidRDefault="00000000" w:rsidRPr="00000000" w14:paraId="00000E1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ผลลัพธ์ที่สนับสนุนการเรียนรู้</w:t>
            </w:r>
            <w:r w:rsidDel="00000000" w:rsidR="00000000" w:rsidRPr="00000000">
              <w:rPr>
                <w:rtl w:val="0"/>
              </w:rPr>
            </w:r>
          </w:p>
        </w:tc>
      </w:tr>
      <w:tr>
        <w:trPr>
          <w:cantSplit w:val="0"/>
          <w:tblHeader w:val="0"/>
        </w:trPr>
        <w:tc>
          <w:tcPr/>
          <w:p w:rsidR="00000000" w:rsidDel="00000000" w:rsidP="00000000" w:rsidRDefault="00000000" w:rsidRPr="00000000" w14:paraId="00000E1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สื่อการสอนและทรัพยากรการเรียนรู้ที่ครบถ้วนและเข้าถึงง่าย</w:t>
            </w:r>
          </w:p>
        </w:tc>
        <w:tc>
          <w:tcPr/>
          <w:p w:rsidR="00000000" w:rsidDel="00000000" w:rsidP="00000000" w:rsidRDefault="00000000" w:rsidRPr="00000000" w14:paraId="00000E1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ห้องสมุดและฐานข้อมูลออนไลน์ที่ครอบคลุมหนังสือ ตำรา วารสาร และสื่อหลายภาษา</w:t>
            </w:r>
          </w:p>
          <w:p w:rsidR="00000000" w:rsidDel="00000000" w:rsidP="00000000" w:rsidRDefault="00000000" w:rsidRPr="00000000" w14:paraId="00000E1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ระบบบริหารการเรียนรู้ (LMS) ของมหาวิทยาลัยที่ใช้ในการจัดการรายวิชา อัปโหลดสื่อการสอน แบบฝึกหัด และวัดผลผู้เรียน</w:t>
            </w:r>
          </w:p>
          <w:p w:rsidR="00000000" w:rsidDel="00000000" w:rsidP="00000000" w:rsidRDefault="00000000" w:rsidRPr="00000000" w14:paraId="00000E1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SOLGEN Line Official ที่จัดทำขึ้นเฉพาะสำหรับนักศึกษาหมวดศึกษาทั่วไป เพื่อรวบรวมข้อมูล การลงทะเบียน การเข้าถึงคู่มือ/คลิปแนะนำ และช่องทางสื่อสารอย่างเป็นระบบ</w:t>
            </w:r>
          </w:p>
          <w:p w:rsidR="00000000" w:rsidDel="00000000" w:rsidP="00000000" w:rsidRDefault="00000000" w:rsidRPr="00000000" w14:paraId="00000E1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คลังสื่อการเรียนรู้ที่พัฒนาโดยอาจารย์ เช่น วิดีโอสอนภาษาอังกฤษ คลิปอธิบายการคิดเชิงวิเคราะห์ แบบฝึกพูดภาษาอังกฤษ และ e-worksheet สำหรับรายวิชา GE</w:t>
            </w:r>
          </w:p>
        </w:tc>
        <w:tc>
          <w:tcPr/>
          <w:p w:rsidR="00000000" w:rsidDel="00000000" w:rsidP="00000000" w:rsidRDefault="00000000" w:rsidRPr="00000000" w14:paraId="00000E1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ให้บริการยืม-คืนทั้งระบบออนไลน์และ Onsite มีแอปสำหรับค้นหาและจองหนังสือ มี Wi-Fi ครอบคลุมทุกพื้นที่</w:t>
            </w:r>
          </w:p>
          <w:p w:rsidR="00000000" w:rsidDel="00000000" w:rsidP="00000000" w:rsidRDefault="00000000" w:rsidRPr="00000000" w14:paraId="00000E1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นักศึกษาสามารถจองห้องผ่านระบบออนไลน์ มีเจ้าหน้าที่ดูแล</w:t>
            </w:r>
          </w:p>
          <w:p w:rsidR="00000000" w:rsidDel="00000000" w:rsidP="00000000" w:rsidRDefault="00000000" w:rsidRPr="00000000" w14:paraId="00000E1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tc>
        <w:tc>
          <w:tcPr/>
          <w:p w:rsidR="00000000" w:rsidDel="00000000" w:rsidP="00000000" w:rsidRDefault="00000000" w:rsidRPr="00000000" w14:paraId="00000E2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ส่งเสริมการเรียนรู้ด้วยตนเอง สนับสนุน Lifelong Learning และ Collaborative Learning ผ่านการเรียนรู้แบบมีส่วนร่วม</w:t>
            </w:r>
          </w:p>
          <w:p w:rsidR="00000000" w:rsidDel="00000000" w:rsidP="00000000" w:rsidRDefault="00000000" w:rsidRPr="00000000" w14:paraId="00000E2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เพิ่มความต่อเนื่องในการเรียนรู้แบบไม่จำกัดสถานที่/เวลา</w:t>
            </w:r>
          </w:p>
          <w:p w:rsidR="00000000" w:rsidDel="00000000" w:rsidP="00000000" w:rsidRDefault="00000000" w:rsidRPr="00000000" w14:paraId="00000E2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สนับสนุนการเรียน Active learning / Online + Onsite</w:t>
            </w:r>
          </w:p>
        </w:tc>
      </w:tr>
      <w:tr>
        <w:trPr>
          <w:cantSplit w:val="0"/>
          <w:tblHeader w:val="0"/>
        </w:trPr>
        <w:tc>
          <w:tcPr/>
          <w:p w:rsidR="00000000" w:rsidDel="00000000" w:rsidP="00000000" w:rsidRDefault="00000000" w:rsidRPr="00000000" w14:paraId="00000E2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ห้องเรียนและเทคโนโลยีที่รองรับ Active Learning</w:t>
            </w:r>
          </w:p>
        </w:tc>
        <w:tc>
          <w:tcPr/>
          <w:p w:rsidR="00000000" w:rsidDel="00000000" w:rsidP="00000000" w:rsidRDefault="00000000" w:rsidRPr="00000000" w14:paraId="00000E2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ห้องเรียนที่ติดตั้ง Smart TV, เครื่องฉายภาพ, ระบบเสียง และอินเทอร์เน็ตความเร็วสูง รองรับการสอนรูปแบบ Active Learning, Collaborative Learning และ Problem-Based Learning</w:t>
            </w:r>
          </w:p>
          <w:p w:rsidR="00000000" w:rsidDel="00000000" w:rsidP="00000000" w:rsidRDefault="00000000" w:rsidRPr="00000000" w14:paraId="00000E2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การสนับสนุนด้านเทคโนโลยีจากเจ้าหน้าที่ประจำอาคารวิชาการ 6 เพื่อให้การเรียนการสอนเป็นไปอย่างราบรื่น</w:t>
            </w:r>
          </w:p>
        </w:tc>
        <w:tc>
          <w:tcPr/>
          <w:p w:rsidR="00000000" w:rsidDel="00000000" w:rsidP="00000000" w:rsidRDefault="00000000" w:rsidRPr="00000000" w14:paraId="00000E2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นักศึกษาสามารถจองห้องผ่านระบบออนไลน์ มีเจ้าหน้าที่ดูแล</w:t>
            </w:r>
          </w:p>
        </w:tc>
        <w:tc>
          <w:tcPr/>
          <w:p w:rsidR="00000000" w:rsidDel="00000000" w:rsidP="00000000" w:rsidRDefault="00000000" w:rsidRPr="00000000" w14:paraId="00000E2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สนับสนุนการเรียน Active learning / Online + Onsite</w:t>
            </w:r>
          </w:p>
        </w:tc>
      </w:tr>
      <w:tr>
        <w:trPr>
          <w:cantSplit w:val="0"/>
          <w:tblHeader w:val="0"/>
        </w:trPr>
        <w:tc>
          <w:tcPr/>
          <w:p w:rsidR="00000000" w:rsidDel="00000000" w:rsidP="00000000" w:rsidRDefault="00000000" w:rsidRPr="00000000" w14:paraId="00000E2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ทรัพยากรเฉพาะสำหรับพัฒนาทักษะภาษาตาม GELOs</w:t>
            </w:r>
          </w:p>
        </w:tc>
        <w:tc>
          <w:tcPr/>
          <w:p w:rsidR="00000000" w:rsidDel="00000000" w:rsidP="00000000" w:rsidRDefault="00000000" w:rsidRPr="00000000" w14:paraId="00000E2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 Chatterbox Café พื้นที่ฝึกสนทนาภาษาอังกฤษกับอาจารย์ชาวต่างชาติในบรรยากาศผ่อนคลาย พร้อมเครื่องดื่มและขนมสนับสนุนเพื่อดึงดูดผู้เรียน</w:t>
            </w:r>
          </w:p>
          <w:p w:rsidR="00000000" w:rsidDel="00000000" w:rsidP="00000000" w:rsidRDefault="00000000" w:rsidRPr="00000000" w14:paraId="00000E2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ห้องปฏิบัติการภาษา สำหรับการฝึกฟัง–พูด ออกเสียง และทำกิจกรรมปฏิบัติการด้านภาษา</w:t>
            </w:r>
          </w:p>
          <w:p w:rsidR="00000000" w:rsidDel="00000000" w:rsidP="00000000" w:rsidRDefault="00000000" w:rsidRPr="00000000" w14:paraId="00000E2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โปรแกรมสำเร็จรูป/ซอฟต์แวร์สนับสนุน เช่น โปรแกรมฝึกออกเสียง เครื่องมือทำแบบทดสอบออนไลน์ โปรแกรมนำเสนอสมัยใหม่เพื่อพัฒนาทักษะการสื่อสาร</w:t>
            </w:r>
          </w:p>
        </w:tc>
        <w:tc>
          <w:tcPr/>
          <w:p w:rsidR="00000000" w:rsidDel="00000000" w:rsidP="00000000" w:rsidRDefault="00000000" w:rsidRPr="00000000" w14:paraId="00000E2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นักศึกษาสามารถจองห้องผ่านระบบออนไลน์ มีเจ้าหน้าที่ดูแล</w:t>
            </w:r>
          </w:p>
          <w:p w:rsidR="00000000" w:rsidDel="00000000" w:rsidP="00000000" w:rsidRDefault="00000000" w:rsidRPr="00000000" w14:paraId="00000E2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มีบัญชีใช้งานฟรีสำหรับนักศึกษาและอาจารย์ </w:t>
            </w:r>
          </w:p>
        </w:tc>
        <w:tc>
          <w:tcPr/>
          <w:p w:rsidR="00000000" w:rsidDel="00000000" w:rsidP="00000000" w:rsidRDefault="00000000" w:rsidRPr="00000000" w14:paraId="00000E2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ช่วยให้การเรียนรู้ยืดหยุ่น นอกเวลาเรียน ส่งเสริม Lifelong Learning</w:t>
            </w:r>
          </w:p>
        </w:tc>
      </w:tr>
      <w:tr>
        <w:trPr>
          <w:cantSplit w:val="0"/>
          <w:tblHeader w:val="0"/>
        </w:trPr>
        <w:tc>
          <w:tcPr/>
          <w:p w:rsidR="00000000" w:rsidDel="00000000" w:rsidP="00000000" w:rsidRDefault="00000000" w:rsidRPr="00000000" w14:paraId="00000E2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ความเพียงพอและการเข้าถึงที่เท่าเทียม</w:t>
            </w:r>
          </w:p>
        </w:tc>
        <w:tc>
          <w:tcPr/>
          <w:p w:rsidR="00000000" w:rsidDel="00000000" w:rsidP="00000000" w:rsidRDefault="00000000" w:rsidRPr="00000000" w14:paraId="00000E3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จำนวนอุปกรณ์และพื้นที่เพียงพอต่อจำนวนนักศึกษา GE ที่มีมากในแต่ละภาคการศึกษา</w:t>
            </w:r>
          </w:p>
          <w:p w:rsidR="00000000" w:rsidDel="00000000" w:rsidP="00000000" w:rsidRDefault="00000000" w:rsidRPr="00000000" w14:paraId="00000E3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ตารางกิจกรรมเสริมทักษะและเปิดให้ผู้เรียนสำรองเวลาใช้ห้อง/อุปกรณ์ผ่านระบบออนไลน์เพื่อความเท่าเทียม</w:t>
            </w:r>
          </w:p>
          <w:p w:rsidR="00000000" w:rsidDel="00000000" w:rsidP="00000000" w:rsidRDefault="00000000" w:rsidRPr="00000000" w14:paraId="00000E3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พื้นที่ Learning Space ภายในอาคารวิชาการ 6 เปิดให้ใช้งานตลอดเวลาเพื่อการอ่านหนังสือ ประชุมกลุ่ม และติวหนังสือ</w:t>
            </w:r>
          </w:p>
        </w:tc>
        <w:tc>
          <w:tcPr/>
          <w:p w:rsidR="00000000" w:rsidDel="00000000" w:rsidP="00000000" w:rsidRDefault="00000000" w:rsidRPr="00000000" w14:paraId="00000E3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นักศึกษาสามารถจองห้องผ่านระบบออนไลน์ มีเจ้าหน้าที่ดูแล</w:t>
            </w:r>
          </w:p>
          <w:p w:rsidR="00000000" w:rsidDel="00000000" w:rsidP="00000000" w:rsidRDefault="00000000" w:rsidRPr="00000000" w14:paraId="00000E3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นักศึกษาสามารถลงทะเบียนเข้าร่วมกิจกรรมตามที่สนใจ </w:t>
            </w:r>
          </w:p>
        </w:tc>
        <w:tc>
          <w:tcPr/>
          <w:p w:rsidR="00000000" w:rsidDel="00000000" w:rsidP="00000000" w:rsidRDefault="00000000" w:rsidRPr="00000000" w14:paraId="00000E3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สนับสนุนการเรียนรู้อย่างทั่วถึง และตรกับความต้องการของนักศึกษา </w:t>
            </w:r>
          </w:p>
        </w:tc>
      </w:tr>
    </w:tbl>
    <w:p w:rsidR="00000000" w:rsidDel="00000000" w:rsidP="00000000" w:rsidRDefault="00000000" w:rsidRPr="00000000" w14:paraId="00000E36">
      <w:pPr>
        <w:pStyle w:val="Heading3"/>
        <w:ind w:left="0" w:firstLine="0"/>
        <w:rPr>
          <w:rFonts w:ascii="TH Sarabun PSK" w:cs="TH Sarabun PSK" w:eastAsia="TH Sarabun PSK" w:hAnsi="TH Sarabun PSK"/>
          <w:color w:val="000000"/>
        </w:rPr>
      </w:pPr>
      <w:r w:rsidDel="00000000" w:rsidR="00000000" w:rsidRPr="00000000">
        <w:rPr>
          <w:rtl w:val="0"/>
        </w:rPr>
      </w:r>
    </w:p>
    <w:p w:rsidR="00000000" w:rsidDel="00000000" w:rsidP="00000000" w:rsidRDefault="00000000" w:rsidRPr="00000000" w14:paraId="00000E37">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งบประมาณตามแผน</w:t>
      </w:r>
    </w:p>
    <w:p w:rsidR="00000000" w:rsidDel="00000000" w:rsidP="00000000" w:rsidRDefault="00000000" w:rsidRPr="00000000" w14:paraId="00000E38">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ตามที่ได้รับจัดสรรจากมหาวิทยาลัย</w:t>
      </w:r>
    </w:p>
    <w:p w:rsidR="00000000" w:rsidDel="00000000" w:rsidP="00000000" w:rsidRDefault="00000000" w:rsidRPr="00000000" w14:paraId="00000E39">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3A">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3B">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3C">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3D">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3E">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3F">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0">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1">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2">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3">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4">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5">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6">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7">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8">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9">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A">
      <w:pPr>
        <w:spacing w:after="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B">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6 คุณสมบัติของผู้เข้าศึกษา</w:t>
      </w:r>
    </w:p>
    <w:p w:rsidR="00000000" w:rsidDel="00000000" w:rsidP="00000000" w:rsidRDefault="00000000" w:rsidRPr="00000000" w14:paraId="00000E4C">
      <w:pP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4D">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คุณสมบัติของผู้เข้าศึกษา </w:t>
      </w:r>
    </w:p>
    <w:p w:rsidR="00000000" w:rsidDel="00000000" w:rsidP="00000000" w:rsidRDefault="00000000" w:rsidRPr="00000000" w14:paraId="00000E4E">
      <w:pPr>
        <w:pBdr>
          <w:top w:space="0" w:sz="0" w:val="nil"/>
          <w:left w:space="0" w:sz="0" w:val="nil"/>
          <w:bottom w:space="0" w:sz="0" w:val="nil"/>
          <w:right w:space="0" w:sz="0" w:val="nil"/>
          <w:between w:space="0" w:sz="0" w:val="nil"/>
        </w:pBdr>
        <w:spacing w:after="0" w:line="24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ผู้ที่สำเร็จการศึกษาระดับชั้นมัธยมศึกษาปีที่ 6 หรือเทียบเท่า หรือนักศึกษาระดับปริญญาตรี มหาวิทยาลัยวลัยลักษณ์ ซึ่งเป็นไปตามข้อบังคับมหาวิทยาลัยวลัยลักษณ์ ว่าด้วยการศึกษาขั้นปริญญาตรี ระบบทวิภาค พ.ศ. 2566</w:t>
      </w:r>
    </w:p>
    <w:p w:rsidR="00000000" w:rsidDel="00000000" w:rsidP="00000000" w:rsidRDefault="00000000" w:rsidRPr="00000000" w14:paraId="00000E4F">
      <w:pPr>
        <w:tabs>
          <w:tab w:val="left" w:leader="none" w:pos="630"/>
        </w:tabs>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50">
      <w:pPr>
        <w:pStyle w:val="Heading3"/>
        <w:ind w:left="0" w:firstLine="0"/>
        <w:rPr>
          <w:rFonts w:ascii="TH Sarabun PSK" w:cs="TH Sarabun PSK" w:eastAsia="TH Sarabun PSK" w:hAnsi="TH Sarabun PSK"/>
          <w:b w:val="0"/>
          <w:bCs w:val="0"/>
          <w:color w:val="000000"/>
        </w:rPr>
      </w:pPr>
      <w:r w:rsidDel="00000000" w:rsidR="00000000" w:rsidRPr="00000000">
        <w:rPr>
          <w:rFonts w:ascii="TH Sarabun PSK" w:cs="TH Sarabun PSK" w:eastAsia="TH Sarabun PSK" w:hAnsi="TH Sarabun PSK"/>
          <w:color w:val="000000"/>
          <w:rtl w:val="0"/>
        </w:rPr>
        <w:t xml:space="preserve">2. การรับเข้าศึกษา</w:t>
      </w:r>
      <w:r w:rsidDel="00000000" w:rsidR="00000000" w:rsidRPr="00000000">
        <w:rPr>
          <w:rFonts w:ascii="TH Sarabun PSK" w:cs="TH Sarabun PSK" w:eastAsia="TH Sarabun PSK" w:hAnsi="TH Sarabun PSK"/>
          <w:b w:val="0"/>
          <w:bCs w:val="0"/>
          <w:color w:val="000000"/>
          <w:rtl w:val="0"/>
        </w:rPr>
        <w:t xml:space="preserve">  </w:t>
      </w:r>
    </w:p>
    <w:p w:rsidR="00000000" w:rsidDel="00000000" w:rsidP="00000000" w:rsidRDefault="00000000" w:rsidRPr="00000000" w14:paraId="00000E51">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รับเฉพาะนักศึกษาไทย</w:t>
      </w:r>
    </w:p>
    <w:p w:rsidR="00000000" w:rsidDel="00000000" w:rsidP="00000000" w:rsidRDefault="00000000" w:rsidRPr="00000000" w14:paraId="00000E52">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รับเฉพาะนักศึกษาต่างชาติ</w:t>
      </w:r>
    </w:p>
    <w:p w:rsidR="00000000" w:rsidDel="00000000" w:rsidP="00000000" w:rsidRDefault="00000000" w:rsidRPr="00000000" w14:paraId="00000E53">
      <w:pPr>
        <w:tabs>
          <w:tab w:val="left" w:leader="none" w:pos="426"/>
          <w:tab w:val="left" w:leader="none" w:pos="924"/>
          <w:tab w:val="left" w:leader="none" w:pos="1800"/>
          <w:tab w:val="left" w:leader="none" w:pos="225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Wingdings" w:cs="Wingdings" w:eastAsia="Wingdings" w:hAnsi="Wingdings"/>
          <w:sz w:val="32"/>
          <w:szCs w:val="32"/>
          <w:rtl w:val="0"/>
        </w:rPr>
        <w:t xml:space="preserve">🗹</w:t>
      </w:r>
      <w:r w:rsidDel="00000000" w:rsidR="00000000" w:rsidRPr="00000000">
        <w:rPr>
          <w:rFonts w:ascii="TH Sarabun PSK" w:cs="TH Sarabun PSK" w:eastAsia="TH Sarabun PSK" w:hAnsi="TH Sarabun PSK"/>
          <w:sz w:val="32"/>
          <w:szCs w:val="32"/>
          <w:rtl w:val="0"/>
        </w:rPr>
        <w:t xml:space="preserve"> รับทั้งนักศึกษาไทยและนักศึกษาต่างชาติ</w:t>
      </w:r>
    </w:p>
    <w:p w:rsidR="00000000" w:rsidDel="00000000" w:rsidP="00000000" w:rsidRDefault="00000000" w:rsidRPr="00000000" w14:paraId="00000E54">
      <w:pPr>
        <w:tabs>
          <w:tab w:val="left" w:leader="none" w:pos="284"/>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E55">
      <w:pPr>
        <w:pStyle w:val="Heading3"/>
        <w:ind w:left="0" w:firstLine="0"/>
        <w:jc w:val="both"/>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3. ปัญหาของนักศึกษาแรกเข้าและแนวทางการจัดการเชิงระบบ  </w:t>
      </w:r>
    </w:p>
    <w:p w:rsidR="00000000" w:rsidDel="00000000" w:rsidP="00000000" w:rsidRDefault="00000000" w:rsidRPr="00000000" w14:paraId="00000E56">
      <w:pPr>
        <w:spacing w:after="0" w:lineRule="auto"/>
        <w:ind w:firstLine="28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หลักสูตรได้วิเคราะห์ปัญหาและความต้องการของนักศึกษาจากข้อมูลเชิงประจักษ์ เพื่อนำไปกำหนดแนวทางสนับสนุนที่สอดคล้องกับ GELOS และเกณฑ์ AUN-QA ตารางต่อไปสรุปประเด็น แหล่งข้อมูล ผลกระทบ และแนวทางแก้ไขอย่างเป็นระบบ ดังนี้</w:t>
      </w:r>
    </w:p>
    <w:tbl>
      <w:tblPr>
        <w:tblStyle w:val="Table40"/>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6"/>
        <w:gridCol w:w="2286"/>
        <w:gridCol w:w="1734"/>
        <w:gridCol w:w="2260"/>
        <w:tblGridChange w:id="0">
          <w:tblGrid>
            <w:gridCol w:w="2016"/>
            <w:gridCol w:w="2286"/>
            <w:gridCol w:w="1734"/>
            <w:gridCol w:w="2260"/>
          </w:tblGrid>
        </w:tblGridChange>
      </w:tblGrid>
      <w:tr>
        <w:trPr>
          <w:cantSplit w:val="0"/>
          <w:tblHeader w:val="0"/>
        </w:trPr>
        <w:tc>
          <w:tcPr>
            <w:vAlign w:val="center"/>
          </w:tcPr>
          <w:p w:rsidR="00000000" w:rsidDel="00000000" w:rsidP="00000000" w:rsidRDefault="00000000" w:rsidRPr="00000000" w14:paraId="00000E57">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ประเด็นปัญหา</w:t>
            </w:r>
          </w:p>
        </w:tc>
        <w:tc>
          <w:tcPr>
            <w:vAlign w:val="center"/>
          </w:tcPr>
          <w:p w:rsidR="00000000" w:rsidDel="00000000" w:rsidP="00000000" w:rsidRDefault="00000000" w:rsidRPr="00000000" w14:paraId="00000E58">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แหล่งข้อมูล</w:t>
            </w:r>
          </w:p>
        </w:tc>
        <w:tc>
          <w:tcPr>
            <w:vAlign w:val="center"/>
          </w:tcPr>
          <w:p w:rsidR="00000000" w:rsidDel="00000000" w:rsidP="00000000" w:rsidRDefault="00000000" w:rsidRPr="00000000" w14:paraId="00000E59">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ผลกระทบ</w:t>
            </w:r>
          </w:p>
        </w:tc>
        <w:tc>
          <w:tcPr>
            <w:vAlign w:val="center"/>
          </w:tcPr>
          <w:p w:rsidR="00000000" w:rsidDel="00000000" w:rsidP="00000000" w:rsidRDefault="00000000" w:rsidRPr="00000000" w14:paraId="00000E5A">
            <w:pPr>
              <w:tabs>
                <w:tab w:val="left" w:leader="none" w:pos="284"/>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แนวทางสนับสนุน</w:t>
            </w:r>
          </w:p>
        </w:tc>
      </w:tr>
      <w:tr>
        <w:trPr>
          <w:cantSplit w:val="0"/>
          <w:tblHeader w:val="0"/>
        </w:trPr>
        <w:tc>
          <w:tcPr>
            <w:vAlign w:val="center"/>
          </w:tcPr>
          <w:p w:rsidR="00000000" w:rsidDel="00000000" w:rsidP="00000000" w:rsidRDefault="00000000" w:rsidRPr="00000000" w14:paraId="00000E5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นักศึกษามีผลลัพธ์การเรียนเรียนภาษาอังกฤษส่วนใหญ่ในระดับ A2 และ A1</w:t>
            </w:r>
          </w:p>
        </w:tc>
        <w:tc>
          <w:tcPr>
            <w:vAlign w:val="center"/>
          </w:tcPr>
          <w:p w:rsidR="00000000" w:rsidDel="00000000" w:rsidP="00000000" w:rsidRDefault="00000000" w:rsidRPr="00000000" w14:paraId="00000E5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ผลการสอบวัดระดับภาษาอังกฤษของนักศึกษาชั้นปีที่ 1 Placement Test</w:t>
            </w:r>
          </w:p>
        </w:tc>
        <w:tc>
          <w:tcPr>
            <w:vAlign w:val="center"/>
          </w:tcPr>
          <w:p w:rsidR="00000000" w:rsidDel="00000000" w:rsidP="00000000" w:rsidRDefault="00000000" w:rsidRPr="00000000" w14:paraId="00000E5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ผลสัมฤทธิ์ทางการเรียนภาษาอังกฤษต่ำ</w:t>
            </w:r>
          </w:p>
        </w:tc>
        <w:tc>
          <w:tcPr>
            <w:vAlign w:val="center"/>
          </w:tcPr>
          <w:p w:rsidR="00000000" w:rsidDel="00000000" w:rsidP="00000000" w:rsidRDefault="00000000" w:rsidRPr="00000000" w14:paraId="00000E5E">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จัดโครงการเตรียมความพร้อมภาษาอังกฤษสำหรับนักศึกษาชั้นปีที่ 1 ก่อนเปิดเทอม</w:t>
            </w:r>
          </w:p>
        </w:tc>
      </w:tr>
      <w:tr>
        <w:trPr>
          <w:cantSplit w:val="0"/>
          <w:tblHeader w:val="0"/>
        </w:trPr>
        <w:tc>
          <w:tcPr>
            <w:vAlign w:val="center"/>
          </w:tcPr>
          <w:p w:rsidR="00000000" w:rsidDel="00000000" w:rsidP="00000000" w:rsidRDefault="00000000" w:rsidRPr="00000000" w14:paraId="00000E5F">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ปรับตัวกับการเรียนภาษาอังกฤษพื้นฐานและรายวิชาศึกษาทั่วไปในชั้นปีที่ 1 ไม่ได้</w:t>
            </w:r>
            <w:r w:rsidDel="00000000" w:rsidR="00000000" w:rsidRPr="00000000">
              <w:rPr>
                <w:rtl w:val="0"/>
              </w:rPr>
            </w:r>
          </w:p>
        </w:tc>
        <w:tc>
          <w:tcPr>
            <w:vAlign w:val="center"/>
          </w:tcPr>
          <w:p w:rsidR="00000000" w:rsidDel="00000000" w:rsidP="00000000" w:rsidRDefault="00000000" w:rsidRPr="00000000" w14:paraId="00000E60">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สัมภาษณ์นักศึกษาและอาจารย์ที่ปรึกษาจากหลักสูตร</w:t>
            </w:r>
            <w:r w:rsidDel="00000000" w:rsidR="00000000" w:rsidRPr="00000000">
              <w:rPr>
                <w:rtl w:val="0"/>
              </w:rPr>
            </w:r>
          </w:p>
        </w:tc>
        <w:tc>
          <w:tcPr>
            <w:vAlign w:val="center"/>
          </w:tcPr>
          <w:p w:rsidR="00000000" w:rsidDel="00000000" w:rsidP="00000000" w:rsidRDefault="00000000" w:rsidRPr="00000000" w14:paraId="00000E61">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นักศึกษาไม่เข้าร่วมกิจกรรม, ขาดเรียน</w:t>
            </w:r>
            <w:r w:rsidDel="00000000" w:rsidR="00000000" w:rsidRPr="00000000">
              <w:rPr>
                <w:rtl w:val="0"/>
              </w:rPr>
            </w:r>
          </w:p>
        </w:tc>
        <w:tc>
          <w:tcPr>
            <w:vAlign w:val="center"/>
          </w:tcPr>
          <w:p w:rsidR="00000000" w:rsidDel="00000000" w:rsidP="00000000" w:rsidRDefault="00000000" w:rsidRPr="00000000" w14:paraId="00000E62">
            <w:pPr>
              <w:tabs>
                <w:tab w:val="left" w:leader="none" w:pos="284"/>
              </w:tabs>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32"/>
                <w:szCs w:val="32"/>
                <w:rtl w:val="0"/>
              </w:rPr>
              <w:t xml:space="preserve">สำนักวิชาฯ จัดโครงการปฐมนิเทศแก่นักศึกษาชั้นปีที่ 1 ก่อนเปิดเทอม</w:t>
            </w:r>
            <w:r w:rsidDel="00000000" w:rsidR="00000000" w:rsidRPr="00000000">
              <w:rPr>
                <w:rtl w:val="0"/>
              </w:rPr>
            </w:r>
          </w:p>
        </w:tc>
      </w:tr>
    </w:tbl>
    <w:p w:rsidR="00000000" w:rsidDel="00000000" w:rsidP="00000000" w:rsidRDefault="00000000" w:rsidRPr="00000000" w14:paraId="00000E63">
      <w:pPr>
        <w:spacing w:after="0" w:line="240" w:lineRule="auto"/>
        <w:ind w:left="-900" w:firstLine="0"/>
        <w:jc w:val="both"/>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0E64">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4. จำนวนรับนักศึกษา</w:t>
      </w:r>
    </w:p>
    <w:p w:rsidR="00000000" w:rsidDel="00000000" w:rsidP="00000000" w:rsidRDefault="00000000" w:rsidRPr="00000000" w14:paraId="00000E65">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แผนการรับนักศึกษาและผู้สำเร็จการศึกษาในระยะ 4</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ปี </w:t>
      </w:r>
      <w:r w:rsidDel="00000000" w:rsidR="00000000" w:rsidRPr="00000000">
        <w:rPr>
          <w:rtl w:val="0"/>
        </w:rPr>
      </w:r>
    </w:p>
    <w:p w:rsidR="00000000" w:rsidDel="00000000" w:rsidP="00000000" w:rsidRDefault="00000000" w:rsidRPr="00000000" w14:paraId="00000E66">
      <w:pPr>
        <w:pBdr>
          <w:top w:space="0" w:sz="0" w:val="nil"/>
          <w:left w:space="0" w:sz="0" w:val="nil"/>
          <w:bottom w:space="0" w:sz="0" w:val="nil"/>
          <w:right w:space="0" w:sz="0" w:val="nil"/>
          <w:between w:space="0" w:sz="0" w:val="nil"/>
        </w:pBd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ในแต่ละปีการศึกษาจะรับนักศึกษาปีละ 4,102คน</w:t>
      </w:r>
      <w:r w:rsidDel="00000000" w:rsidR="00000000" w:rsidRPr="00000000">
        <w:rPr>
          <w:rtl w:val="0"/>
        </w:rPr>
      </w:r>
    </w:p>
    <w:tbl>
      <w:tblPr>
        <w:tblStyle w:val="Table41"/>
        <w:tblW w:w="818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30"/>
        <w:gridCol w:w="1011"/>
        <w:gridCol w:w="989"/>
        <w:gridCol w:w="989"/>
        <w:gridCol w:w="989"/>
        <w:gridCol w:w="1081"/>
        <w:tblGridChange w:id="0">
          <w:tblGrid>
            <w:gridCol w:w="3130"/>
            <w:gridCol w:w="1011"/>
            <w:gridCol w:w="989"/>
            <w:gridCol w:w="989"/>
            <w:gridCol w:w="989"/>
            <w:gridCol w:w="1081"/>
          </w:tblGrid>
        </w:tblGridChange>
      </w:tblGrid>
      <w:tr>
        <w:trPr>
          <w:cantSplit w:val="0"/>
          <w:trHeight w:val="57" w:hRule="atLeast"/>
          <w:tblHeader w:val="1"/>
        </w:trPr>
        <w:tc>
          <w:tcPr>
            <w:vMerge w:val="restart"/>
            <w:tcBorders>
              <w:top w:color="000000" w:space="0" w:sz="6" w:val="single"/>
              <w:left w:color="000000" w:space="0" w:sz="6" w:val="single"/>
              <w:right w:color="000000" w:space="0" w:sz="6" w:val="single"/>
            </w:tcBorders>
            <w:shd w:fill="e6e6e6" w:val="clear"/>
            <w:vAlign w:val="center"/>
          </w:tcPr>
          <w:p w:rsidR="00000000" w:rsidDel="00000000" w:rsidP="00000000" w:rsidRDefault="00000000" w:rsidRPr="00000000" w14:paraId="00000E67">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ระดับชั้นปี</w:t>
            </w:r>
          </w:p>
        </w:tc>
        <w:tc>
          <w:tcPr>
            <w:gridSpan w:val="5"/>
            <w:tcBorders>
              <w:top w:color="000000" w:space="0" w:sz="6" w:val="single"/>
              <w:left w:color="000000" w:space="0" w:sz="0" w:val="nil"/>
              <w:bottom w:color="000000" w:space="0" w:sz="6" w:val="single"/>
              <w:right w:color="000000" w:space="0" w:sz="6" w:val="single"/>
            </w:tcBorders>
            <w:shd w:fill="e6e6e6" w:val="clear"/>
          </w:tcPr>
          <w:p w:rsidR="00000000" w:rsidDel="00000000" w:rsidP="00000000" w:rsidRDefault="00000000" w:rsidRPr="00000000" w14:paraId="00000E68">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จำนวนนักศึกษาแต่ละปีการศึกษา (คน)</w:t>
            </w:r>
          </w:p>
        </w:tc>
      </w:tr>
      <w:tr>
        <w:trPr>
          <w:cantSplit w:val="0"/>
          <w:trHeight w:val="57" w:hRule="atLeast"/>
          <w:tblHeader w:val="1"/>
        </w:trPr>
        <w:tc>
          <w:tcPr>
            <w:vMerge w:val="continue"/>
            <w:tcBorders>
              <w:top w:color="000000" w:space="0" w:sz="6" w:val="single"/>
              <w:left w:color="000000" w:space="0" w:sz="6" w:val="single"/>
              <w:right w:color="000000" w:space="0" w:sz="6" w:val="single"/>
            </w:tcBorders>
            <w:shd w:fill="e6e6e6" w:val="clear"/>
            <w:vAlign w:val="center"/>
          </w:tcPr>
          <w:p w:rsidR="00000000" w:rsidDel="00000000" w:rsidP="00000000" w:rsidRDefault="00000000" w:rsidRPr="00000000" w14:paraId="00000E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b w:val="1"/>
                <w:bCs w:val="1"/>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6e6e6" w:val="clear"/>
          </w:tcPr>
          <w:p w:rsidR="00000000" w:rsidDel="00000000" w:rsidP="00000000" w:rsidRDefault="00000000" w:rsidRPr="00000000" w14:paraId="00000E6E">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2570</w:t>
            </w:r>
          </w:p>
        </w:tc>
        <w:tc>
          <w:tcPr>
            <w:tcBorders>
              <w:top w:color="000000" w:space="0" w:sz="6" w:val="single"/>
              <w:left w:color="000000" w:space="0" w:sz="0" w:val="nil"/>
              <w:bottom w:color="000000" w:space="0" w:sz="6" w:val="single"/>
            </w:tcBorders>
            <w:shd w:fill="e6e6e6" w:val="clear"/>
          </w:tcPr>
          <w:p w:rsidR="00000000" w:rsidDel="00000000" w:rsidP="00000000" w:rsidRDefault="00000000" w:rsidRPr="00000000" w14:paraId="00000E6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2571</w:t>
            </w:r>
          </w:p>
        </w:tc>
        <w:tc>
          <w:tcPr>
            <w:tcBorders>
              <w:top w:color="000000" w:space="0" w:sz="6" w:val="single"/>
              <w:left w:color="000000" w:space="0" w:sz="6" w:val="single"/>
              <w:bottom w:color="000000" w:space="0" w:sz="6" w:val="single"/>
              <w:right w:color="000000" w:space="0" w:sz="6" w:val="single"/>
            </w:tcBorders>
            <w:shd w:fill="e6e6e6" w:val="clear"/>
          </w:tcPr>
          <w:p w:rsidR="00000000" w:rsidDel="00000000" w:rsidP="00000000" w:rsidRDefault="00000000" w:rsidRPr="00000000" w14:paraId="00000E70">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2572</w:t>
            </w:r>
          </w:p>
        </w:tc>
        <w:tc>
          <w:tcPr>
            <w:tcBorders>
              <w:top w:color="000000" w:space="0" w:sz="6" w:val="single"/>
              <w:left w:color="000000" w:space="0" w:sz="0" w:val="nil"/>
              <w:bottom w:color="000000" w:space="0" w:sz="6" w:val="single"/>
              <w:right w:color="000000" w:space="0" w:sz="6" w:val="single"/>
            </w:tcBorders>
            <w:shd w:fill="e6e6e6" w:val="clear"/>
          </w:tcPr>
          <w:p w:rsidR="00000000" w:rsidDel="00000000" w:rsidP="00000000" w:rsidRDefault="00000000" w:rsidRPr="00000000" w14:paraId="00000E71">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2573</w:t>
            </w:r>
          </w:p>
        </w:tc>
        <w:tc>
          <w:tcPr>
            <w:tcBorders>
              <w:top w:color="000000" w:space="0" w:sz="6" w:val="single"/>
              <w:bottom w:color="000000" w:space="0" w:sz="6" w:val="single"/>
              <w:right w:color="000000" w:space="0" w:sz="6" w:val="single"/>
            </w:tcBorders>
            <w:shd w:fill="e0e0e0" w:val="clear"/>
          </w:tcPr>
          <w:p w:rsidR="00000000" w:rsidDel="00000000" w:rsidP="00000000" w:rsidRDefault="00000000" w:rsidRPr="00000000" w14:paraId="00000E72">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2574</w:t>
            </w:r>
          </w:p>
        </w:tc>
      </w:tr>
      <w:tr>
        <w:trPr>
          <w:cantSplit w:val="0"/>
          <w:trHeight w:val="57"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7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ชั้นปีที่ 1-4</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7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75">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76">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E7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c>
          <w:tcPr>
            <w:tcBorders>
              <w:top w:color="000000" w:space="0" w:sz="6" w:val="single"/>
              <w:bottom w:color="000000" w:space="0" w:sz="6" w:val="single"/>
              <w:right w:color="000000" w:space="0" w:sz="6" w:val="single"/>
            </w:tcBorders>
          </w:tcPr>
          <w:p w:rsidR="00000000" w:rsidDel="00000000" w:rsidP="00000000" w:rsidRDefault="00000000" w:rsidRPr="00000000" w14:paraId="00000E7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4,102</w:t>
            </w:r>
          </w:p>
        </w:tc>
      </w:tr>
      <w:tr>
        <w:trPr>
          <w:cantSplit w:val="0"/>
          <w:trHeight w:val="57" w:hRule="atLeast"/>
          <w:tblHeader w:val="0"/>
        </w:trPr>
        <w:tc>
          <w:tcPr>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E7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คาดว่าจะสำเร็จการศึกษา</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7A">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7B">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7C">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7D">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E7E">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4,102</w:t>
            </w:r>
          </w:p>
        </w:tc>
      </w:tr>
    </w:tbl>
    <w:p w:rsidR="00000000" w:rsidDel="00000000" w:rsidP="00000000" w:rsidRDefault="00000000" w:rsidRPr="00000000" w14:paraId="00000E7F">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หมายเหตุ </w:t>
      </w:r>
      <w:r w:rsidDel="00000000" w:rsidR="00000000" w:rsidRPr="00000000">
        <w:rPr>
          <w:rFonts w:ascii="TH Sarabun PSK" w:cs="TH Sarabun PSK" w:eastAsia="TH Sarabun PSK" w:hAnsi="TH Sarabun PSK"/>
          <w:i w:val="1"/>
          <w:iCs w:val="1"/>
          <w:sz w:val="32"/>
          <w:szCs w:val="32"/>
          <w:rtl w:val="0"/>
        </w:rPr>
        <w:t xml:space="preserve">อ้างอิงข้อมูลจากแผนการรับนักศึกษามหาวิทยาลัยวลัยลักษณ์</w:t>
      </w:r>
      <w:r w:rsidDel="00000000" w:rsidR="00000000" w:rsidRPr="00000000">
        <w:rPr>
          <w:rtl w:val="0"/>
        </w:rPr>
      </w:r>
    </w:p>
    <w:p w:rsidR="00000000" w:rsidDel="00000000" w:rsidP="00000000" w:rsidRDefault="00000000" w:rsidRPr="00000000" w14:paraId="00000E80">
      <w:pPr>
        <w:spacing w:after="0" w:line="240" w:lineRule="auto"/>
        <w:ind w:left="360" w:firstLine="0"/>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0E81">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การเตรียมความพร้อมให้แก่นักศึกษา </w:t>
      </w:r>
    </w:p>
    <w:p w:rsidR="00000000" w:rsidDel="00000000" w:rsidP="00000000" w:rsidRDefault="00000000" w:rsidRPr="00000000" w14:paraId="00000E82">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อให้ผู้เรียนสามารถเริ่มต้นการศึกษาในระดับอุดมศึกษาได้อย่างราบรื่นและมีศักยภาพในการบรรลุผลลัพธ์การเรียนรู้ของหลักสูตร (GELOs) หลักสูตรได้ร่วมกับมหาวิทยาลัยและสำนักวิชาจัดกิจกรรมเตรียมความพร้อมอย่างเป็นระบบ ครอบคลุมทั้งด้านความรู้พื้นฐาน ทักษะที่จำเป็น ทัศนคติ และคุณลักษณะบัณฑิต โดยกิจกรรมเหล่านี้ถูกออกแบบให้สอดคล้องกับมาตรฐานคุณวุฒิและข้อกำหนดของ AUN-QA ในหมวด Programme Delivery และ Student Support Services</w:t>
      </w:r>
    </w:p>
    <w:p w:rsidR="00000000" w:rsidDel="00000000" w:rsidP="00000000" w:rsidRDefault="00000000" w:rsidRPr="00000000" w14:paraId="00000E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การจัดกิจกรรมใช้แนวทางบูรณาการระหว่างระดับมหาวิทยาลัย สำนักวิชา และหลักสูตร โดยมีการกำหนด GELOs ที่สนับสนุนชัดเจน พร้อมวิธีการประเมินผลและหลักฐานประกอบเพื่อยืนยันการดำเนินงาน ซึ่งสรุปได้ดังตารางต่อไปนี้</w:t>
      </w:r>
    </w:p>
    <w:tbl>
      <w:tblPr>
        <w:tblStyle w:val="Table42"/>
        <w:tblW w:w="132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9"/>
        <w:gridCol w:w="3106"/>
        <w:gridCol w:w="3870"/>
        <w:gridCol w:w="2520"/>
        <w:gridCol w:w="2070"/>
        <w:tblGridChange w:id="0">
          <w:tblGrid>
            <w:gridCol w:w="1659"/>
            <w:gridCol w:w="3106"/>
            <w:gridCol w:w="3870"/>
            <w:gridCol w:w="2520"/>
            <w:gridCol w:w="2070"/>
          </w:tblGrid>
        </w:tblGridChange>
      </w:tblGrid>
      <w:tr>
        <w:trPr>
          <w:cantSplit w:val="0"/>
          <w:tblHeader w:val="0"/>
        </w:trPr>
        <w:tc>
          <w:tcPr/>
          <w:p w:rsidR="00000000" w:rsidDel="00000000" w:rsidP="00000000" w:rsidRDefault="00000000" w:rsidRPr="00000000" w14:paraId="00000E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ระดับการจัดกิจกรรม</w:t>
            </w:r>
            <w:r w:rsidDel="00000000" w:rsidR="00000000" w:rsidRPr="00000000">
              <w:rPr>
                <w:rtl w:val="0"/>
              </w:rPr>
            </w:r>
          </w:p>
        </w:tc>
        <w:tc>
          <w:tcPr/>
          <w:p w:rsidR="00000000" w:rsidDel="00000000" w:rsidP="00000000" w:rsidRDefault="00000000" w:rsidRPr="00000000" w14:paraId="00000E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กิจกรรมเตรียมความพร้อม</w:t>
            </w:r>
            <w:r w:rsidDel="00000000" w:rsidR="00000000" w:rsidRPr="00000000">
              <w:rPr>
                <w:rtl w:val="0"/>
              </w:rPr>
            </w:r>
          </w:p>
        </w:tc>
        <w:tc>
          <w:tcPr/>
          <w:p w:rsidR="00000000" w:rsidDel="00000000" w:rsidP="00000000" w:rsidRDefault="00000000" w:rsidRPr="00000000" w14:paraId="00000E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GELOs ที่สนับสนุน</w:t>
            </w:r>
            <w:r w:rsidDel="00000000" w:rsidR="00000000" w:rsidRPr="00000000">
              <w:rPr>
                <w:rtl w:val="0"/>
              </w:rPr>
            </w:r>
          </w:p>
        </w:tc>
        <w:tc>
          <w:tcPr/>
          <w:p w:rsidR="00000000" w:rsidDel="00000000" w:rsidP="00000000" w:rsidRDefault="00000000" w:rsidRPr="00000000" w14:paraId="00000E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วิธีวัด/ประเมินผล</w:t>
            </w:r>
            <w:r w:rsidDel="00000000" w:rsidR="00000000" w:rsidRPr="00000000">
              <w:rPr>
                <w:rtl w:val="0"/>
              </w:rPr>
            </w:r>
          </w:p>
        </w:tc>
        <w:tc>
          <w:tcPr/>
          <w:p w:rsidR="00000000" w:rsidDel="00000000" w:rsidP="00000000" w:rsidRDefault="00000000" w:rsidRPr="00000000" w14:paraId="00000E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หลักฐานประกอบ (Evidence)</w:t>
            </w:r>
            <w:r w:rsidDel="00000000" w:rsidR="00000000" w:rsidRPr="00000000">
              <w:rPr>
                <w:rtl w:val="0"/>
              </w:rPr>
            </w:r>
          </w:p>
        </w:tc>
      </w:tr>
      <w:tr>
        <w:trPr>
          <w:cantSplit w:val="0"/>
          <w:tblHeader w:val="0"/>
        </w:trPr>
        <w:tc>
          <w:tcPr/>
          <w:p w:rsidR="00000000" w:rsidDel="00000000" w:rsidP="00000000" w:rsidRDefault="00000000" w:rsidRPr="00000000" w14:paraId="00000E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1"/>
                <w:bCs w:val="1"/>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มหาวิทยาลัย</w:t>
            </w:r>
          </w:p>
        </w:tc>
        <w:tc>
          <w:tcPr/>
          <w:p w:rsidR="00000000" w:rsidDel="00000000" w:rsidP="00000000" w:rsidRDefault="00000000" w:rsidRPr="00000000" w14:paraId="00000E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ปฐมนิเทศนักศึกษาใหม่ (แนะนำผู้บริหาร, ระบบสนับสนุนด้านการเรียนการสอนในรายวิชาศึกษาทั่วไป)</w:t>
            </w:r>
          </w:p>
        </w:tc>
        <w:tc>
          <w:tcPr/>
          <w:p w:rsidR="00000000" w:rsidDel="00000000" w:rsidP="00000000" w:rsidRDefault="00000000" w:rsidRPr="00000000" w14:paraId="00000E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 ปรับตัวท่ามกลางการเปลี่ยนแปลง</w:t>
            </w:r>
          </w:p>
          <w:p w:rsidR="00000000" w:rsidDel="00000000" w:rsidP="00000000" w:rsidRDefault="00000000" w:rsidRPr="00000000" w14:paraId="00000E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13 การเรียนรู้ตลอดชีวิตและการจัดการตนเอง</w:t>
            </w:r>
          </w:p>
        </w:tc>
        <w:tc>
          <w:tcPr/>
          <w:p w:rsidR="00000000" w:rsidDel="00000000" w:rsidP="00000000" w:rsidRDefault="00000000" w:rsidRPr="00000000" w14:paraId="00000E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แบบสอบถามความพึงพอใจ </w:t>
            </w:r>
          </w:p>
        </w:tc>
        <w:tc>
          <w:tcPr/>
          <w:p w:rsidR="00000000" w:rsidDel="00000000" w:rsidP="00000000" w:rsidRDefault="00000000" w:rsidRPr="00000000" w14:paraId="00000E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กำหนดการปฐมนิเทศ ภาพถ่ายกิจกรรม แบบสอบถาม</w:t>
            </w:r>
          </w:p>
        </w:tc>
      </w:tr>
      <w:tr>
        <w:trPr>
          <w:cantSplit w:val="0"/>
          <w:tblHeader w:val="0"/>
        </w:trPr>
        <w:tc>
          <w:tcPr/>
          <w:p w:rsidR="00000000" w:rsidDel="00000000" w:rsidP="00000000" w:rsidRDefault="00000000" w:rsidRPr="00000000" w14:paraId="00000E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มหาวิทยาลัย</w:t>
            </w:r>
            <w:r w:rsidDel="00000000" w:rsidR="00000000" w:rsidRPr="00000000">
              <w:rPr>
                <w:rtl w:val="0"/>
              </w:rPr>
            </w:r>
          </w:p>
        </w:tc>
        <w:tc>
          <w:tcPr/>
          <w:p w:rsidR="00000000" w:rsidDel="00000000" w:rsidP="00000000" w:rsidRDefault="00000000" w:rsidRPr="00000000" w14:paraId="00000E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จัดโครงการเตรียมความพร้อมเรียนปรับพื้นฐานภาษาอังกฤษก่อนเปิดเทอม เป็นเวลา 120 ชั่วโมง</w:t>
            </w:r>
          </w:p>
        </w:tc>
        <w:tc>
          <w:tcPr/>
          <w:p w:rsidR="00000000" w:rsidDel="00000000" w:rsidP="00000000" w:rsidRDefault="00000000" w:rsidRPr="00000000" w14:paraId="00000E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 ปรับตัวท่ามกลางการเปลี่ยนแปลง</w:t>
            </w:r>
          </w:p>
          <w:p w:rsidR="00000000" w:rsidDel="00000000" w:rsidP="00000000" w:rsidRDefault="00000000" w:rsidRPr="00000000" w14:paraId="00000E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6 การสื่อสารภาษาไทย/อังกฤษ/จีน</w:t>
            </w:r>
          </w:p>
          <w:p w:rsidR="00000000" w:rsidDel="00000000" w:rsidP="00000000" w:rsidRDefault="00000000" w:rsidRPr="00000000" w14:paraId="00000E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10 ความรับผิดชอบต่อตอนเองและสังคม</w:t>
            </w:r>
          </w:p>
          <w:p w:rsidR="00000000" w:rsidDel="00000000" w:rsidP="00000000" w:rsidRDefault="00000000" w:rsidRPr="00000000" w14:paraId="00000E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11 ภาวะผู้นำ ผู้ตามและการทำงานเป็นทีม</w:t>
            </w:r>
          </w:p>
          <w:p w:rsidR="00000000" w:rsidDel="00000000" w:rsidP="00000000" w:rsidRDefault="00000000" w:rsidRPr="00000000" w14:paraId="00000E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13 การเรียนรู้ตลอดชีวิตและการจัดการตนเอง</w:t>
            </w:r>
          </w:p>
        </w:tc>
        <w:tc>
          <w:tcPr/>
          <w:p w:rsidR="00000000" w:rsidDel="00000000" w:rsidP="00000000" w:rsidRDefault="00000000" w:rsidRPr="00000000" w14:paraId="00000E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แบบสอบถามความเข้าใจ, Checklist การเข้าร่วม, กิจกรรมนำเสนอในชั้นเรียน, แบบสอบถามความพึงพอใจ</w:t>
            </w:r>
          </w:p>
        </w:tc>
        <w:tc>
          <w:tcPr/>
          <w:p w:rsidR="00000000" w:rsidDel="00000000" w:rsidP="00000000" w:rsidRDefault="00000000" w:rsidRPr="00000000" w14:paraId="00000E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เอกสารการอบรม </w:t>
            </w:r>
          </w:p>
        </w:tc>
      </w:tr>
      <w:tr>
        <w:trPr>
          <w:cantSplit w:val="0"/>
          <w:tblHeader w:val="0"/>
        </w:trPr>
        <w:tc>
          <w:tcPr/>
          <w:p w:rsidR="00000000" w:rsidDel="00000000" w:rsidP="00000000" w:rsidRDefault="00000000" w:rsidRPr="00000000" w14:paraId="00000E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มหาวิทยาลัย</w:t>
            </w:r>
            <w:r w:rsidDel="00000000" w:rsidR="00000000" w:rsidRPr="00000000">
              <w:rPr>
                <w:rtl w:val="0"/>
              </w:rPr>
            </w:r>
          </w:p>
        </w:tc>
        <w:tc>
          <w:tcPr/>
          <w:p w:rsidR="00000000" w:rsidDel="00000000" w:rsidP="00000000" w:rsidRDefault="00000000" w:rsidRPr="00000000" w14:paraId="00000E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สอบวัดความรู้พื้นฐาน (ภาษาไทย, อังกฤษ, คณิตศาสตร์) + จัดคอร์สเสริม</w:t>
            </w:r>
          </w:p>
        </w:tc>
        <w:tc>
          <w:tcPr/>
          <w:p w:rsidR="00000000" w:rsidDel="00000000" w:rsidP="00000000" w:rsidRDefault="00000000" w:rsidRPr="00000000" w14:paraId="00000E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4 การคิดวิเคราะห์และแก้ปัญหา</w:t>
            </w:r>
          </w:p>
          <w:p w:rsidR="00000000" w:rsidDel="00000000" w:rsidP="00000000" w:rsidRDefault="00000000" w:rsidRPr="00000000" w14:paraId="00000E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GELO 6 การสื่อสารภาษาไทย/อังกฤษ/จีน</w:t>
            </w:r>
          </w:p>
        </w:tc>
        <w:tc>
          <w:tcPr/>
          <w:p w:rsidR="00000000" w:rsidDel="00000000" w:rsidP="00000000" w:rsidRDefault="00000000" w:rsidRPr="00000000" w14:paraId="00000E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คะแนนสอบ Placement Test ผลการเรียนในคอร์สเสริม</w:t>
            </w:r>
          </w:p>
        </w:tc>
        <w:tc>
          <w:tcPr/>
          <w:p w:rsidR="00000000" w:rsidDel="00000000" w:rsidP="00000000" w:rsidRDefault="00000000" w:rsidRPr="00000000" w14:paraId="00000E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ข้อสอบ ผลคะแนน รายงานการเรียน</w:t>
            </w:r>
          </w:p>
        </w:tc>
      </w:tr>
      <w:tr>
        <w:trPr>
          <w:cantSplit w:val="0"/>
          <w:tblHeader w:val="0"/>
        </w:trPr>
        <w:tc>
          <w:tcPr/>
          <w:p w:rsidR="00000000" w:rsidDel="00000000" w:rsidP="00000000" w:rsidRDefault="00000000" w:rsidRPr="00000000" w14:paraId="00000E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28"/>
                <w:szCs w:val="28"/>
                <w:u w:val="none"/>
                <w:shd w:fill="auto" w:val="clear"/>
                <w:vertAlign w:val="baseline"/>
                <w:rtl w:val="0"/>
              </w:rPr>
              <w:t xml:space="preserve">สำนักวิชา</w:t>
            </w:r>
            <w:r w:rsidDel="00000000" w:rsidR="00000000" w:rsidRPr="00000000">
              <w:rPr>
                <w:rtl w:val="0"/>
              </w:rPr>
            </w:r>
          </w:p>
        </w:tc>
        <w:tc>
          <w:tcPr/>
          <w:p w:rsidR="00000000" w:rsidDel="00000000" w:rsidP="00000000" w:rsidRDefault="00000000" w:rsidRPr="00000000" w14:paraId="00000E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ประชุมเตรียมความพร้อมทีมอาจารย์ผู้สอนรายวิชาศึกษาทั่วไปก่อนเปิดเทอม เพื่อวางแผนการจัดการเรียนการสอนรายวิชาต่าง ๆ </w:t>
            </w:r>
          </w:p>
        </w:tc>
        <w:tc>
          <w:tcPr/>
          <w:p w:rsidR="00000000" w:rsidDel="00000000" w:rsidP="00000000" w:rsidRDefault="00000000" w:rsidRPr="00000000" w14:paraId="00000E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w:t>
            </w:r>
          </w:p>
        </w:tc>
        <w:tc>
          <w:tcPr/>
          <w:p w:rsidR="00000000" w:rsidDel="00000000" w:rsidP="00000000" w:rsidRDefault="00000000" w:rsidRPr="00000000" w14:paraId="00000E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แบบสอบถามความเข้าใจ, Checklist การเข้าร่วม</w:t>
            </w:r>
          </w:p>
        </w:tc>
        <w:tc>
          <w:tcPr/>
          <w:p w:rsidR="00000000" w:rsidDel="00000000" w:rsidP="00000000" w:rsidRDefault="00000000" w:rsidRPr="00000000" w14:paraId="00000E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บันทึกการเข้าร่วม แบบสอบถาม</w:t>
            </w:r>
          </w:p>
        </w:tc>
      </w:tr>
    </w:tbl>
    <w:p w:rsidR="00000000" w:rsidDel="00000000" w:rsidP="00000000" w:rsidRDefault="00000000" w:rsidRPr="00000000" w14:paraId="00000E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0EA4">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7 การประเมินผลการเรียนรู้และเกณฑ์การสำเร็จการศึกษา</w:t>
      </w:r>
    </w:p>
    <w:p w:rsidR="00000000" w:rsidDel="00000000" w:rsidP="00000000" w:rsidRDefault="00000000" w:rsidRPr="00000000" w14:paraId="00000EA5">
      <w:pP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0EA6">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1. กฎระเบียบหรือหลักเกณฑ์ในการให้ระดับคะแนน (เกรด)</w:t>
      </w:r>
    </w:p>
    <w:p w:rsidR="00000000" w:rsidDel="00000000" w:rsidP="00000000" w:rsidRDefault="00000000" w:rsidRPr="00000000" w14:paraId="00000EA7">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การวัดผลและการประเมินผลการศึกษาเป็นไปตามข้อบังคับมหาวิทยาลัยวลัยลักษณ์ ว่าด้วยการศึกษาขั้นปริญญาตรี ระบบทวิภาค พ.ศ. 2566  </w:t>
      </w:r>
    </w:p>
    <w:p w:rsidR="00000000" w:rsidDel="00000000" w:rsidP="00000000" w:rsidRDefault="00000000" w:rsidRPr="00000000" w14:paraId="00000EA8">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0EA9">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การออกแบบการวัดและประเมินผลลัพธ์การเรียนรู้ระดับหลักสูตรและผลลัพธ์การเรียนรู้ระดับรายวิชา</w:t>
      </w:r>
    </w:p>
    <w:p w:rsidR="00000000" w:rsidDel="00000000" w:rsidP="00000000" w:rsidRDefault="00000000" w:rsidRPr="00000000" w14:paraId="00000EAA">
      <w:pPr>
        <w:tabs>
          <w:tab w:val="left" w:leader="none" w:pos="567"/>
          <w:tab w:val="left" w:leader="none" w:pos="1134"/>
          <w:tab w:val="left" w:leader="none" w:pos="1701"/>
          <w:tab w:val="left" w:leader="none" w:pos="2268"/>
          <w:tab w:val="left" w:leader="none" w:pos="2835"/>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การวัดและประเมินผลการเรียนรู้ของผู้เรียนในหลักสูตรนี้อ้างอิงกรอบแนวคิด Outcome-Based Education (OBE) โดยใช้หลักการ Backward Design และ Constructive Alignment เพื่อให้กระบวนการประเมินสอดคล้องและเชื่อมโยงอย่างเป็นระบบกับผลลัพธ์การเรียนรู้ระดับหลักสูตร (General Education Learning Outcomes: GELOs) และผลลัพธ์การเรียนรู้ระดับรายวิชา (Course Learning Outcomes: CLOs) ทุกองค์ประกอบของการประเมินจึงถูกออกแบบให้สนับสนุนการบรรลุผลลัพธ์การเรียนรู้ที่กำหนดไว้อย่างชัดเจน ครอบคลุมทั้งด้านความรู้ (Knowledge) ทักษะ (Skills) และคุณลักษณะ (Attitudes) ของผู้เรียน นโยบายการประเมินให้ความสำคัญกับความน่าเชื่อถือ (Validity &amp; Reliability) และความสอดคล้องกับผลลัพธ์การเรียนรู้ที่กำหนด (LOs Alignment) ซึ่งเน้นความหลากหลายของวิธีประเมิน มี Rubrics หรือ Marking Schemes เพื่อให้การให้คะแนนมีมาตรฐานและโปร่งใส กำหนดเกณฑ์การผ่าน (Pass Criteria) อย่างชัดเจน และใช้ Table of Specification (TOS) ในการออกข้อสอบเพื่อให้ครอบคลุมเนื้อหาและระดับความรู้ที่ต้องการ ความเที่ยงตรงและความยุติธรรม มีการกลั่นกรองข้อสอบและเครื่องมือประเมิน (Test Moderation) ใช้การให้คะแนนแบบคู่ (Double Marking) สำหรับงานที่ต้องใช้ดุลยพินิจ และเก็บรักษาหลักฐานการตรวจข้อสอบและการปรับเกรดเพื่อการตรวจสอบย้อนหลัง  จัดให้มีการให้ข้อมูลป้อนกลับทั้งแบบทันที (Immediate Feedback) และภายหลังการประเมิน (Post-assessment Feedback) เพื่อให้ผู้เรียนสามารถนำไปปรับปรุงการเรียนรู้ กำหนดระยะเวลาส่งมอบ Feedback อย่างชัดเจน เช่น ภายใน 2 สัปดาห์หลังการประเมิน และบันทึกข้อมูล Feedback เพื่อใช้ในการพัฒนาการเรียนการสอน</w:t>
      </w:r>
    </w:p>
    <w:p w:rsidR="00000000" w:rsidDel="00000000" w:rsidP="00000000" w:rsidRDefault="00000000" w:rsidRPr="00000000" w14:paraId="00000EAB">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0EAC">
      <w:pPr>
        <w:tabs>
          <w:tab w:val="left" w:leader="none" w:pos="340"/>
          <w:tab w:val="left" w:leader="none" w:pos="794"/>
          <w:tab w:val="left" w:leader="none" w:pos="1418"/>
          <w:tab w:val="left" w:leader="none" w:pos="1701"/>
        </w:tabs>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2.1 ความสอดคล้องของผลลัพธ์การเรียนรู้ แนวทางการจัดการเรียนรู้ และแนวทางการวัดและประเมินผลการเรียนรู้ เพื่อพัฒนาผู้เรียนให้บรรลุตามผลลัพธ์ที่หลักสูตรกำหนด (Constructive alignment)  สามารถสรุปได้ดังนี้ </w:t>
      </w:r>
    </w:p>
    <w:tbl>
      <w:tblPr>
        <w:tblStyle w:val="Table43"/>
        <w:tblW w:w="8820.0" w:type="dxa"/>
        <w:jc w:val="left"/>
        <w:tblInd w:w="-2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8"/>
        <w:gridCol w:w="3969"/>
        <w:gridCol w:w="2313"/>
        <w:tblGridChange w:id="0">
          <w:tblGrid>
            <w:gridCol w:w="2538"/>
            <w:gridCol w:w="3969"/>
            <w:gridCol w:w="2313"/>
          </w:tblGrid>
        </w:tblGridChange>
      </w:tblGrid>
      <w:tr>
        <w:trPr>
          <w:cantSplit w:val="0"/>
          <w:tblHeader w:val="1"/>
        </w:trPr>
        <w:tc>
          <w:tcPr/>
          <w:p w:rsidR="00000000" w:rsidDel="00000000" w:rsidP="00000000" w:rsidRDefault="00000000" w:rsidRPr="00000000" w14:paraId="00000EAD">
            <w:pPr>
              <w:tabs>
                <w:tab w:val="left" w:leader="none" w:pos="340"/>
                <w:tab w:val="left" w:leader="none" w:pos="794"/>
                <w:tab w:val="left" w:leader="none" w:pos="1418"/>
                <w:tab w:val="left" w:leader="none" w:pos="1701"/>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ผลลัพธ์การเรียนรู้ของหลักสูตร</w:t>
            </w:r>
          </w:p>
        </w:tc>
        <w:tc>
          <w:tcPr/>
          <w:p w:rsidR="00000000" w:rsidDel="00000000" w:rsidP="00000000" w:rsidRDefault="00000000" w:rsidRPr="00000000" w14:paraId="00000EAE">
            <w:pPr>
              <w:tabs>
                <w:tab w:val="left" w:leader="none" w:pos="340"/>
                <w:tab w:val="left" w:leader="none" w:pos="794"/>
                <w:tab w:val="left" w:leader="none" w:pos="1418"/>
                <w:tab w:val="left" w:leader="none" w:pos="1701"/>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แนวทางการจัดการเรียนรู้</w:t>
            </w:r>
          </w:p>
        </w:tc>
        <w:tc>
          <w:tcPr/>
          <w:p w:rsidR="00000000" w:rsidDel="00000000" w:rsidP="00000000" w:rsidRDefault="00000000" w:rsidRPr="00000000" w14:paraId="00000EAF">
            <w:pPr>
              <w:tabs>
                <w:tab w:val="left" w:leader="none" w:pos="340"/>
                <w:tab w:val="left" w:leader="none" w:pos="794"/>
                <w:tab w:val="left" w:leader="none" w:pos="1418"/>
                <w:tab w:val="left" w:leader="none" w:pos="1701"/>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แนวทางการวัดและประเมินผล</w:t>
            </w:r>
          </w:p>
        </w:tc>
      </w:tr>
      <w:tr>
        <w:trPr>
          <w:cantSplit w:val="0"/>
          <w:tblHeader w:val="0"/>
        </w:trPr>
        <w:tc>
          <w:tcPr/>
          <w:p w:rsidR="00000000" w:rsidDel="00000000" w:rsidP="00000000" w:rsidRDefault="00000000" w:rsidRPr="00000000" w14:paraId="00000EB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w:t>
            </w:r>
            <w:r w:rsidDel="00000000" w:rsidR="00000000" w:rsidRPr="00000000">
              <w:rPr>
                <w:rFonts w:ascii="TH Sarabun PSK" w:cs="TH Sarabun PSK" w:eastAsia="TH Sarabun PSK" w:hAnsi="TH Sarabun PSK"/>
                <w:sz w:val="32"/>
                <w:szCs w:val="32"/>
                <w:rtl w:val="0"/>
              </w:rPr>
              <w:t xml:space="preserve"> 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EB1">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B2">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EB3">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EB4">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EB5">
            <w:pPr>
              <w:tabs>
                <w:tab w:val="left" w:leader="none" w:pos="81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EB6">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r w:rsidDel="00000000" w:rsidR="00000000" w:rsidRPr="00000000">
              <w:rPr>
                <w:rtl w:val="0"/>
              </w:rPr>
            </w:r>
          </w:p>
        </w:tc>
        <w:tc>
          <w:tcPr/>
          <w:p w:rsidR="00000000" w:rsidDel="00000000" w:rsidP="00000000" w:rsidRDefault="00000000" w:rsidRPr="00000000" w14:paraId="00000EB7">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การทดสอบย่อย (Quiz) </w:t>
            </w:r>
          </w:p>
          <w:p w:rsidR="00000000" w:rsidDel="00000000" w:rsidP="00000000" w:rsidRDefault="00000000" w:rsidRPr="00000000" w14:paraId="00000EB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p>
          <w:p w:rsidR="00000000" w:rsidDel="00000000" w:rsidP="00000000" w:rsidRDefault="00000000" w:rsidRPr="00000000" w14:paraId="00000EB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EB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การทำแบบประเมินก่อนเรียน/หลังเรียน</w:t>
            </w:r>
          </w:p>
          <w:p w:rsidR="00000000" w:rsidDel="00000000" w:rsidP="00000000" w:rsidRDefault="00000000" w:rsidRPr="00000000" w14:paraId="00000EB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กิจกรรมการคัดแยกขยะ</w:t>
            </w:r>
          </w:p>
          <w:p w:rsidR="00000000" w:rsidDel="00000000" w:rsidP="00000000" w:rsidRDefault="00000000" w:rsidRPr="00000000" w14:paraId="00000EB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ใช้เกมส์ (Gamification) </w:t>
            </w:r>
          </w:p>
          <w:p w:rsidR="00000000" w:rsidDel="00000000" w:rsidP="00000000" w:rsidRDefault="00000000" w:rsidRPr="00000000" w14:paraId="00000EB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r w:rsidDel="00000000" w:rsidR="00000000" w:rsidRPr="00000000">
              <w:rPr>
                <w:rtl w:val="0"/>
              </w:rPr>
            </w:r>
          </w:p>
        </w:tc>
      </w:tr>
      <w:tr>
        <w:trPr>
          <w:cantSplit w:val="0"/>
          <w:tblHeader w:val="0"/>
        </w:trPr>
        <w:tc>
          <w:tcPr/>
          <w:p w:rsidR="00000000" w:rsidDel="00000000" w:rsidP="00000000" w:rsidRDefault="00000000" w:rsidRPr="00000000" w14:paraId="00000EB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2</w:t>
            </w:r>
            <w:r w:rsidDel="00000000" w:rsidR="00000000" w:rsidRPr="00000000">
              <w:rPr>
                <w:rFonts w:ascii="TH Sarabun PSK" w:cs="TH Sarabun PSK" w:eastAsia="TH Sarabun PSK" w:hAnsi="TH Sarabun PSK"/>
                <w:sz w:val="32"/>
                <w:szCs w:val="32"/>
                <w:rtl w:val="0"/>
              </w:rPr>
              <w:t xml:space="preserve"> 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EBF">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C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EC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EC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EC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EC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EC5">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 Problem-based Learning (PBL)</w:t>
            </w:r>
            <w:r w:rsidDel="00000000" w:rsidR="00000000" w:rsidRPr="00000000">
              <w:rPr>
                <w:rtl w:val="0"/>
              </w:rPr>
            </w:r>
          </w:p>
        </w:tc>
        <w:tc>
          <w:tcPr/>
          <w:p w:rsidR="00000000" w:rsidDel="00000000" w:rsidP="00000000" w:rsidRDefault="00000000" w:rsidRPr="00000000" w14:paraId="00000EC6">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การทดสอบย่อย (Quiz) </w:t>
            </w:r>
          </w:p>
          <w:p w:rsidR="00000000" w:rsidDel="00000000" w:rsidP="00000000" w:rsidRDefault="00000000" w:rsidRPr="00000000" w14:paraId="00000EC7">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p w:rsidR="00000000" w:rsidDel="00000000" w:rsidP="00000000" w:rsidRDefault="00000000" w:rsidRPr="00000000" w14:paraId="00000EC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p>
        </w:tc>
      </w:tr>
      <w:tr>
        <w:trPr>
          <w:cantSplit w:val="0"/>
          <w:tblHeader w:val="0"/>
        </w:trPr>
        <w:tc>
          <w:tcPr/>
          <w:p w:rsidR="00000000" w:rsidDel="00000000" w:rsidP="00000000" w:rsidRDefault="00000000" w:rsidRPr="00000000" w14:paraId="00000EC9">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3</w:t>
            </w:r>
            <w:r w:rsidDel="00000000" w:rsidR="00000000" w:rsidRPr="00000000">
              <w:rPr>
                <w:rFonts w:ascii="TH Sarabun PSK" w:cs="TH Sarabun PSK" w:eastAsia="TH Sarabun PSK" w:hAnsi="TH Sarabun PSK"/>
                <w:sz w:val="32"/>
                <w:szCs w:val="32"/>
                <w:rtl w:val="0"/>
              </w:rPr>
              <w:t xml:space="preserve"> ประยุกต์แนวคิดการจัดการนวัตกรรมเพื่อแสวงหาโอกาสในการพัฒนาอาชีพ</w:t>
            </w:r>
            <w:r w:rsidDel="00000000" w:rsidR="00000000" w:rsidRPr="00000000">
              <w:rPr>
                <w:rtl w:val="0"/>
              </w:rPr>
            </w:r>
          </w:p>
        </w:tc>
        <w:tc>
          <w:tcPr/>
          <w:p w:rsidR="00000000" w:rsidDel="00000000" w:rsidP="00000000" w:rsidRDefault="00000000" w:rsidRPr="00000000" w14:paraId="00000ECA">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C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EC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EC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Inquiry-Based Learning (IBL)</w:t>
            </w:r>
            <w:r w:rsidDel="00000000" w:rsidR="00000000" w:rsidRPr="00000000">
              <w:rPr>
                <w:rtl w:val="0"/>
              </w:rPr>
            </w:r>
          </w:p>
        </w:tc>
        <w:tc>
          <w:tcPr/>
          <w:p w:rsidR="00000000" w:rsidDel="00000000" w:rsidP="00000000" w:rsidRDefault="00000000" w:rsidRPr="00000000" w14:paraId="00000EC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สอบวัดความรู้ (Post-test)</w:t>
            </w:r>
          </w:p>
          <w:p w:rsidR="00000000" w:rsidDel="00000000" w:rsidP="00000000" w:rsidRDefault="00000000" w:rsidRPr="00000000" w14:paraId="00000EC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tc>
      </w:tr>
      <w:tr>
        <w:trPr>
          <w:cantSplit w:val="0"/>
          <w:tblHeader w:val="0"/>
        </w:trPr>
        <w:tc>
          <w:tcPr/>
          <w:p w:rsidR="00000000" w:rsidDel="00000000" w:rsidP="00000000" w:rsidRDefault="00000000" w:rsidRPr="00000000" w14:paraId="00000ED0">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4 </w:t>
            </w:r>
            <w:r w:rsidDel="00000000" w:rsidR="00000000" w:rsidRPr="00000000">
              <w:rPr>
                <w:rFonts w:ascii="TH Sarabun PSK" w:cs="TH Sarabun PSK" w:eastAsia="TH Sarabun PSK" w:hAnsi="TH Sarabun PSK"/>
                <w:sz w:val="32"/>
                <w:szCs w:val="32"/>
                <w:rtl w:val="0"/>
              </w:rPr>
              <w:t xml:space="preserve">สามารถคิด วิเคราะห์สถานการณ์ต่าง ๆ  ได้อย่างมีเหตุผล และเสนอแนวทางการแก้ปัญหาได้อย่างเหมาะสม</w:t>
            </w:r>
            <w:r w:rsidDel="00000000" w:rsidR="00000000" w:rsidRPr="00000000">
              <w:rPr>
                <w:rtl w:val="0"/>
              </w:rPr>
            </w:r>
          </w:p>
        </w:tc>
        <w:tc>
          <w:tcPr/>
          <w:p w:rsidR="00000000" w:rsidDel="00000000" w:rsidP="00000000" w:rsidRDefault="00000000" w:rsidRPr="00000000" w14:paraId="00000ED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D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วิเคราะห์กรณีศึกษา (Case Study Analysis)</w:t>
            </w:r>
          </w:p>
          <w:p w:rsidR="00000000" w:rsidDel="00000000" w:rsidP="00000000" w:rsidRDefault="00000000" w:rsidRPr="00000000" w14:paraId="00000ED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การสอนแบบโสเครติค (Socrative approach)</w:t>
            </w:r>
          </w:p>
          <w:p w:rsidR="00000000" w:rsidDel="00000000" w:rsidP="00000000" w:rsidRDefault="00000000" w:rsidRPr="00000000" w14:paraId="00000ED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w:t>
            </w:r>
          </w:p>
          <w:p w:rsidR="00000000" w:rsidDel="00000000" w:rsidP="00000000" w:rsidRDefault="00000000" w:rsidRPr="00000000" w14:paraId="00000ED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ED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ED7">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Feed back</w:t>
            </w:r>
            <w:r w:rsidDel="00000000" w:rsidR="00000000" w:rsidRPr="00000000">
              <w:rPr>
                <w:rtl w:val="0"/>
              </w:rPr>
            </w:r>
          </w:p>
        </w:tc>
        <w:tc>
          <w:tcPr/>
          <w:p w:rsidR="00000000" w:rsidDel="00000000" w:rsidP="00000000" w:rsidRDefault="00000000" w:rsidRPr="00000000" w14:paraId="00000ED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เกณฑ์ประเมินทักษะและกิจกรรมต่าง ๆ (Rubric)</w:t>
            </w:r>
          </w:p>
          <w:p w:rsidR="00000000" w:rsidDel="00000000" w:rsidP="00000000" w:rsidRDefault="00000000" w:rsidRPr="00000000" w14:paraId="00000ED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ประเมินการวิเคราะห์ปัญหาในสถานการณ์จำลองหรือบทสนทนา</w:t>
            </w:r>
          </w:p>
          <w:p w:rsidR="00000000" w:rsidDel="00000000" w:rsidP="00000000" w:rsidRDefault="00000000" w:rsidRPr="00000000" w14:paraId="00000ED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ED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แบบทดสอบ</w:t>
            </w:r>
          </w:p>
          <w:p w:rsidR="00000000" w:rsidDel="00000000" w:rsidP="00000000" w:rsidRDefault="00000000" w:rsidRPr="00000000" w14:paraId="00000ED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การนำเสนอการดำเนินโครงงาน การจัดแสดงโครงงาน</w:t>
            </w:r>
          </w:p>
          <w:p w:rsidR="00000000" w:rsidDel="00000000" w:rsidP="00000000" w:rsidRDefault="00000000" w:rsidRPr="00000000" w14:paraId="00000ED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กิจกรรมการสืบค้นสารสนเทศ</w:t>
            </w:r>
          </w:p>
          <w:p w:rsidR="00000000" w:rsidDel="00000000" w:rsidP="00000000" w:rsidRDefault="00000000" w:rsidRPr="00000000" w14:paraId="00000ED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โครงการ</w:t>
            </w:r>
          </w:p>
          <w:p w:rsidR="00000000" w:rsidDel="00000000" w:rsidP="00000000" w:rsidRDefault="00000000" w:rsidRPr="00000000" w14:paraId="00000ED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สอบวัดความรู้ (Post-test)</w:t>
            </w:r>
          </w:p>
          <w:p w:rsidR="00000000" w:rsidDel="00000000" w:rsidP="00000000" w:rsidRDefault="00000000" w:rsidRPr="00000000" w14:paraId="00000EE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p w:rsidR="00000000" w:rsidDel="00000000" w:rsidP="00000000" w:rsidRDefault="00000000" w:rsidRPr="00000000" w14:paraId="00000EE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EE2">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5 </w:t>
            </w:r>
            <w:r w:rsidDel="00000000" w:rsidR="00000000" w:rsidRPr="00000000">
              <w:rPr>
                <w:rFonts w:ascii="TH Sarabun PSK" w:cs="TH Sarabun PSK" w:eastAsia="TH Sarabun PSK" w:hAnsi="TH Sarabun PSK"/>
                <w:sz w:val="32"/>
                <w:szCs w:val="32"/>
                <w:rtl w:val="0"/>
              </w:rPr>
              <w:t xml:space="preserve">อธิบายการเปลี่ยนแปลงของปัญญาประดิษฐ์และเทคโนโลยีสารสนเทศในยุคดิจิทัล</w:t>
            </w:r>
            <w:r w:rsidDel="00000000" w:rsidR="00000000" w:rsidRPr="00000000">
              <w:rPr>
                <w:rtl w:val="0"/>
              </w:rPr>
            </w:r>
          </w:p>
        </w:tc>
        <w:tc>
          <w:tcPr/>
          <w:p w:rsidR="00000000" w:rsidDel="00000000" w:rsidP="00000000" w:rsidRDefault="00000000" w:rsidRPr="00000000" w14:paraId="00000EE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EE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 </w:t>
            </w:r>
          </w:p>
          <w:p w:rsidR="00000000" w:rsidDel="00000000" w:rsidP="00000000" w:rsidRDefault="00000000" w:rsidRPr="00000000" w14:paraId="00000EE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EE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EE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w:t>
            </w:r>
          </w:p>
          <w:p w:rsidR="00000000" w:rsidDel="00000000" w:rsidP="00000000" w:rsidRDefault="00000000" w:rsidRPr="00000000" w14:paraId="00000EE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Problem-based Learning (PBL) </w:t>
            </w:r>
          </w:p>
          <w:p w:rsidR="00000000" w:rsidDel="00000000" w:rsidP="00000000" w:rsidRDefault="00000000" w:rsidRPr="00000000" w14:paraId="00000EE9">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EE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คอมพิวเตอร์ช่วยสอน</w:t>
            </w:r>
            <w:r w:rsidDel="00000000" w:rsidR="00000000" w:rsidRPr="00000000">
              <w:rPr>
                <w:rtl w:val="0"/>
              </w:rPr>
            </w:r>
          </w:p>
        </w:tc>
        <w:tc>
          <w:tcPr/>
          <w:p w:rsidR="00000000" w:rsidDel="00000000" w:rsidP="00000000" w:rsidRDefault="00000000" w:rsidRPr="00000000" w14:paraId="00000EE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การทดสอบย่อย (Quiz) </w:t>
            </w:r>
          </w:p>
          <w:p w:rsidR="00000000" w:rsidDel="00000000" w:rsidP="00000000" w:rsidRDefault="00000000" w:rsidRPr="00000000" w14:paraId="00000EE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p w:rsidR="00000000" w:rsidDel="00000000" w:rsidP="00000000" w:rsidRDefault="00000000" w:rsidRPr="00000000" w14:paraId="00000EED">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r w:rsidDel="00000000" w:rsidR="00000000" w:rsidRPr="00000000">
              <w:rPr>
                <w:rtl w:val="0"/>
              </w:rPr>
            </w:r>
          </w:p>
        </w:tc>
      </w:tr>
      <w:tr>
        <w:trPr>
          <w:cantSplit w:val="0"/>
          <w:tblHeader w:val="0"/>
        </w:trPr>
        <w:tc>
          <w:tcPr/>
          <w:p w:rsidR="00000000" w:rsidDel="00000000" w:rsidP="00000000" w:rsidRDefault="00000000" w:rsidRPr="00000000" w14:paraId="00000EEE">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6 </w:t>
            </w:r>
            <w:r w:rsidDel="00000000" w:rsidR="00000000" w:rsidRPr="00000000">
              <w:rPr>
                <w:rFonts w:ascii="TH Sarabun PSK" w:cs="TH Sarabun PSK" w:eastAsia="TH Sarabun PSK" w:hAnsi="TH Sarabun PSK"/>
                <w:sz w:val="32"/>
                <w:szCs w:val="32"/>
                <w:rtl w:val="0"/>
              </w:rPr>
              <w:t xml:space="preserve">สามารถสื่อสารภาษาไทย ภาษาอังกฤษ หรือภาษาจีนในสถานการณ์ชีวิตประจำวัน ทั้งการฟัง พูด อ่าน เขียน</w:t>
            </w:r>
            <w:r w:rsidDel="00000000" w:rsidR="00000000" w:rsidRPr="00000000">
              <w:rPr>
                <w:rtl w:val="0"/>
              </w:rPr>
            </w:r>
          </w:p>
        </w:tc>
        <w:tc>
          <w:tcPr/>
          <w:p w:rsidR="00000000" w:rsidDel="00000000" w:rsidP="00000000" w:rsidRDefault="00000000" w:rsidRPr="00000000" w14:paraId="00000EE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EF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EF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w:t>
            </w:r>
          </w:p>
          <w:p w:rsidR="00000000" w:rsidDel="00000000" w:rsidP="00000000" w:rsidRDefault="00000000" w:rsidRPr="00000000" w14:paraId="00000EF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นำเสนอรูปแบบต่าง ๆ</w:t>
            </w:r>
          </w:p>
          <w:p w:rsidR="00000000" w:rsidDel="00000000" w:rsidP="00000000" w:rsidRDefault="00000000" w:rsidRPr="00000000" w14:paraId="00000EF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EF4">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การถ่ายทอดความคิดเห็นผ่านสุนทรียะสนทนา</w:t>
            </w:r>
          </w:p>
          <w:p w:rsidR="00000000" w:rsidDel="00000000" w:rsidP="00000000" w:rsidRDefault="00000000" w:rsidRPr="00000000" w14:paraId="00000EF5">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Problem-based Learning (PBL)</w:t>
            </w:r>
            <w:r w:rsidDel="00000000" w:rsidR="00000000" w:rsidRPr="00000000">
              <w:rPr>
                <w:rtl w:val="0"/>
              </w:rPr>
            </w:r>
          </w:p>
        </w:tc>
        <w:tc>
          <w:tcPr/>
          <w:p w:rsidR="00000000" w:rsidDel="00000000" w:rsidP="00000000" w:rsidRDefault="00000000" w:rsidRPr="00000000" w14:paraId="00000EF6">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เกณฑ์ประเมินทักษะและกิจกรรมต่าง ๆ (Rubric)</w:t>
            </w:r>
          </w:p>
          <w:p w:rsidR="00000000" w:rsidDel="00000000" w:rsidP="00000000" w:rsidRDefault="00000000" w:rsidRPr="00000000" w14:paraId="00000EF7">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ทดสอบย่อย (Quiz)</w:t>
            </w:r>
          </w:p>
          <w:p w:rsidR="00000000" w:rsidDel="00000000" w:rsidP="00000000" w:rsidRDefault="00000000" w:rsidRPr="00000000" w14:paraId="00000EF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แบบฝึกหัดการเขียนประโยคพื้นฐาน</w:t>
            </w:r>
          </w:p>
          <w:p w:rsidR="00000000" w:rsidDel="00000000" w:rsidP="00000000" w:rsidRDefault="00000000" w:rsidRPr="00000000" w14:paraId="00000EF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แบบทดสอบที่วัดการสื่อสารเชิงปฏิบัติ</w:t>
            </w:r>
          </w:p>
          <w:p w:rsidR="00000000" w:rsidDel="00000000" w:rsidP="00000000" w:rsidRDefault="00000000" w:rsidRPr="00000000" w14:paraId="00000EF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r w:rsidDel="00000000" w:rsidR="00000000" w:rsidRPr="00000000">
              <w:rPr>
                <w:rtl w:val="0"/>
              </w:rPr>
            </w:r>
          </w:p>
        </w:tc>
      </w:tr>
      <w:tr>
        <w:trPr>
          <w:cantSplit w:val="0"/>
          <w:tblHeader w:val="0"/>
        </w:trPr>
        <w:tc>
          <w:tcPr/>
          <w:p w:rsidR="00000000" w:rsidDel="00000000" w:rsidP="00000000" w:rsidRDefault="00000000" w:rsidRPr="00000000" w14:paraId="00000EFB">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7 </w:t>
            </w:r>
            <w:r w:rsidDel="00000000" w:rsidR="00000000" w:rsidRPr="00000000">
              <w:rPr>
                <w:rFonts w:ascii="TH Sarabun PSK" w:cs="TH Sarabun PSK" w:eastAsia="TH Sarabun PSK" w:hAnsi="TH Sarabun PSK"/>
                <w:sz w:val="32"/>
                <w:szCs w:val="32"/>
                <w:rtl w:val="0"/>
              </w:rPr>
              <w:t xml:space="preserve">ใช้เทคโนโลยีสารสนเทศและปัญญาประดิษฐ์ในการสืบค้นข้อมูล คัดกรอง รวบรวม วิเคราะห์ และนำเสนอได้</w:t>
            </w:r>
            <w:r w:rsidDel="00000000" w:rsidR="00000000" w:rsidRPr="00000000">
              <w:rPr>
                <w:rtl w:val="0"/>
              </w:rPr>
            </w:r>
          </w:p>
        </w:tc>
        <w:tc>
          <w:tcPr/>
          <w:p w:rsidR="00000000" w:rsidDel="00000000" w:rsidP="00000000" w:rsidRDefault="00000000" w:rsidRPr="00000000" w14:paraId="00000EF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EF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EF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EF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0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F0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กิจกรรมการสรุป วิเคราะห์ สังเคราะห์บทความวิจัย</w:t>
            </w:r>
          </w:p>
          <w:p w:rsidR="00000000" w:rsidDel="00000000" w:rsidP="00000000" w:rsidRDefault="00000000" w:rsidRPr="00000000" w14:paraId="00000F0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กิจกรรมตั้งคำถามการวิจัยเพื่อคัดเลือก เขียนอธิบาย</w:t>
            </w:r>
          </w:p>
          <w:p w:rsidR="00000000" w:rsidDel="00000000" w:rsidP="00000000" w:rsidRDefault="00000000" w:rsidRPr="00000000" w14:paraId="00000F0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เหตุผลชี้ให้เห็นที่มาและความสำคัญ</w:t>
            </w:r>
          </w:p>
          <w:p w:rsidR="00000000" w:rsidDel="00000000" w:rsidP="00000000" w:rsidRDefault="00000000" w:rsidRPr="00000000" w14:paraId="00000F0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การนำเสนองานหน้าชั้น</w:t>
            </w:r>
          </w:p>
          <w:p w:rsidR="00000000" w:rsidDel="00000000" w:rsidP="00000000" w:rsidRDefault="00000000" w:rsidRPr="00000000" w14:paraId="00000F0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F0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ฝึกใช้ปัญญาประดิษฐ์ในการเรียน</w:t>
            </w:r>
          </w:p>
          <w:p w:rsidR="00000000" w:rsidDel="00000000" w:rsidP="00000000" w:rsidRDefault="00000000" w:rsidRPr="00000000" w14:paraId="00000F07">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 (Socrative approach) </w:t>
            </w:r>
            <w:r w:rsidDel="00000000" w:rsidR="00000000" w:rsidRPr="00000000">
              <w:rPr>
                <w:rtl w:val="0"/>
              </w:rPr>
            </w:r>
          </w:p>
        </w:tc>
        <w:tc>
          <w:tcPr/>
          <w:p w:rsidR="00000000" w:rsidDel="00000000" w:rsidP="00000000" w:rsidRDefault="00000000" w:rsidRPr="00000000" w14:paraId="00000F0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วิเคราะห์เอกสารภาษาอังกฤษ</w:t>
            </w:r>
          </w:p>
          <w:p w:rsidR="00000000" w:rsidDel="00000000" w:rsidP="00000000" w:rsidRDefault="00000000" w:rsidRPr="00000000" w14:paraId="00000F0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การวิเคราะห์สถานการณ์ผ่านปัญญาประดิษฐ์ (AI)</w:t>
            </w:r>
          </w:p>
          <w:p w:rsidR="00000000" w:rsidDel="00000000" w:rsidP="00000000" w:rsidRDefault="00000000" w:rsidRPr="00000000" w14:paraId="00000F0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ประเมินการเข้าถึงเทคโนโลยีอย่างมีประสิทธิภาพ</w:t>
            </w:r>
          </w:p>
          <w:p w:rsidR="00000000" w:rsidDel="00000000" w:rsidP="00000000" w:rsidRDefault="00000000" w:rsidRPr="00000000" w14:paraId="00000F0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การทำแบบประเมินก่อนเรียน/หลังเรียน</w:t>
            </w:r>
          </w:p>
          <w:p w:rsidR="00000000" w:rsidDel="00000000" w:rsidP="00000000" w:rsidRDefault="00000000" w:rsidRPr="00000000" w14:paraId="00000F0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กิจกรรมการสืบค้นสารสนเทศ</w:t>
            </w:r>
          </w:p>
          <w:p w:rsidR="00000000" w:rsidDel="00000000" w:rsidP="00000000" w:rsidRDefault="00000000" w:rsidRPr="00000000" w14:paraId="00000F0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0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0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Poster presentation</w:t>
            </w:r>
          </w:p>
          <w:p w:rsidR="00000000" w:rsidDel="00000000" w:rsidP="00000000" w:rsidRDefault="00000000" w:rsidRPr="00000000" w14:paraId="00000F1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tc>
      </w:tr>
      <w:tr>
        <w:trPr>
          <w:cantSplit w:val="0"/>
          <w:tblHeader w:val="0"/>
        </w:trPr>
        <w:tc>
          <w:tcPr/>
          <w:p w:rsidR="00000000" w:rsidDel="00000000" w:rsidP="00000000" w:rsidRDefault="00000000" w:rsidRPr="00000000" w14:paraId="00000F11">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8 </w:t>
            </w:r>
            <w:r w:rsidDel="00000000" w:rsidR="00000000" w:rsidRPr="00000000">
              <w:rPr>
                <w:rFonts w:ascii="TH Sarabun PSK" w:cs="TH Sarabun PSK" w:eastAsia="TH Sarabun PSK" w:hAnsi="TH Sarabun PSK"/>
                <w:sz w:val="32"/>
                <w:szCs w:val="32"/>
                <w:rtl w:val="0"/>
              </w:rPr>
              <w:t xml:space="preserve">ใช้ซอฟต์แวร์สำนักงานโดยประยุกต์ใช้ปัญญาประดิษฐ์ (AI) เพื่อเพิ่มประสิทธิภาพในการทำงานสำนักงานได้</w:t>
            </w:r>
            <w:r w:rsidDel="00000000" w:rsidR="00000000" w:rsidRPr="00000000">
              <w:rPr>
                <w:rtl w:val="0"/>
              </w:rPr>
            </w:r>
          </w:p>
        </w:tc>
        <w:tc>
          <w:tcPr/>
          <w:p w:rsidR="00000000" w:rsidDel="00000000" w:rsidP="00000000" w:rsidRDefault="00000000" w:rsidRPr="00000000" w14:paraId="00000F1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1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ใช้คำถาม</w:t>
            </w:r>
          </w:p>
          <w:p w:rsidR="00000000" w:rsidDel="00000000" w:rsidP="00000000" w:rsidRDefault="00000000" w:rsidRPr="00000000" w14:paraId="00000F1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1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F1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ฝึกปฏิบัติการ (Laboratory)</w:t>
            </w:r>
          </w:p>
          <w:p w:rsidR="00000000" w:rsidDel="00000000" w:rsidP="00000000" w:rsidRDefault="00000000" w:rsidRPr="00000000" w14:paraId="00000F1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w:t>
            </w:r>
          </w:p>
          <w:p w:rsidR="00000000" w:rsidDel="00000000" w:rsidP="00000000" w:rsidRDefault="00000000" w:rsidRPr="00000000" w14:paraId="00000F18">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ผลงานสร้างสรรค์ดิจิทัล</w:t>
            </w:r>
            <w:r w:rsidDel="00000000" w:rsidR="00000000" w:rsidRPr="00000000">
              <w:rPr>
                <w:rtl w:val="0"/>
              </w:rPr>
            </w:r>
          </w:p>
        </w:tc>
        <w:tc>
          <w:tcPr/>
          <w:p w:rsidR="00000000" w:rsidDel="00000000" w:rsidP="00000000" w:rsidRDefault="00000000" w:rsidRPr="00000000" w14:paraId="00000F19">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F1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GELO 9 </w:t>
            </w:r>
            <w:r w:rsidDel="00000000" w:rsidR="00000000" w:rsidRPr="00000000">
              <w:rPr>
                <w:rFonts w:ascii="TH Sarabun PSK" w:cs="TH Sarabun PSK" w:eastAsia="TH Sarabun PSK" w:hAnsi="TH Sarabun PSK"/>
                <w:sz w:val="32"/>
                <w:szCs w:val="32"/>
                <w:rtl w:val="0"/>
              </w:rPr>
              <w:t xml:space="preserve">มีทักษะในการเล่นกีฬาและการออกกำลังกาย เพื่อสร้างสุขภาวะดีทั้งร่างกายและจิตใจ</w:t>
            </w:r>
            <w:r w:rsidDel="00000000" w:rsidR="00000000" w:rsidRPr="00000000">
              <w:rPr>
                <w:rtl w:val="0"/>
              </w:rPr>
            </w:r>
          </w:p>
        </w:tc>
        <w:tc>
          <w:tcPr/>
          <w:p w:rsidR="00000000" w:rsidDel="00000000" w:rsidP="00000000" w:rsidRDefault="00000000" w:rsidRPr="00000000" w14:paraId="00000F1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1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สาธิต</w:t>
            </w:r>
          </w:p>
          <w:p w:rsidR="00000000" w:rsidDel="00000000" w:rsidP="00000000" w:rsidRDefault="00000000" w:rsidRPr="00000000" w14:paraId="00000F1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ฝึกปฏิบัติทักษะกีฬา</w:t>
            </w:r>
          </w:p>
          <w:p w:rsidR="00000000" w:rsidDel="00000000" w:rsidP="00000000" w:rsidRDefault="00000000" w:rsidRPr="00000000" w14:paraId="00000F1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สอบปฏิบัติทักษะกีฬา</w:t>
            </w:r>
          </w:p>
          <w:p w:rsidR="00000000" w:rsidDel="00000000" w:rsidP="00000000" w:rsidRDefault="00000000" w:rsidRPr="00000000" w14:paraId="00000F1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2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F2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2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w:t>
            </w:r>
          </w:p>
          <w:p w:rsidR="00000000" w:rsidDel="00000000" w:rsidP="00000000" w:rsidRDefault="00000000" w:rsidRPr="00000000" w14:paraId="00000F23">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r w:rsidDel="00000000" w:rsidR="00000000" w:rsidRPr="00000000">
              <w:rPr>
                <w:rtl w:val="0"/>
              </w:rPr>
            </w:r>
          </w:p>
        </w:tc>
        <w:tc>
          <w:tcPr/>
          <w:p w:rsidR="00000000" w:rsidDel="00000000" w:rsidP="00000000" w:rsidRDefault="00000000" w:rsidRPr="00000000" w14:paraId="00000F24">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F25">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GELO 10</w:t>
            </w:r>
            <w:r w:rsidDel="00000000" w:rsidR="00000000" w:rsidRPr="00000000">
              <w:rPr>
                <w:rFonts w:ascii="TH Sarabun PSK" w:cs="TH Sarabun PSK" w:eastAsia="TH Sarabun PSK" w:hAnsi="TH Sarabun PSK"/>
                <w:sz w:val="32"/>
                <w:szCs w:val="32"/>
                <w:rtl w:val="0"/>
              </w:rPr>
              <w:t xml:space="preserve"> ปฏิบัติตนอย่างมีความรับผิดชอบต่อตนเอง ผู้อื่น และสังคม</w:t>
            </w:r>
          </w:p>
        </w:tc>
        <w:tc>
          <w:tcPr/>
          <w:p w:rsidR="00000000" w:rsidDel="00000000" w:rsidP="00000000" w:rsidRDefault="00000000" w:rsidRPr="00000000" w14:paraId="00000F2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บรรยายและอภิปรายเชิงลึก (Lecture &amp; Discussion</w:t>
            </w:r>
          </w:p>
          <w:p w:rsidR="00000000" w:rsidDel="00000000" w:rsidP="00000000" w:rsidRDefault="00000000" w:rsidRPr="00000000" w14:paraId="00000F2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F2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2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F2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F2B">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 back</w:t>
            </w:r>
          </w:p>
          <w:p w:rsidR="00000000" w:rsidDel="00000000" w:rsidP="00000000" w:rsidRDefault="00000000" w:rsidRPr="00000000" w14:paraId="00000F2C">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2D">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F2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F2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w:t>
            </w:r>
          </w:p>
          <w:p w:rsidR="00000000" w:rsidDel="00000000" w:rsidP="00000000" w:rsidRDefault="00000000" w:rsidRPr="00000000" w14:paraId="00000F3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F31">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กิจกรรมช่วยกันแก้ปัญหาในชั้นเรียน (Peer Support &amp; Responsibility)</w:t>
            </w:r>
            <w:r w:rsidDel="00000000" w:rsidR="00000000" w:rsidRPr="00000000">
              <w:rPr>
                <w:rtl w:val="0"/>
              </w:rPr>
            </w:r>
          </w:p>
        </w:tc>
        <w:tc>
          <w:tcPr/>
          <w:p w:rsidR="00000000" w:rsidDel="00000000" w:rsidP="00000000" w:rsidRDefault="00000000" w:rsidRPr="00000000" w14:paraId="00000F3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ประเมินความมีส่วนร่วมในชั้นเรียน</w:t>
            </w:r>
          </w:p>
          <w:p w:rsidR="00000000" w:rsidDel="00000000" w:rsidP="00000000" w:rsidRDefault="00000000" w:rsidRPr="00000000" w14:paraId="00000F33">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การสังเกตพฤติกรรมในชั้นเรียน</w:t>
            </w:r>
          </w:p>
          <w:p w:rsidR="00000000" w:rsidDel="00000000" w:rsidP="00000000" w:rsidRDefault="00000000" w:rsidRPr="00000000" w14:paraId="00000F34">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ประเมินการทำงานกลุ่ม</w:t>
            </w:r>
          </w:p>
          <w:p w:rsidR="00000000" w:rsidDel="00000000" w:rsidP="00000000" w:rsidRDefault="00000000" w:rsidRPr="00000000" w14:paraId="00000F35">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แบบสะท้อนตนเอง (Self-reflection)</w:t>
            </w:r>
          </w:p>
          <w:p w:rsidR="00000000" w:rsidDel="00000000" w:rsidP="00000000" w:rsidRDefault="00000000" w:rsidRPr="00000000" w14:paraId="00000F36">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Discussion on social issue</w:t>
            </w:r>
          </w:p>
          <w:p w:rsidR="00000000" w:rsidDel="00000000" w:rsidP="00000000" w:rsidRDefault="00000000" w:rsidRPr="00000000" w14:paraId="00000F37">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3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Rubric score ประเมินตามหลัก 5E(Engage–Explore</w:t>
            </w:r>
          </w:p>
          <w:p w:rsidR="00000000" w:rsidDel="00000000" w:rsidP="00000000" w:rsidRDefault="00000000" w:rsidRPr="00000000" w14:paraId="00000F3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–Explain–Elaborate–Evaluate) ของ IBL การดำเนินการของนักศึกษามีผลสัมฤทธิ์ตามข้อตัวชี้วัด</w:t>
            </w:r>
          </w:p>
          <w:p w:rsidR="00000000" w:rsidDel="00000000" w:rsidP="00000000" w:rsidRDefault="00000000" w:rsidRPr="00000000" w14:paraId="00000F3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การทำแบบประเมินก่อนเรียน/หลังเรียน</w:t>
            </w:r>
          </w:p>
          <w:p w:rsidR="00000000" w:rsidDel="00000000" w:rsidP="00000000" w:rsidRDefault="00000000" w:rsidRPr="00000000" w14:paraId="00000F3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ประเมินผลการทำกิจกรรมรอยเท้าคาร์บอนและต้นไม้ช่วยโลก</w:t>
            </w:r>
          </w:p>
          <w:p w:rsidR="00000000" w:rsidDel="00000000" w:rsidP="00000000" w:rsidRDefault="00000000" w:rsidRPr="00000000" w14:paraId="00000F3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3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Pitching presentation</w:t>
            </w:r>
          </w:p>
          <w:p w:rsidR="00000000" w:rsidDel="00000000" w:rsidP="00000000" w:rsidRDefault="00000000" w:rsidRPr="00000000" w14:paraId="00000F3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สอบปลายภาค</w:t>
            </w:r>
          </w:p>
        </w:tc>
      </w:tr>
      <w:tr>
        <w:trPr>
          <w:cantSplit w:val="0"/>
          <w:tblHeader w:val="0"/>
        </w:trPr>
        <w:tc>
          <w:tcPr/>
          <w:p w:rsidR="00000000" w:rsidDel="00000000" w:rsidP="00000000" w:rsidRDefault="00000000" w:rsidRPr="00000000" w14:paraId="00000F3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11 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0F4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4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4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อภิปรายร่วมกัน</w:t>
            </w:r>
          </w:p>
          <w:p w:rsidR="00000000" w:rsidDel="00000000" w:rsidP="00000000" w:rsidRDefault="00000000" w:rsidRPr="00000000" w14:paraId="00000F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4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  </w:t>
            </w:r>
          </w:p>
          <w:p w:rsidR="00000000" w:rsidDel="00000000" w:rsidP="00000000" w:rsidRDefault="00000000" w:rsidRPr="00000000" w14:paraId="00000F4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Activity, Project based learning (PBL), Problem-Based Learning (PBL)</w:t>
            </w:r>
          </w:p>
          <w:p w:rsidR="00000000" w:rsidDel="00000000" w:rsidP="00000000" w:rsidRDefault="00000000" w:rsidRPr="00000000" w14:paraId="00000F46">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การนำเสนอผลงานต่อผู้สอนและเพื่อน (Pitching presentation)</w:t>
            </w:r>
          </w:p>
          <w:p w:rsidR="00000000" w:rsidDel="00000000" w:rsidP="00000000" w:rsidRDefault="00000000" w:rsidRPr="00000000" w14:paraId="00000F47">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กิจกรรมตัวแทนกลุ่มนำเสนอ (Group Presentation Rotation)</w:t>
            </w:r>
            <w:r w:rsidDel="00000000" w:rsidR="00000000" w:rsidRPr="00000000">
              <w:rPr>
                <w:rtl w:val="0"/>
              </w:rPr>
            </w:r>
          </w:p>
        </w:tc>
        <w:tc>
          <w:tcPr/>
          <w:p w:rsidR="00000000" w:rsidDel="00000000" w:rsidP="00000000" w:rsidRDefault="00000000" w:rsidRPr="00000000" w14:paraId="00000F4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ประเมินบทบาทความเป็นผู้นำและการเป็นผู้ตามผ่านการสังเกตจริงในกิจกรรมกลุ่ม</w:t>
            </w:r>
          </w:p>
          <w:p w:rsidR="00000000" w:rsidDel="00000000" w:rsidP="00000000" w:rsidRDefault="00000000" w:rsidRPr="00000000" w14:paraId="00000F4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แบบประเมินรายบุคคลและรายกลุ่ม</w:t>
            </w:r>
          </w:p>
          <w:p w:rsidR="00000000" w:rsidDel="00000000" w:rsidP="00000000" w:rsidRDefault="00000000" w:rsidRPr="00000000" w14:paraId="00000F4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ประเมินการนำเสนอหรือการปฏิบัติภารกิจที่มอบหมาย</w:t>
            </w:r>
          </w:p>
          <w:p w:rsidR="00000000" w:rsidDel="00000000" w:rsidP="00000000" w:rsidRDefault="00000000" w:rsidRPr="00000000" w14:paraId="00000F4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Discussion on social issue</w:t>
            </w:r>
          </w:p>
          <w:p w:rsidR="00000000" w:rsidDel="00000000" w:rsidP="00000000" w:rsidRDefault="00000000" w:rsidRPr="00000000" w14:paraId="00000F4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4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สะท้อนอัตลักษณ์ผ่านการแต่งตัว: ใครคือคุณในยุคนี้</w:t>
            </w:r>
          </w:p>
          <w:p w:rsidR="00000000" w:rsidDel="00000000" w:rsidP="00000000" w:rsidRDefault="00000000" w:rsidRPr="00000000" w14:paraId="00000F4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การแสดงออกทางความคิดผ่านการพูดและเขียน</w:t>
            </w:r>
          </w:p>
          <w:p w:rsidR="00000000" w:rsidDel="00000000" w:rsidP="00000000" w:rsidRDefault="00000000" w:rsidRPr="00000000" w14:paraId="00000F4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5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Pitching presentation</w:t>
            </w:r>
          </w:p>
        </w:tc>
      </w:tr>
      <w:tr>
        <w:trPr>
          <w:cantSplit w:val="0"/>
          <w:tblHeader w:val="0"/>
        </w:trPr>
        <w:tc>
          <w:tcPr/>
          <w:p w:rsidR="00000000" w:rsidDel="00000000" w:rsidP="00000000" w:rsidRDefault="00000000" w:rsidRPr="00000000" w14:paraId="00000F5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12 แสดงออกซึ่งการเป็นผู้มีใจอาสา</w:t>
            </w:r>
          </w:p>
        </w:tc>
        <w:tc>
          <w:tcPr/>
          <w:p w:rsidR="00000000" w:rsidDel="00000000" w:rsidP="00000000" w:rsidRDefault="00000000" w:rsidRPr="00000000" w14:paraId="00000F52">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5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กิจกรรมกลุ่มย่อย/เดี่ยว</w:t>
            </w:r>
          </w:p>
          <w:p w:rsidR="00000000" w:rsidDel="00000000" w:rsidP="00000000" w:rsidRDefault="00000000" w:rsidRPr="00000000" w14:paraId="00000F5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5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F5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w:t>
            </w:r>
          </w:p>
          <w:p w:rsidR="00000000" w:rsidDel="00000000" w:rsidP="00000000" w:rsidRDefault="00000000" w:rsidRPr="00000000" w14:paraId="00000F5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F58">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F59">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กิจกรรมการแสดงความคิดเห็นในการแก้ไขปัญหาสิ่งแวดล้อม</w:t>
            </w:r>
            <w:r w:rsidDel="00000000" w:rsidR="00000000" w:rsidRPr="00000000">
              <w:rPr>
                <w:rtl w:val="0"/>
              </w:rPr>
            </w:r>
          </w:p>
        </w:tc>
        <w:tc>
          <w:tcPr/>
          <w:p w:rsidR="00000000" w:rsidDel="00000000" w:rsidP="00000000" w:rsidRDefault="00000000" w:rsidRPr="00000000" w14:paraId="00000F5A">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5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ประเมินผลการทำกิจกรรมรอยเท้าคาร์บอนและต้นไม้ช่วยโลก </w:t>
            </w:r>
          </w:p>
          <w:p w:rsidR="00000000" w:rsidDel="00000000" w:rsidP="00000000" w:rsidRDefault="00000000" w:rsidRPr="00000000" w14:paraId="00000F5C">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ประเมินผลการทำกิจกรรมมหาวิทยาลัยสีเขียว </w:t>
            </w:r>
            <w:r w:rsidDel="00000000" w:rsidR="00000000" w:rsidRPr="00000000">
              <w:rPr>
                <w:rtl w:val="0"/>
              </w:rPr>
            </w:r>
          </w:p>
        </w:tc>
      </w:tr>
      <w:tr>
        <w:trPr>
          <w:cantSplit w:val="0"/>
          <w:tblHeader w:val="0"/>
        </w:trPr>
        <w:tc>
          <w:tcPr/>
          <w:p w:rsidR="00000000" w:rsidDel="00000000" w:rsidP="00000000" w:rsidRDefault="00000000" w:rsidRPr="00000000" w14:paraId="00000F5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GELO 13 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0F5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บรรยายแบบมีส่วนร่วม</w:t>
            </w:r>
          </w:p>
          <w:p w:rsidR="00000000" w:rsidDel="00000000" w:rsidP="00000000" w:rsidRDefault="00000000" w:rsidRPr="00000000" w14:paraId="00000F5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แบบฝึกฟัง พูด อ่าน เขียน</w:t>
            </w:r>
          </w:p>
          <w:p w:rsidR="00000000" w:rsidDel="00000000" w:rsidP="00000000" w:rsidRDefault="00000000" w:rsidRPr="00000000" w14:paraId="00000F60">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อภิปราย ถาม-ตอบ</w:t>
            </w:r>
          </w:p>
          <w:p w:rsidR="00000000" w:rsidDel="00000000" w:rsidP="00000000" w:rsidRDefault="00000000" w:rsidRPr="00000000" w14:paraId="00000F61">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กรณีศึกษา/ยกตัวอย่าง </w:t>
            </w:r>
          </w:p>
          <w:p w:rsidR="00000000" w:rsidDel="00000000" w:rsidP="00000000" w:rsidRDefault="00000000" w:rsidRPr="00000000" w14:paraId="00000F6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กิจกรรมเดี่ยว/คู่/กลุ่มย่อย เช่น แสดงบทบาทสมมติ - นำเสนอรูปแบบต่าง ๆ</w:t>
            </w:r>
          </w:p>
          <w:p w:rsidR="00000000" w:rsidDel="00000000" w:rsidP="00000000" w:rsidRDefault="00000000" w:rsidRPr="00000000" w14:paraId="00000F63">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Feedback</w:t>
            </w:r>
          </w:p>
          <w:p w:rsidR="00000000" w:rsidDel="00000000" w:rsidP="00000000" w:rsidRDefault="00000000" w:rsidRPr="00000000" w14:paraId="00000F64">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ศึกษาด้วยตนเอง </w:t>
            </w:r>
          </w:p>
          <w:p w:rsidR="00000000" w:rsidDel="00000000" w:rsidP="00000000" w:rsidRDefault="00000000" w:rsidRPr="00000000" w14:paraId="00000F65">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แบบฝึกหัด</w:t>
            </w:r>
          </w:p>
          <w:p w:rsidR="00000000" w:rsidDel="00000000" w:rsidP="00000000" w:rsidRDefault="00000000" w:rsidRPr="00000000" w14:paraId="00000F66">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สื่อการเรียนรู้ในรูปแบบต่าง ๆ</w:t>
            </w:r>
          </w:p>
          <w:p w:rsidR="00000000" w:rsidDel="00000000" w:rsidP="00000000" w:rsidRDefault="00000000" w:rsidRPr="00000000" w14:paraId="00000F67">
            <w:pPr>
              <w:tabs>
                <w:tab w:val="left" w:leader="none" w:pos="284"/>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การเรียนรู้เชิงรุก (Active Learning) เช่น Inquiry Based Learning (IBL), Project-based Learning (PBL)</w:t>
            </w:r>
          </w:p>
          <w:p w:rsidR="00000000" w:rsidDel="00000000" w:rsidP="00000000" w:rsidRDefault="00000000" w:rsidRPr="00000000" w14:paraId="00000F68">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การสอนแบบโสรเครติค (Socrative approach)</w:t>
            </w:r>
          </w:p>
          <w:p w:rsidR="00000000" w:rsidDel="00000000" w:rsidP="00000000" w:rsidRDefault="00000000" w:rsidRPr="00000000" w14:paraId="00000F69">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กิจกรรมฝึกเรียนรู้นอกชั้นเรียน (Self-directed Learning Task)</w:t>
            </w:r>
          </w:p>
          <w:p w:rsidR="00000000" w:rsidDel="00000000" w:rsidP="00000000" w:rsidRDefault="00000000" w:rsidRPr="00000000" w14:paraId="00000F6A">
            <w:pPr>
              <w:tabs>
                <w:tab w:val="left" w:leader="none" w:pos="340"/>
                <w:tab w:val="left" w:leader="none" w:pos="794"/>
                <w:tab w:val="left" w:leader="none" w:pos="1418"/>
                <w:tab w:val="left" w:leader="none" w:pos="1701"/>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กิจกรรมทบทวนด้วยตนเอง (Self-learning Review)</w:t>
            </w:r>
            <w:r w:rsidDel="00000000" w:rsidR="00000000" w:rsidRPr="00000000">
              <w:rPr>
                <w:rtl w:val="0"/>
              </w:rPr>
            </w:r>
          </w:p>
        </w:tc>
        <w:tc>
          <w:tcPr/>
          <w:p w:rsidR="00000000" w:rsidDel="00000000" w:rsidP="00000000" w:rsidRDefault="00000000" w:rsidRPr="00000000" w14:paraId="00000F6B">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ประเมินความมีส่วนร่วมในชั้นเรียน</w:t>
            </w:r>
          </w:p>
          <w:p w:rsidR="00000000" w:rsidDel="00000000" w:rsidP="00000000" w:rsidRDefault="00000000" w:rsidRPr="00000000" w14:paraId="00000F6C">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ใช้แบบประเมินตนเอง (Self-assessment)</w:t>
            </w:r>
          </w:p>
          <w:p w:rsidR="00000000" w:rsidDel="00000000" w:rsidP="00000000" w:rsidRDefault="00000000" w:rsidRPr="00000000" w14:paraId="00000F6D">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ประเมินพฤติกรรมในชั้นเรียน</w:t>
            </w:r>
          </w:p>
          <w:p w:rsidR="00000000" w:rsidDel="00000000" w:rsidP="00000000" w:rsidRDefault="00000000" w:rsidRPr="00000000" w14:paraId="00000F6E">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โครงงาน</w:t>
            </w:r>
          </w:p>
          <w:p w:rsidR="00000000" w:rsidDel="00000000" w:rsidP="00000000" w:rsidRDefault="00000000" w:rsidRPr="00000000" w14:paraId="00000F6F">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Rubric score ประเมินตามหลัก 5E(Engage–Explore–Explain–Elaborate–Evaluate) ของ IBL</w:t>
            </w:r>
          </w:p>
          <w:p w:rsidR="00000000" w:rsidDel="00000000" w:rsidP="00000000" w:rsidRDefault="00000000" w:rsidRPr="00000000" w14:paraId="00000F70">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ประเมินผลจากการตั้งคำถาม/การเรียบเรียงสะท้อนย้อนคิดของผู้เรียน</w:t>
            </w:r>
          </w:p>
          <w:p w:rsidR="00000000" w:rsidDel="00000000" w:rsidP="00000000" w:rsidRDefault="00000000" w:rsidRPr="00000000" w14:paraId="00000F71">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ใบงาน</w:t>
            </w:r>
          </w:p>
          <w:p w:rsidR="00000000" w:rsidDel="00000000" w:rsidP="00000000" w:rsidRDefault="00000000" w:rsidRPr="00000000" w14:paraId="00000F72">
            <w:pPr>
              <w:tabs>
                <w:tab w:val="left" w:leader="none" w:pos="340"/>
                <w:tab w:val="left" w:leader="none" w:pos="794"/>
                <w:tab w:val="left" w:leader="none" w:pos="1418"/>
                <w:tab w:val="left" w:leader="none" w:pos="1701"/>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Poster presentation</w:t>
            </w:r>
          </w:p>
        </w:tc>
      </w:tr>
    </w:tbl>
    <w:p w:rsidR="00000000" w:rsidDel="00000000" w:rsidP="00000000" w:rsidRDefault="00000000" w:rsidRPr="00000000" w14:paraId="00000F73">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0F74">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tabs>
          <w:tab w:val="left" w:leader="none" w:pos="360"/>
          <w:tab w:val="left" w:leader="none" w:pos="1418"/>
          <w:tab w:val="left" w:leader="none" w:pos="1701"/>
        </w:tabs>
        <w:spacing w:after="0" w:before="0" w:line="259" w:lineRule="auto"/>
        <w:ind w:left="720" w:right="0" w:hanging="36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การประเมินผลลัพธ์การเรียนรู้ตามลำดับขั้นของการพัฒนาผู้เรียน; Stage-Los หรือ Year-LOs</w:t>
      </w:r>
    </w:p>
    <w:p w:rsidR="00000000" w:rsidDel="00000000" w:rsidP="00000000" w:rsidRDefault="00000000" w:rsidRPr="00000000" w14:paraId="00000F75">
      <w:pPr>
        <w:tabs>
          <w:tab w:val="left" w:leader="none" w:pos="794"/>
          <w:tab w:val="left" w:leader="none" w:pos="1418"/>
          <w:tab w:val="left" w:leader="none" w:pos="1701"/>
        </w:tabs>
        <w:spacing w:after="0" w:lineRule="auto"/>
        <w:ind w:left="720" w:firstLine="0"/>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b w:val="1"/>
          <w:bCs w:val="1"/>
          <w:sz w:val="32"/>
          <w:szCs w:val="32"/>
          <w:rtl w:val="0"/>
        </w:rPr>
        <w:t xml:space="preserve">N/A</w:t>
      </w:r>
    </w:p>
    <w:p w:rsidR="00000000" w:rsidDel="00000000" w:rsidP="00000000" w:rsidRDefault="00000000" w:rsidRPr="00000000" w14:paraId="00000F76">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pPr>
      <w:r w:rsidDel="00000000" w:rsidR="00000000" w:rsidRPr="00000000">
        <w:rPr>
          <w:rFonts w:ascii="TH Sarabun PSK" w:cs="TH Sarabun PSK" w:eastAsia="TH Sarabun PSK" w:hAnsi="TH Sarabun PSK"/>
          <w:b w:val="1"/>
          <w:bCs w:val="1"/>
          <w:sz w:val="36"/>
          <w:szCs w:val="36"/>
          <w:rtl w:val="0"/>
        </w:rPr>
        <w:t xml:space="preserve">2.3 การประเมินผลลัพธ์การเรียนรู้ของหลักสูตร (GELOs) ของผู้เรียน  </w:t>
      </w:r>
    </w:p>
    <w:tbl>
      <w:tblPr>
        <w:tblStyle w:val="Table44"/>
        <w:tblW w:w="140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5"/>
        <w:gridCol w:w="2250"/>
        <w:gridCol w:w="1980"/>
        <w:gridCol w:w="2070"/>
        <w:gridCol w:w="2070"/>
        <w:gridCol w:w="1620"/>
        <w:gridCol w:w="2070"/>
        <w:tblGridChange w:id="0">
          <w:tblGrid>
            <w:gridCol w:w="1975"/>
            <w:gridCol w:w="2250"/>
            <w:gridCol w:w="1980"/>
            <w:gridCol w:w="2070"/>
            <w:gridCol w:w="2070"/>
            <w:gridCol w:w="1620"/>
            <w:gridCol w:w="2070"/>
          </w:tblGrid>
        </w:tblGridChange>
      </w:tblGrid>
      <w:tr>
        <w:trPr>
          <w:cantSplit w:val="0"/>
          <w:tblHeader w:val="1"/>
        </w:trPr>
        <w:tc>
          <w:tcPr>
            <w:shd w:fill="auto" w:val="clear"/>
          </w:tcPr>
          <w:p w:rsidR="00000000" w:rsidDel="00000000" w:rsidP="00000000" w:rsidRDefault="00000000" w:rsidRPr="00000000" w14:paraId="00000F77">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ผลลัพธ์การเรียนรู้ของหลักสูตร (GELOs)</w:t>
            </w:r>
          </w:p>
        </w:tc>
        <w:tc>
          <w:tcPr>
            <w:shd w:fill="auto" w:val="clear"/>
          </w:tcPr>
          <w:p w:rsidR="00000000" w:rsidDel="00000000" w:rsidP="00000000" w:rsidRDefault="00000000" w:rsidRPr="00000000" w14:paraId="00000F78">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วิธีการประเมิน (assessment method )</w:t>
            </w:r>
          </w:p>
        </w:tc>
        <w:tc>
          <w:tcPr/>
          <w:p w:rsidR="00000000" w:rsidDel="00000000" w:rsidP="00000000" w:rsidRDefault="00000000" w:rsidRPr="00000000" w14:paraId="00000F79">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 / Instrument)</w:t>
            </w:r>
          </w:p>
        </w:tc>
        <w:tc>
          <w:tcPr/>
          <w:p w:rsidR="00000000" w:rsidDel="00000000" w:rsidP="00000000" w:rsidRDefault="00000000" w:rsidRPr="00000000" w14:paraId="00000F7A">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ประเภทของเครื่องมือ (Assessment Type)</w:t>
              <w:br w:type="textWrapping"/>
              <w:t xml:space="preserve">(ให้ระบุ Direct/Indirect assessment)</w:t>
            </w:r>
          </w:p>
        </w:tc>
        <w:tc>
          <w:tcPr/>
          <w:p w:rsidR="00000000" w:rsidDel="00000000" w:rsidP="00000000" w:rsidRDefault="00000000" w:rsidRPr="00000000" w14:paraId="00000F7B">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เกณฑ์ความสำเร็จ (Achievement Criteria)</w:t>
            </w:r>
          </w:p>
        </w:tc>
        <w:tc>
          <w:tcPr/>
          <w:p w:rsidR="00000000" w:rsidDel="00000000" w:rsidP="00000000" w:rsidRDefault="00000000" w:rsidRPr="00000000" w14:paraId="00000F7C">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 (Timing)</w:t>
            </w:r>
          </w:p>
        </w:tc>
        <w:tc>
          <w:tcPr/>
          <w:p w:rsidR="00000000" w:rsidDel="00000000" w:rsidP="00000000" w:rsidRDefault="00000000" w:rsidRPr="00000000" w14:paraId="00000F7D">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ผู้รับผิดชอบ (Person Responsible)</w:t>
            </w:r>
          </w:p>
        </w:tc>
      </w:tr>
      <w:tr>
        <w:trPr>
          <w:cantSplit w:val="0"/>
          <w:tblHeader w:val="0"/>
        </w:trPr>
        <w:tc>
          <w:tcPr>
            <w:gridSpan w:val="7"/>
            <w:shd w:fill="auto" w:val="clear"/>
          </w:tcPr>
          <w:p w:rsidR="00000000" w:rsidDel="00000000" w:rsidP="00000000" w:rsidRDefault="00000000" w:rsidRPr="00000000" w14:paraId="00000F7E">
            <w:pPr>
              <w:spacing w:after="0" w:lineRule="auto"/>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ด้านความรู้ (Knowledge)</w:t>
            </w:r>
          </w:p>
        </w:tc>
      </w:tr>
      <w:tr>
        <w:trPr>
          <w:cantSplit w:val="0"/>
          <w:tblHeader w:val="0"/>
        </w:trPr>
        <w:tc>
          <w:tcPr/>
          <w:p w:rsidR="00000000" w:rsidDel="00000000" w:rsidP="00000000" w:rsidRDefault="00000000" w:rsidRPr="00000000" w14:paraId="00000F8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 </w:t>
            </w:r>
            <w:r w:rsidDel="00000000" w:rsidR="00000000" w:rsidRPr="00000000">
              <w:rPr>
                <w:rFonts w:ascii="TH Sarabun PSK" w:cs="TH Sarabun PSK" w:eastAsia="TH Sarabun PSK" w:hAnsi="TH Sarabun PSK"/>
                <w:sz w:val="28"/>
                <w:szCs w:val="28"/>
                <w:rtl w:val="0"/>
              </w:rPr>
              <w:t xml:space="preserve">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p w:rsidR="00000000" w:rsidDel="00000000" w:rsidP="00000000" w:rsidRDefault="00000000" w:rsidRPr="00000000" w14:paraId="00000F8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การทดสอบย่อย (Quiz)</w:t>
            </w:r>
          </w:p>
          <w:p w:rsidR="00000000" w:rsidDel="00000000" w:rsidP="00000000" w:rsidRDefault="00000000" w:rsidRPr="00000000" w14:paraId="00000F8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8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แบบประเมินก่อนเรียน/หลังเรียน</w:t>
            </w:r>
          </w:p>
          <w:p w:rsidR="00000000" w:rsidDel="00000000" w:rsidP="00000000" w:rsidRDefault="00000000" w:rsidRPr="00000000" w14:paraId="00000F8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กิจกรรมการคัดแยกขยะ</w:t>
            </w:r>
          </w:p>
          <w:p w:rsidR="00000000" w:rsidDel="00000000" w:rsidP="00000000" w:rsidRDefault="00000000" w:rsidRPr="00000000" w14:paraId="00000F8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ใช้เกมส์ (Gamification)</w:t>
            </w:r>
          </w:p>
          <w:p w:rsidR="00000000" w:rsidDel="00000000" w:rsidP="00000000" w:rsidRDefault="00000000" w:rsidRPr="00000000" w14:paraId="00000F8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0F8C">
            <w:pPr>
              <w:spacing w:after="0" w:lineRule="auto"/>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8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ข้อสอบย่อย</w:t>
            </w:r>
          </w:p>
          <w:p w:rsidR="00000000" w:rsidDel="00000000" w:rsidP="00000000" w:rsidRDefault="00000000" w:rsidRPr="00000000" w14:paraId="00000F8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0F8F">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9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91">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92">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93">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94">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9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2 </w:t>
            </w:r>
            <w:r w:rsidDel="00000000" w:rsidR="00000000" w:rsidRPr="00000000">
              <w:rPr>
                <w:rFonts w:ascii="TH Sarabun PSK" w:cs="TH Sarabun PSK" w:eastAsia="TH Sarabun PSK" w:hAnsi="TH Sarabun PSK"/>
                <w:sz w:val="28"/>
                <w:szCs w:val="28"/>
                <w:rtl w:val="0"/>
              </w:rPr>
              <w:t xml:space="preserve">อธิบายคุณค่าวัฒนธรรมท้องถิ่นของตนเองโดยคำนึงถึงความแตกต่างของพหุวัฒนธรรม</w:t>
            </w:r>
          </w:p>
        </w:tc>
        <w:tc>
          <w:tcPr/>
          <w:p w:rsidR="00000000" w:rsidDel="00000000" w:rsidP="00000000" w:rsidRDefault="00000000" w:rsidRPr="00000000" w14:paraId="00000F9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การทดสอบย่อย (Quiz)</w:t>
            </w:r>
          </w:p>
          <w:p w:rsidR="00000000" w:rsidDel="00000000" w:rsidP="00000000" w:rsidRDefault="00000000" w:rsidRPr="00000000" w14:paraId="00000F9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9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0F9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0F9A">
            <w:pPr>
              <w:spacing w:after="0" w:lineRule="auto"/>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0F9B">
            <w:pPr>
              <w:spacing w:after="0" w:lineRule="auto"/>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9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ข้อสอบย่อย</w:t>
            </w:r>
          </w:p>
          <w:p w:rsidR="00000000" w:rsidDel="00000000" w:rsidP="00000000" w:rsidRDefault="00000000" w:rsidRPr="00000000" w14:paraId="00000F9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0F9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แบบประเมินโครงงาน (Project Rubric)</w:t>
            </w:r>
          </w:p>
          <w:p w:rsidR="00000000" w:rsidDel="00000000" w:rsidP="00000000" w:rsidRDefault="00000000" w:rsidRPr="00000000" w14:paraId="00000F9F">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A0">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A1">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A2">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A3">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A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3</w:t>
            </w:r>
            <w:r w:rsidDel="00000000" w:rsidR="00000000" w:rsidRPr="00000000">
              <w:rPr>
                <w:rFonts w:ascii="TH Sarabun PSK" w:cs="TH Sarabun PSK" w:eastAsia="TH Sarabun PSK" w:hAnsi="TH Sarabun PSK"/>
                <w:sz w:val="28"/>
                <w:szCs w:val="28"/>
                <w:rtl w:val="0"/>
              </w:rPr>
              <w:t xml:space="preserve"> ประยุกต์แนวคิดการจัดการนวัตกรรมเพื่อแสวงหาโอกาสในการพัฒนาอาชีพ</w:t>
            </w:r>
          </w:p>
        </w:tc>
        <w:tc>
          <w:tcPr/>
          <w:p w:rsidR="00000000" w:rsidDel="00000000" w:rsidP="00000000" w:rsidRDefault="00000000" w:rsidRPr="00000000" w14:paraId="00000FA5">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การสอบวัดความรู้</w:t>
            </w:r>
          </w:p>
        </w:tc>
        <w:tc>
          <w:tcPr/>
          <w:p w:rsidR="00000000" w:rsidDel="00000000" w:rsidP="00000000" w:rsidRDefault="00000000" w:rsidRPr="00000000" w14:paraId="00000FA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p w:rsidR="00000000" w:rsidDel="00000000" w:rsidP="00000000" w:rsidRDefault="00000000" w:rsidRPr="00000000" w14:paraId="00000FA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A8">
            <w:pPr>
              <w:spacing w:after="0" w:lineRule="auto"/>
              <w:jc w:val="cente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A9">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AA">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AB">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A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4 </w:t>
            </w:r>
            <w:r w:rsidDel="00000000" w:rsidR="00000000" w:rsidRPr="00000000">
              <w:rPr>
                <w:rFonts w:ascii="TH Sarabun PSK" w:cs="TH Sarabun PSK" w:eastAsia="TH Sarabun PSK" w:hAnsi="TH Sarabun PSK"/>
                <w:sz w:val="28"/>
                <w:szCs w:val="28"/>
                <w:rtl w:val="0"/>
              </w:rPr>
              <w:t xml:space="preserve">สามารถคิด วิเคราะห์สถานการณ์ต่าง ๆ  ได้อย่างมีเหตุผล และเสนอแนวทางการแก้ปัญหาได้อย่างเหมาะสม</w:t>
            </w:r>
          </w:p>
        </w:tc>
        <w:tc>
          <w:tcPr/>
          <w:p w:rsidR="00000000" w:rsidDel="00000000" w:rsidP="00000000" w:rsidRDefault="00000000" w:rsidRPr="00000000" w14:paraId="00000FA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การสอบคำศัพท์</w:t>
            </w:r>
          </w:p>
          <w:p w:rsidR="00000000" w:rsidDel="00000000" w:rsidP="00000000" w:rsidRDefault="00000000" w:rsidRPr="00000000" w14:paraId="00000FA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0FAF">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การฝึกปฏิบัติการศิลปะ</w:t>
            </w:r>
          </w:p>
          <w:p w:rsidR="00000000" w:rsidDel="00000000" w:rsidP="00000000" w:rsidRDefault="00000000" w:rsidRPr="00000000" w14:paraId="00000FB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การทำแบบประเมินก่อนเรียน/หลังเรียน</w:t>
            </w:r>
          </w:p>
          <w:p w:rsidR="00000000" w:rsidDel="00000000" w:rsidP="00000000" w:rsidRDefault="00000000" w:rsidRPr="00000000" w14:paraId="00000FB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กิจกรรมการสืบค้นสารสนเทศ</w:t>
            </w:r>
          </w:p>
          <w:p w:rsidR="00000000" w:rsidDel="00000000" w:rsidP="00000000" w:rsidRDefault="00000000" w:rsidRPr="00000000" w14:paraId="00000FB2">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การประเมินผลงานโครงการ IBL</w:t>
            </w:r>
          </w:p>
          <w:p w:rsidR="00000000" w:rsidDel="00000000" w:rsidP="00000000" w:rsidRDefault="00000000" w:rsidRPr="00000000" w14:paraId="00000FB3">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w:t>
            </w:r>
          </w:p>
          <w:p w:rsidR="00000000" w:rsidDel="00000000" w:rsidP="00000000" w:rsidRDefault="00000000" w:rsidRPr="00000000" w14:paraId="00000FB4">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สอบย่อย</w:t>
            </w:r>
          </w:p>
          <w:p w:rsidR="00000000" w:rsidDel="00000000" w:rsidP="00000000" w:rsidRDefault="00000000" w:rsidRPr="00000000" w14:paraId="00000FB5">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tc>
        <w:tc>
          <w:tcPr/>
          <w:p w:rsidR="00000000" w:rsidDel="00000000" w:rsidP="00000000" w:rsidRDefault="00000000" w:rsidRPr="00000000" w14:paraId="00000FB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B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การฝึกปฏิบัติการศิลปะ</w:t>
            </w:r>
          </w:p>
          <w:p w:rsidR="00000000" w:rsidDel="00000000" w:rsidP="00000000" w:rsidRDefault="00000000" w:rsidRPr="00000000" w14:paraId="00000FB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แบบประเมินการมีส่วนร่วม</w:t>
            </w:r>
          </w:p>
          <w:p w:rsidR="00000000" w:rsidDel="00000000" w:rsidP="00000000" w:rsidRDefault="00000000" w:rsidRPr="00000000" w14:paraId="00000FB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p w:rsidR="00000000" w:rsidDel="00000000" w:rsidP="00000000" w:rsidRDefault="00000000" w:rsidRPr="00000000" w14:paraId="00000FB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tc>
        <w:tc>
          <w:tcPr/>
          <w:p w:rsidR="00000000" w:rsidDel="00000000" w:rsidP="00000000" w:rsidRDefault="00000000" w:rsidRPr="00000000" w14:paraId="00000FBB">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0FBC">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BD">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BE">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B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5 </w:t>
            </w:r>
            <w:r w:rsidDel="00000000" w:rsidR="00000000" w:rsidRPr="00000000">
              <w:rPr>
                <w:rFonts w:ascii="TH Sarabun PSK" w:cs="TH Sarabun PSK" w:eastAsia="TH Sarabun PSK" w:hAnsi="TH Sarabun PSK"/>
                <w:sz w:val="28"/>
                <w:szCs w:val="28"/>
                <w:rtl w:val="0"/>
              </w:rPr>
              <w:t xml:space="preserve">อธิบายการเปลี่ยนแปลงของปัญญาประดิษฐ์และเทคโนโลยีสารสนเทศในยุคดิจิทัล</w:t>
            </w:r>
          </w:p>
        </w:tc>
        <w:tc>
          <w:tcPr/>
          <w:p w:rsidR="00000000" w:rsidDel="00000000" w:rsidP="00000000" w:rsidRDefault="00000000" w:rsidRPr="00000000" w14:paraId="00000FC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0FC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การทดสอบย่อย (Quiz)</w:t>
            </w:r>
          </w:p>
          <w:p w:rsidR="00000000" w:rsidDel="00000000" w:rsidP="00000000" w:rsidRDefault="00000000" w:rsidRPr="00000000" w14:paraId="00000FC2">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การเรียนรู้ด้วยการถามตอบ (Question-and-Answer)</w:t>
            </w:r>
          </w:p>
          <w:p w:rsidR="00000000" w:rsidDel="00000000" w:rsidP="00000000" w:rsidRDefault="00000000" w:rsidRPr="00000000" w14:paraId="00000FC3">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การอภิปราย (discussion)</w:t>
            </w:r>
          </w:p>
          <w:p w:rsidR="00000000" w:rsidDel="00000000" w:rsidP="00000000" w:rsidRDefault="00000000" w:rsidRPr="00000000" w14:paraId="00000FC4">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C5">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tc>
        <w:tc>
          <w:tcPr/>
          <w:p w:rsidR="00000000" w:rsidDel="00000000" w:rsidP="00000000" w:rsidRDefault="00000000" w:rsidRPr="00000000" w14:paraId="00000FC6">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C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แบบประเมินผลงาน</w:t>
            </w:r>
          </w:p>
          <w:p w:rsidR="00000000" w:rsidDel="00000000" w:rsidP="00000000" w:rsidRDefault="00000000" w:rsidRPr="00000000" w14:paraId="00000FC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แบบประเมินการเข้าร่วมและคุณภาพการอภิปราย (Discussion Rubric)</w:t>
            </w:r>
          </w:p>
          <w:p w:rsidR="00000000" w:rsidDel="00000000" w:rsidP="00000000" w:rsidRDefault="00000000" w:rsidRPr="00000000" w14:paraId="00000FC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ข้อสอบย่อย</w:t>
            </w:r>
          </w:p>
          <w:p w:rsidR="00000000" w:rsidDel="00000000" w:rsidP="00000000" w:rsidRDefault="00000000" w:rsidRPr="00000000" w14:paraId="00000FC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0FC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ข้อสอบปลายภาค</w:t>
            </w:r>
          </w:p>
        </w:tc>
        <w:tc>
          <w:tcPr/>
          <w:p w:rsidR="00000000" w:rsidDel="00000000" w:rsidP="00000000" w:rsidRDefault="00000000" w:rsidRPr="00000000" w14:paraId="00000FCC">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CD">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CE">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CF">
            <w:pPr>
              <w:spacing w:after="0" w:lineRule="auto"/>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gridSpan w:val="7"/>
          </w:tcPr>
          <w:p w:rsidR="00000000" w:rsidDel="00000000" w:rsidP="00000000" w:rsidRDefault="00000000" w:rsidRPr="00000000" w14:paraId="00000FD0">
            <w:pPr>
              <w:spacing w:after="0" w:lineRule="auto"/>
              <w:ind w:left="69" w:firstLine="0"/>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ด้านทักษะ (Skills)</w:t>
            </w:r>
          </w:p>
        </w:tc>
      </w:tr>
      <w:tr>
        <w:trPr>
          <w:cantSplit w:val="0"/>
          <w:tblHeader w:val="0"/>
        </w:trPr>
        <w:tc>
          <w:tcPr/>
          <w:p w:rsidR="00000000" w:rsidDel="00000000" w:rsidP="00000000" w:rsidRDefault="00000000" w:rsidRPr="00000000" w14:paraId="00000FD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6 </w:t>
            </w:r>
            <w:r w:rsidDel="00000000" w:rsidR="00000000" w:rsidRPr="00000000">
              <w:rPr>
                <w:rFonts w:ascii="TH Sarabun PSK" w:cs="TH Sarabun PSK" w:eastAsia="TH Sarabun PSK" w:hAnsi="TH Sarabun PSK"/>
                <w:sz w:val="28"/>
                <w:szCs w:val="28"/>
                <w:rtl w:val="0"/>
              </w:rPr>
              <w:t xml:space="preserve">สามารถสื่อสารภาษาไทย ภาษาอังกฤษ หรือภาษาจีนในสถานการณ์ชีวิตประจำวัน ทั้งการฟัง พูด อ่าน เขียน</w:t>
            </w:r>
          </w:p>
        </w:tc>
        <w:tc>
          <w:tcPr/>
          <w:p w:rsidR="00000000" w:rsidDel="00000000" w:rsidP="00000000" w:rsidRDefault="00000000" w:rsidRPr="00000000" w14:paraId="00000FD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การอ่าน</w:t>
            </w:r>
          </w:p>
          <w:p w:rsidR="00000000" w:rsidDel="00000000" w:rsidP="00000000" w:rsidRDefault="00000000" w:rsidRPr="00000000" w14:paraId="00000FD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บทบาทสมมุติ</w:t>
            </w:r>
          </w:p>
          <w:p w:rsidR="00000000" w:rsidDel="00000000" w:rsidP="00000000" w:rsidRDefault="00000000" w:rsidRPr="00000000" w14:paraId="00000FD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คัดจีน</w:t>
            </w:r>
          </w:p>
          <w:p w:rsidR="00000000" w:rsidDel="00000000" w:rsidP="00000000" w:rsidRDefault="00000000" w:rsidRPr="00000000" w14:paraId="00000FD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แบบฝึกหัด</w:t>
            </w:r>
          </w:p>
          <w:p w:rsidR="00000000" w:rsidDel="00000000" w:rsidP="00000000" w:rsidRDefault="00000000" w:rsidRPr="00000000" w14:paraId="00000FD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สอบย่อย</w:t>
            </w:r>
          </w:p>
          <w:p w:rsidR="00000000" w:rsidDel="00000000" w:rsidP="00000000" w:rsidRDefault="00000000" w:rsidRPr="00000000" w14:paraId="00000FD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0FD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w:t>
            </w:r>
          </w:p>
          <w:p w:rsidR="00000000" w:rsidDel="00000000" w:rsidP="00000000" w:rsidRDefault="00000000" w:rsidRPr="00000000" w14:paraId="00000FD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0FE0">
            <w:pPr>
              <w:spacing w:after="0" w:lineRule="auto"/>
              <w:ind w:left="69" w:firstLine="0"/>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E1">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E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w:t>
            </w:r>
          </w:p>
        </w:tc>
        <w:tc>
          <w:tcPr/>
          <w:p w:rsidR="00000000" w:rsidDel="00000000" w:rsidP="00000000" w:rsidRDefault="00000000" w:rsidRPr="00000000" w14:paraId="00000FE3">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0FE4">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E5">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E6">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E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7 </w:t>
            </w:r>
            <w:r w:rsidDel="00000000" w:rsidR="00000000" w:rsidRPr="00000000">
              <w:rPr>
                <w:rFonts w:ascii="TH Sarabun PSK" w:cs="TH Sarabun PSK" w:eastAsia="TH Sarabun PSK" w:hAnsi="TH Sarabun PSK"/>
                <w:sz w:val="28"/>
                <w:szCs w:val="28"/>
                <w:rtl w:val="0"/>
              </w:rPr>
              <w:t xml:space="preserve">ใช้เทคโนโลยีสารสนเทศและปัญญาประดิษฐ์ในการสืบค้นข้อมูล คัดกรอง รวบรวม วิเคราะห์ และนำเสนอได้</w:t>
            </w:r>
          </w:p>
        </w:tc>
        <w:tc>
          <w:tcPr/>
          <w:p w:rsidR="00000000" w:rsidDel="00000000" w:rsidP="00000000" w:rsidRDefault="00000000" w:rsidRPr="00000000" w14:paraId="00000FE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วิเคราะห์เอกสารภาษาอังกฤษ</w:t>
            </w:r>
          </w:p>
          <w:p w:rsidR="00000000" w:rsidDel="00000000" w:rsidP="00000000" w:rsidRDefault="00000000" w:rsidRPr="00000000" w14:paraId="00000FE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IBL Rubric score ประเมินตามหลัก 5E</w:t>
            </w:r>
          </w:p>
          <w:p w:rsidR="00000000" w:rsidDel="00000000" w:rsidP="00000000" w:rsidRDefault="00000000" w:rsidRPr="00000000" w14:paraId="00000FE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กิจกรรม Virtual tour</w:t>
            </w:r>
          </w:p>
          <w:p w:rsidR="00000000" w:rsidDel="00000000" w:rsidP="00000000" w:rsidRDefault="00000000" w:rsidRPr="00000000" w14:paraId="00000FEB">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การทำแบบประเมินก่อนเรียน/หลังเรียน</w:t>
            </w:r>
          </w:p>
          <w:p w:rsidR="00000000" w:rsidDel="00000000" w:rsidP="00000000" w:rsidRDefault="00000000" w:rsidRPr="00000000" w14:paraId="00000FEC">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0FED">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การประเมินผลงานกลุ่ม (Project-based)</w:t>
            </w:r>
          </w:p>
          <w:p w:rsidR="00000000" w:rsidDel="00000000" w:rsidP="00000000" w:rsidRDefault="00000000" w:rsidRPr="00000000" w14:paraId="00000FEE">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p w:rsidR="00000000" w:rsidDel="00000000" w:rsidP="00000000" w:rsidRDefault="00000000" w:rsidRPr="00000000" w14:paraId="00000FEF">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0FF0">
            <w:pPr>
              <w:spacing w:after="0" w:lineRule="auto"/>
              <w:ind w:left="69" w:firstLine="0"/>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0FF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ใช้ปัญญาประดิษฐ์ในการแปลเอกสารภาษาอังกฤษ</w:t>
            </w:r>
          </w:p>
          <w:p w:rsidR="00000000" w:rsidDel="00000000" w:rsidP="00000000" w:rsidRDefault="00000000" w:rsidRPr="00000000" w14:paraId="00000FF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0FF3">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0FF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แบบประเมินการใช้สารสนเทศศิลปะ</w:t>
            </w:r>
          </w:p>
          <w:p w:rsidR="00000000" w:rsidDel="00000000" w:rsidP="00000000" w:rsidRDefault="00000000" w:rsidRPr="00000000" w14:paraId="00000FF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p w:rsidR="00000000" w:rsidDel="00000000" w:rsidP="00000000" w:rsidRDefault="00000000" w:rsidRPr="00000000" w14:paraId="00000FF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p w:rsidR="00000000" w:rsidDel="00000000" w:rsidP="00000000" w:rsidRDefault="00000000" w:rsidRPr="00000000" w14:paraId="00000FF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แบบประเมินใบงาน</w:t>
            </w:r>
          </w:p>
        </w:tc>
        <w:tc>
          <w:tcPr/>
          <w:p w:rsidR="00000000" w:rsidDel="00000000" w:rsidP="00000000" w:rsidRDefault="00000000" w:rsidRPr="00000000" w14:paraId="00000FF8">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0FF9">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0FFA">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0FFB">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0FF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8 </w:t>
            </w:r>
            <w:r w:rsidDel="00000000" w:rsidR="00000000" w:rsidRPr="00000000">
              <w:rPr>
                <w:rFonts w:ascii="TH Sarabun PSK" w:cs="TH Sarabun PSK" w:eastAsia="TH Sarabun PSK" w:hAnsi="TH Sarabun PSK"/>
                <w:sz w:val="28"/>
                <w:szCs w:val="28"/>
                <w:rtl w:val="0"/>
              </w:rPr>
              <w:t xml:space="preserve">ใช้ซอฟต์แวร์สำนักงานโดยประยุกต์ใช้ปัญญาประดิษฐ์ (AI) เพื่อเพิ่มประสิทธิภาพในการทำงานสำนักงานได้</w:t>
            </w:r>
          </w:p>
        </w:tc>
        <w:tc>
          <w:tcPr/>
          <w:p w:rsidR="00000000" w:rsidDel="00000000" w:rsidP="00000000" w:rsidRDefault="00000000" w:rsidRPr="00000000" w14:paraId="00000FF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การปฏิบัติในห้องปฏิบัติการคอมพิวเตอร์ (Lab Practice)</w:t>
            </w:r>
          </w:p>
          <w:p w:rsidR="00000000" w:rsidDel="00000000" w:rsidP="00000000" w:rsidRDefault="00000000" w:rsidRPr="00000000" w14:paraId="00000FF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การประเมินผลงานที่ได้รับมอบหมาย (Assignment Assessments)</w:t>
            </w:r>
          </w:p>
          <w:p w:rsidR="00000000" w:rsidDel="00000000" w:rsidP="00000000" w:rsidRDefault="00000000" w:rsidRPr="00000000" w14:paraId="00000FF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ผลงานสร้างสรรค์ดิจิทัล (Digital Creative Work)</w:t>
            </w:r>
          </w:p>
        </w:tc>
        <w:tc>
          <w:tcPr/>
          <w:p w:rsidR="00000000" w:rsidDel="00000000" w:rsidP="00000000" w:rsidRDefault="00000000" w:rsidRPr="00000000" w14:paraId="0000100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แบบประเมินผลงานปฏิบัติการ/โครงงาน (Practical/Project Rubric)</w:t>
            </w:r>
          </w:p>
          <w:p w:rsidR="00000000" w:rsidDel="00000000" w:rsidP="00000000" w:rsidRDefault="00000000" w:rsidRPr="00000000" w14:paraId="0000100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แบบประเมินทักษะการปฏิบัติงาน (Skills Checklist)</w:t>
            </w:r>
          </w:p>
        </w:tc>
        <w:tc>
          <w:tcPr/>
          <w:p w:rsidR="00000000" w:rsidDel="00000000" w:rsidP="00000000" w:rsidRDefault="00000000" w:rsidRPr="00000000" w14:paraId="00001002">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1003">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04">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05">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0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9 </w:t>
            </w:r>
            <w:r w:rsidDel="00000000" w:rsidR="00000000" w:rsidRPr="00000000">
              <w:rPr>
                <w:rFonts w:ascii="TH Sarabun PSK" w:cs="TH Sarabun PSK" w:eastAsia="TH Sarabun PSK" w:hAnsi="TH Sarabun PSK"/>
                <w:sz w:val="28"/>
                <w:szCs w:val="28"/>
                <w:rtl w:val="0"/>
              </w:rPr>
              <w:t xml:space="preserve">มีทักษะในการเล่นกีฬาและการออกกำลังกาย เพื่อสร้างสุขภาวะดีทั้งร่างกายและจิตใจ</w:t>
            </w:r>
          </w:p>
        </w:tc>
        <w:tc>
          <w:tcPr/>
          <w:p w:rsidR="00000000" w:rsidDel="00000000" w:rsidP="00000000" w:rsidRDefault="00000000" w:rsidRPr="00000000" w14:paraId="00001007">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สอบปฏิบัติทักษะกีฬา</w:t>
            </w:r>
          </w:p>
          <w:p w:rsidR="00000000" w:rsidDel="00000000" w:rsidP="00000000" w:rsidRDefault="00000000" w:rsidRPr="00000000" w14:paraId="00001008">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tc>
        <w:tc>
          <w:tcPr/>
          <w:p w:rsidR="00000000" w:rsidDel="00000000" w:rsidP="00000000" w:rsidRDefault="00000000" w:rsidRPr="00000000" w14:paraId="00001009">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0A">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แบบประเมินทักษะกีฬา</w:t>
            </w:r>
          </w:p>
        </w:tc>
        <w:tc>
          <w:tcPr/>
          <w:p w:rsidR="00000000" w:rsidDel="00000000" w:rsidP="00000000" w:rsidRDefault="00000000" w:rsidRPr="00000000" w14:paraId="0000100B">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w:t>
            </w:r>
          </w:p>
        </w:tc>
        <w:tc>
          <w:tcPr/>
          <w:p w:rsidR="00000000" w:rsidDel="00000000" w:rsidP="00000000" w:rsidRDefault="00000000" w:rsidRPr="00000000" w14:paraId="0000100C">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0D">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0E">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gridSpan w:val="7"/>
          </w:tcPr>
          <w:p w:rsidR="00000000" w:rsidDel="00000000" w:rsidP="00000000" w:rsidRDefault="00000000" w:rsidRPr="00000000" w14:paraId="0000100F">
            <w:pPr>
              <w:spacing w:after="0" w:lineRule="auto"/>
              <w:ind w:left="69" w:firstLine="0"/>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ด้านจริยธรรม (Ethics)</w:t>
            </w:r>
          </w:p>
        </w:tc>
      </w:tr>
      <w:tr>
        <w:trPr>
          <w:cantSplit w:val="0"/>
          <w:tblHeader w:val="0"/>
        </w:trPr>
        <w:tc>
          <w:tcPr/>
          <w:p w:rsidR="00000000" w:rsidDel="00000000" w:rsidP="00000000" w:rsidRDefault="00000000" w:rsidRPr="00000000" w14:paraId="0000101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10 </w:t>
            </w:r>
            <w:r w:rsidDel="00000000" w:rsidR="00000000" w:rsidRPr="00000000">
              <w:rPr>
                <w:rFonts w:ascii="TH Sarabun PSK" w:cs="TH Sarabun PSK" w:eastAsia="TH Sarabun PSK" w:hAnsi="TH Sarabun PSK"/>
                <w:sz w:val="28"/>
                <w:szCs w:val="28"/>
                <w:rtl w:val="0"/>
              </w:rPr>
              <w:t xml:space="preserve">ปฏิบัติตนอย่างมีความรับผิดชอบต่อตนเอง ผู้อื่น และสังคม</w:t>
            </w:r>
          </w:p>
        </w:tc>
        <w:tc>
          <w:tcPr/>
          <w:p w:rsidR="00000000" w:rsidDel="00000000" w:rsidP="00000000" w:rsidRDefault="00000000" w:rsidRPr="00000000" w14:paraId="0000101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การมีส่วนรวมในชั้นเรียน</w:t>
            </w:r>
          </w:p>
          <w:p w:rsidR="00000000" w:rsidDel="00000000" w:rsidP="00000000" w:rsidRDefault="00000000" w:rsidRPr="00000000" w14:paraId="0000101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1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แบบประเมินก่อนเรียน/หลังเรียน</w:t>
            </w:r>
          </w:p>
          <w:p w:rsidR="00000000" w:rsidDel="00000000" w:rsidP="00000000" w:rsidRDefault="00000000" w:rsidRPr="00000000" w14:paraId="0000101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สอบปฏิบัติ</w:t>
            </w:r>
          </w:p>
          <w:p w:rsidR="00000000" w:rsidDel="00000000" w:rsidP="00000000" w:rsidRDefault="00000000" w:rsidRPr="00000000" w14:paraId="0000101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Discussion on social issue</w:t>
            </w:r>
          </w:p>
          <w:p w:rsidR="00000000" w:rsidDel="00000000" w:rsidP="00000000" w:rsidRDefault="00000000" w:rsidRPr="00000000" w14:paraId="0000101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1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แบบสำรวจความคิดเห็นการทำงานร่วมกัน</w:t>
            </w:r>
          </w:p>
          <w:p w:rsidR="00000000" w:rsidDel="00000000" w:rsidP="00000000" w:rsidRDefault="00000000" w:rsidRPr="00000000" w14:paraId="0000101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-การนำเสนอปากเปล่าผลงานการศึกษา IBL</w:t>
            </w:r>
          </w:p>
          <w:p w:rsidR="00000000" w:rsidDel="00000000" w:rsidP="00000000" w:rsidRDefault="00000000" w:rsidRPr="00000000" w14:paraId="0000101F">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การสังเกตพฤติกรรมในชั้นเรียน</w:t>
            </w:r>
          </w:p>
          <w:p w:rsidR="00000000" w:rsidDel="00000000" w:rsidP="00000000" w:rsidRDefault="00000000" w:rsidRPr="00000000" w14:paraId="00001020">
            <w:pPr>
              <w:spacing w:after="0" w:lineRule="auto"/>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การประเมินความรับผิดชอบ</w:t>
            </w:r>
          </w:p>
          <w:p w:rsidR="00000000" w:rsidDel="00000000" w:rsidP="00000000" w:rsidRDefault="00000000" w:rsidRPr="00000000" w14:paraId="0000102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สอบปลายภาค</w:t>
            </w:r>
          </w:p>
        </w:tc>
        <w:tc>
          <w:tcPr/>
          <w:p w:rsidR="00000000" w:rsidDel="00000000" w:rsidP="00000000" w:rsidRDefault="00000000" w:rsidRPr="00000000" w14:paraId="0000102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23">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1024">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แบบสอบถามการให้คะแนนการทำงานร่วมกัน</w:t>
            </w:r>
          </w:p>
          <w:p w:rsidR="00000000" w:rsidDel="00000000" w:rsidP="00000000" w:rsidRDefault="00000000" w:rsidRPr="00000000" w14:paraId="0000102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2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แบบทดสอบ</w:t>
            </w:r>
          </w:p>
          <w:p w:rsidR="00000000" w:rsidDel="00000000" w:rsidP="00000000" w:rsidRDefault="00000000" w:rsidRPr="00000000" w14:paraId="0000102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แบบประเมินการนำเสนอ(Presentation Rubric)</w:t>
            </w:r>
          </w:p>
          <w:p w:rsidR="00000000" w:rsidDel="00000000" w:rsidP="00000000" w:rsidRDefault="00000000" w:rsidRPr="00000000" w14:paraId="0000102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แบบประเมินใบงาน</w:t>
            </w:r>
          </w:p>
          <w:p w:rsidR="00000000" w:rsidDel="00000000" w:rsidP="00000000" w:rsidRDefault="00000000" w:rsidRPr="00000000" w14:paraId="0000102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แบบฟอร์มประเมินเพื่อน (Peer Evaluation Form)</w:t>
            </w:r>
          </w:p>
          <w:p w:rsidR="00000000" w:rsidDel="00000000" w:rsidP="00000000" w:rsidRDefault="00000000" w:rsidRPr="00000000" w14:paraId="0000102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ข้อสอบ</w:t>
            </w:r>
          </w:p>
        </w:tc>
        <w:tc>
          <w:tcPr/>
          <w:p w:rsidR="00000000" w:rsidDel="00000000" w:rsidP="00000000" w:rsidRDefault="00000000" w:rsidRPr="00000000" w14:paraId="0000102B">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2C">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2D">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2E">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gridSpan w:val="7"/>
          </w:tcPr>
          <w:p w:rsidR="00000000" w:rsidDel="00000000" w:rsidP="00000000" w:rsidRDefault="00000000" w:rsidRPr="00000000" w14:paraId="0000102F">
            <w:pPr>
              <w:spacing w:after="0" w:lineRule="auto"/>
              <w:ind w:left="69" w:firstLine="0"/>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ด้านลักษณะบุคคล (Character)</w:t>
            </w:r>
          </w:p>
        </w:tc>
      </w:tr>
      <w:tr>
        <w:trPr>
          <w:cantSplit w:val="0"/>
          <w:tblHeader w:val="0"/>
        </w:trPr>
        <w:tc>
          <w:tcPr/>
          <w:p w:rsidR="00000000" w:rsidDel="00000000" w:rsidP="00000000" w:rsidRDefault="00000000" w:rsidRPr="00000000" w14:paraId="0000103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11 </w:t>
            </w:r>
            <w:r w:rsidDel="00000000" w:rsidR="00000000" w:rsidRPr="00000000">
              <w:rPr>
                <w:rFonts w:ascii="TH Sarabun PSK" w:cs="TH Sarabun PSK" w:eastAsia="TH Sarabun PSK" w:hAnsi="TH Sarabun PSK"/>
                <w:sz w:val="28"/>
                <w:szCs w:val="28"/>
                <w:rtl w:val="0"/>
              </w:rPr>
              <w:t xml:space="preserve">มีภาวะผู้นำ โดยปฏิบัติตนในฐานะผู้นำและผู้ตาม สามารถทำงานร่วมกับผู้อื่นได้</w:t>
            </w:r>
          </w:p>
        </w:tc>
        <w:tc>
          <w:tcPr/>
          <w:p w:rsidR="00000000" w:rsidDel="00000000" w:rsidP="00000000" w:rsidRDefault="00000000" w:rsidRPr="00000000" w14:paraId="0000103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การมีส่วนรวมในชั้นเรียน</w:t>
            </w:r>
          </w:p>
          <w:p w:rsidR="00000000" w:rsidDel="00000000" w:rsidP="00000000" w:rsidRDefault="00000000" w:rsidRPr="00000000" w14:paraId="0000103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Discussion on social issue</w:t>
            </w:r>
          </w:p>
          <w:p w:rsidR="00000000" w:rsidDel="00000000" w:rsidP="00000000" w:rsidRDefault="00000000" w:rsidRPr="00000000" w14:paraId="0000103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3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สะท้อนอัตลักษณ์ผ่านการแต่งตัว</w:t>
            </w:r>
          </w:p>
          <w:p w:rsidR="00000000" w:rsidDel="00000000" w:rsidP="00000000" w:rsidRDefault="00000000" w:rsidRPr="00000000" w14:paraId="0000103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การฝึกปฏิบัติศิลปะ</w:t>
            </w:r>
          </w:p>
          <w:p w:rsidR="00000000" w:rsidDel="00000000" w:rsidP="00000000" w:rsidRDefault="00000000" w:rsidRPr="00000000" w14:paraId="0000103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การนำเสนอปากเปล่า และการทำงานกลุ่ม</w:t>
            </w:r>
          </w:p>
        </w:tc>
        <w:tc>
          <w:tcPr/>
          <w:p w:rsidR="00000000" w:rsidDel="00000000" w:rsidP="00000000" w:rsidRDefault="00000000" w:rsidRPr="00000000" w14:paraId="0000103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3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3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แบบประเมินเนื้อหาและการนำเสนอ</w:t>
            </w:r>
          </w:p>
          <w:p w:rsidR="00000000" w:rsidDel="00000000" w:rsidP="00000000" w:rsidRDefault="00000000" w:rsidRPr="00000000" w14:paraId="0000104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แบบประเมินเนื้อหาโครงงาน</w:t>
            </w:r>
          </w:p>
          <w:p w:rsidR="00000000" w:rsidDel="00000000" w:rsidP="00000000" w:rsidRDefault="00000000" w:rsidRPr="00000000" w14:paraId="00001041">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การประเมินการมีส่วนร่วมในห้อง</w:t>
            </w:r>
          </w:p>
          <w:p w:rsidR="00000000" w:rsidDel="00000000" w:rsidP="00000000" w:rsidRDefault="00000000" w:rsidRPr="00000000" w14:paraId="00001042">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แบบฟอร์มประเมินเพื่อน (Peer Evaluation Form)</w:t>
            </w:r>
          </w:p>
          <w:p w:rsidR="00000000" w:rsidDel="00000000" w:rsidP="00000000" w:rsidRDefault="00000000" w:rsidRPr="00000000" w14:paraId="00001043">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tc>
        <w:tc>
          <w:tcPr/>
          <w:p w:rsidR="00000000" w:rsidDel="00000000" w:rsidP="00000000" w:rsidRDefault="00000000" w:rsidRPr="00000000" w14:paraId="00001044">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45">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46">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47">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4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12 </w:t>
            </w:r>
            <w:r w:rsidDel="00000000" w:rsidR="00000000" w:rsidRPr="00000000">
              <w:rPr>
                <w:rFonts w:ascii="TH Sarabun PSK" w:cs="TH Sarabun PSK" w:eastAsia="TH Sarabun PSK" w:hAnsi="TH Sarabun PSK"/>
                <w:sz w:val="28"/>
                <w:szCs w:val="28"/>
                <w:rtl w:val="0"/>
              </w:rPr>
              <w:t xml:space="preserve">แสดงออกซึ่งการเป็นผู้มีใจอาสา</w:t>
            </w:r>
          </w:p>
        </w:tc>
        <w:tc>
          <w:tcPr/>
          <w:p w:rsidR="00000000" w:rsidDel="00000000" w:rsidP="00000000" w:rsidRDefault="00000000" w:rsidRPr="00000000" w14:paraId="0000104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4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4B">
            <w:pPr>
              <w:spacing w:after="0" w:lineRule="auto"/>
              <w:ind w:left="69" w:firstLine="0"/>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04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แบบประเมินเนื้อหาโครงงาน</w:t>
            </w:r>
          </w:p>
          <w:p w:rsidR="00000000" w:rsidDel="00000000" w:rsidP="00000000" w:rsidRDefault="00000000" w:rsidRPr="00000000" w14:paraId="0000104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เกณฑ์ประเมินการสอบและกิจกรรม (Rubric)</w:t>
            </w:r>
          </w:p>
          <w:p w:rsidR="00000000" w:rsidDel="00000000" w:rsidP="00000000" w:rsidRDefault="00000000" w:rsidRPr="00000000" w14:paraId="0000104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การสังเกต</w:t>
            </w:r>
          </w:p>
          <w:p w:rsidR="00000000" w:rsidDel="00000000" w:rsidP="00000000" w:rsidRDefault="00000000" w:rsidRPr="00000000" w14:paraId="0000104F">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แบบประเมินการนำเสนอ (Presentation Rubric)</w:t>
            </w:r>
          </w:p>
          <w:p w:rsidR="00000000" w:rsidDel="00000000" w:rsidP="00000000" w:rsidRDefault="00000000" w:rsidRPr="00000000" w14:paraId="00001050">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แบบฟอร์มประเมินเพื่อน (Peer Evaluation Form)</w:t>
            </w:r>
          </w:p>
        </w:tc>
        <w:tc>
          <w:tcPr/>
          <w:p w:rsidR="00000000" w:rsidDel="00000000" w:rsidP="00000000" w:rsidRDefault="00000000" w:rsidRPr="00000000" w14:paraId="00001051">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52">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53">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54">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r>
        <w:trPr>
          <w:cantSplit w:val="0"/>
          <w:tblHeader w:val="0"/>
        </w:trPr>
        <w:tc>
          <w:tcPr/>
          <w:p w:rsidR="00000000" w:rsidDel="00000000" w:rsidP="00000000" w:rsidRDefault="00000000" w:rsidRPr="00000000" w14:paraId="00001055">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GELO 13 </w:t>
            </w:r>
            <w:r w:rsidDel="00000000" w:rsidR="00000000" w:rsidRPr="00000000">
              <w:rPr>
                <w:rFonts w:ascii="TH Sarabun PSK" w:cs="TH Sarabun PSK" w:eastAsia="TH Sarabun PSK" w:hAnsi="TH Sarabun PSK"/>
                <w:sz w:val="28"/>
                <w:szCs w:val="28"/>
                <w:rtl w:val="0"/>
              </w:rPr>
              <w:t xml:space="preserve">แสดงออกถึงทักษะการเป็นผู้ใฝ่รู้ใฝ่เรียน และพัฒนาตัวเองอย่างต่อเนื่องในการวางแผนและจัดการชีวิตได้</w:t>
            </w:r>
          </w:p>
        </w:tc>
        <w:tc>
          <w:tcPr/>
          <w:p w:rsidR="00000000" w:rsidDel="00000000" w:rsidP="00000000" w:rsidRDefault="00000000" w:rsidRPr="00000000" w14:paraId="00001056">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การมีส่วนรวมในชั้นเรียน</w:t>
            </w:r>
          </w:p>
          <w:p w:rsidR="00000000" w:rsidDel="00000000" w:rsidP="00000000" w:rsidRDefault="00000000" w:rsidRPr="00000000" w14:paraId="00001057">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การประเมินกิจกรรม/งานที่ได้รับมอบหมาย</w:t>
            </w:r>
          </w:p>
          <w:p w:rsidR="00000000" w:rsidDel="00000000" w:rsidP="00000000" w:rsidRDefault="00000000" w:rsidRPr="00000000" w14:paraId="00001058">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โครงงาน</w:t>
            </w:r>
          </w:p>
          <w:p w:rsidR="00000000" w:rsidDel="00000000" w:rsidP="00000000" w:rsidRDefault="00000000" w:rsidRPr="00000000" w14:paraId="00001059">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เรียงความสะท้อนคิด (Reflective Essay)</w:t>
            </w:r>
          </w:p>
          <w:p w:rsidR="00000000" w:rsidDel="00000000" w:rsidP="00000000" w:rsidRDefault="00000000" w:rsidRPr="00000000" w14:paraId="0000105A">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การประเมินความก้าวหน้าของโครงงาน/การสัมภาษณ์</w:t>
            </w:r>
          </w:p>
        </w:tc>
        <w:tc>
          <w:tcPr/>
          <w:p w:rsidR="00000000" w:rsidDel="00000000" w:rsidP="00000000" w:rsidRDefault="00000000" w:rsidRPr="00000000" w14:paraId="0000105B">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เกณฑ์ประเมินกิจกรรม/ผลงาน (Rubric)</w:t>
            </w:r>
          </w:p>
          <w:p w:rsidR="00000000" w:rsidDel="00000000" w:rsidP="00000000" w:rsidRDefault="00000000" w:rsidRPr="00000000" w14:paraId="0000105C">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แบบประเมินเนื้อหาโครงงาน</w:t>
            </w:r>
          </w:p>
          <w:p w:rsidR="00000000" w:rsidDel="00000000" w:rsidP="00000000" w:rsidRDefault="00000000" w:rsidRPr="00000000" w14:paraId="0000105D">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แบบประเมินเรียงความข้อมูล</w:t>
            </w:r>
          </w:p>
          <w:p w:rsidR="00000000" w:rsidDel="00000000" w:rsidP="00000000" w:rsidRDefault="00000000" w:rsidRPr="00000000" w14:paraId="0000105E">
            <w:pPr>
              <w:spacing w:after="0" w:lineRule="auto"/>
              <w:ind w:left="69"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แบบประเมินใบงาน</w:t>
            </w:r>
          </w:p>
        </w:tc>
        <w:tc>
          <w:tcPr/>
          <w:p w:rsidR="00000000" w:rsidDel="00000000" w:rsidP="00000000" w:rsidRDefault="00000000" w:rsidRPr="00000000" w14:paraId="0000105F">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Direct + Indirect</w:t>
            </w:r>
          </w:p>
        </w:tc>
        <w:tc>
          <w:tcPr/>
          <w:p w:rsidR="00000000" w:rsidDel="00000000" w:rsidP="00000000" w:rsidRDefault="00000000" w:rsidRPr="00000000" w14:paraId="00001060">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80% ของนักศึกษาผ่าน</w:t>
            </w:r>
          </w:p>
        </w:tc>
        <w:tc>
          <w:tcPr/>
          <w:p w:rsidR="00000000" w:rsidDel="00000000" w:rsidP="00000000" w:rsidRDefault="00000000" w:rsidRPr="00000000" w14:paraId="00001061">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ทุกภาคการศึกษาที่มีการเรียนการสอน</w:t>
            </w:r>
          </w:p>
        </w:tc>
        <w:tc>
          <w:tcPr/>
          <w:p w:rsidR="00000000" w:rsidDel="00000000" w:rsidP="00000000" w:rsidRDefault="00000000" w:rsidRPr="00000000" w14:paraId="00001062">
            <w:pPr>
              <w:spacing w:after="0" w:lineRule="auto"/>
              <w:ind w:left="69" w:firstLine="0"/>
              <w:jc w:val="cente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อาจารย์ผู้ประสานงานรายวิชา</w:t>
            </w:r>
          </w:p>
        </w:tc>
      </w:tr>
    </w:tbl>
    <w:p w:rsidR="00000000" w:rsidDel="00000000" w:rsidP="00000000" w:rsidRDefault="00000000" w:rsidRPr="00000000" w14:paraId="00001063">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6"/>
          <w:szCs w:val="36"/>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1064">
      <w:pPr>
        <w:tabs>
          <w:tab w:val="left" w:leader="none" w:pos="340"/>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กระบวนการทบทวนวัดประเมินผลผลลัพธ์การเรียนรู้ของผู้เรียน</w:t>
        <w:tab/>
      </w:r>
    </w:p>
    <w:p w:rsidR="00000000" w:rsidDel="00000000" w:rsidP="00000000" w:rsidRDefault="00000000" w:rsidRPr="00000000" w14:paraId="00001065">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กระบวนการทบทวนและประเมินผลผลลัพธ์การเรียนรู้ของผู้เรียน (Learning Outcomes Review) เป็นส่วนสำคัญของระบบการประกันคุณภาพภายในมหาวิทยาลัย ซึ่งสำนักวิชาพหุภาษาและการศึกษาทั่วไปได้ออกแบบให้สอดคล้องกับบทบาทในการให้บริการสอนรายวิชาการศึกษาทั่วไปแก่นักศึกษาจากทุกหลักสูตรทั่วมหาวิทยาลัย โดยครอบคลุม 2 ระดับหลัก คือ รายวิชา (CLOs) และการศึกษาทั่วไป (GELOs) มีเป้าหมายเพื่อตรวจสอบความก้าวหน้า (Progression) และการบรรลุสมรรถนะของผู้เรียนอย่างต่อเนื่อง รวมทั้งเป็นหลักฐานที่สามารถตรวจสอบได้โดยผู้ประเมินจากภายนอก</w:t>
      </w:r>
    </w:p>
    <w:p w:rsidR="00000000" w:rsidDel="00000000" w:rsidP="00000000" w:rsidRDefault="00000000" w:rsidRPr="00000000" w14:paraId="00001066">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เนื่องจากสำนักวิชาฯ มีลักษณะเป็นหน่วยงานให้บริการสอนและไม่มีหลักสูตรหรือนักศึกษาเป็นของตนเอง จึงไม่มีการประเมินผลการเรียนรู้ระดับชั้นปี (Year Learning Outcomes: YLOs) แต่จะเน้นการประเมินผลสัมฤทธิ์ของรายวิชาแต่ละวิชาที่สอน และการติดตามความก้าวหน้าในการบรรลุผลการเรียนรู้การศึกษาทั่วไปของมหาวิทยาลัย (General Education Learning Outcomes: GELOs) ที่นักศึกษาพัฒนาผ่านรายวิชาต่างๆ ที่เรียนในช่วงเวลาที่แตกต่างกันตามโครงสร้างหลักสูตรของแต่ละสำนักวิชา</w:t>
      </w:r>
    </w:p>
    <w:p w:rsidR="00000000" w:rsidDel="00000000" w:rsidP="00000000" w:rsidRDefault="00000000" w:rsidRPr="00000000" w14:paraId="00001067">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3.1 การทบทวนระดับรายวิชา (Course Learning Outcomes: CLOs) </w:t>
      </w:r>
    </w:p>
    <w:p w:rsidR="00000000" w:rsidDel="00000000" w:rsidP="00000000" w:rsidRDefault="00000000" w:rsidRPr="00000000" w14:paraId="00001068">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การทบทวนผลการประเมินผลลัพธ์การเรียนรู้ในระดับรายวิชา เริ่มต้นจากการเก็บรวบรวมข้อมูลโดยอาจารย์ผู้สอนและทำการวิเคราะห์ผลสัมฤทธิ์ทางการเรียนของนักศึกษาอย่างรอบด้านผ่านแหล่งข้อมูลที่หลากหลาย ได้แก่ คะแนนสอบกลางภาคและปลายภาค งานมอบหมายรายบุคคลและรายกลุ่ม ผลงานโครงงาน การนำเสนอ การปฏิบัติในกิจกรรม รวมถึงการมีส่วนร่วมในชั้นเรียน ข้อมูลเหล่านี้ช่วยสะท้อนระดับการบรรลุผลลัพธ์การเรียนรู้ของรายวิชา (CLOs) ได้อย่างครอบคลุมทั้งด้านความรู้ ทักษะ จริยธรรมและคุณลักษณะที่พึงประสงค์ โดยเฉพาะทักษะการสื่อสาร การคิดวิเคราะห์ และสมรรถนะทั่วไปที่จำเป็นสำหรับการเรียนรู้ในศตวรรษที่ 21 ผ่านการประเมินตามสภาพจริง (Authentic Assessment) และเครื่องมือที่มีความเที่ยงตรงเช่น Rubrics, Final Project และ Peer Assessment</w:t>
      </w:r>
    </w:p>
    <w:p w:rsidR="00000000" w:rsidDel="00000000" w:rsidP="00000000" w:rsidRDefault="00000000" w:rsidRPr="00000000" w14:paraId="00001069">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กระบวนการตรวจสอบความเหมาะสมและคุณภาพของเครื่องมือประเมิน ซึ่งคณะกรรมการประเมินข้อสอบประจำกลุ่มวิชาจะพิจารณาความสอดคล้องของข้อสอบและเครื่องมือประเมินกับแผนการสอน (มคอ.3) และ CLOs ที่กำหนดไว้ เพื่อให้มั่นใจว่าการประเมินสะท้อนผลลัพธ์การเรียนรู้ได้อย่างถูกต้องครอบคลุมทุกด้าน และอยู่บนพื้นฐานของความเที่ยงตรงและความยุติธรรม นอกจากนี้ยังมีกลไกการประเมินข้ามสาขา (Cross-sectional Review) ผ่านการประชุมสาขาวิชา เพื่อแลกเปลี่ยนแนวปฏิบัติที่ดีและยกระดับมาตรฐานการประเมินให้สอดคล้องกันทั่วทั้งสำนักวิชา</w:t>
      </w:r>
    </w:p>
    <w:p w:rsidR="00000000" w:rsidDel="00000000" w:rsidP="00000000" w:rsidRDefault="00000000" w:rsidRPr="00000000" w14:paraId="0000106A">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ทางสำนักวิชามีการใช้ข้อมูลป้อนกลับเพื่อการปรับปรุงอย่างต่อเนื่อง โดยนำข้อเสนอแนะจากการประเมินการสอนของนักศึกษา ผลการตรวจข้อสอบ และข้อคิดเห็นจากการประชุมสาขาวิชา มาประมวลและวิเคราะห์เพื่อระบุจุดแข็งและจุดที่ควรพัฒนา นำไปสู่การปรับปรุงเนื้อหาวิชา วิธีการสอน สื่อและเทคโนโลยี รวมถึงกิจกรรมการเรียนรู้ในรอบถัดไป เพื่อยกระดับคุณภาพการเรียนการสอนให้ตอบสนองผลลัพธ์การเรียนรู้และความต้องการของผู้เรียนที่หลากหลาย การทบทวน CLOs ยังมีการเชื่อมโยงกับ GELOs ของสำนักวิชาโดยระบุในรายงานผลการดำเนินงานรายวิชา (มคอ.5) เพื่อแสดงการสนับสนุนต่อเป้าหมายการศึกษาทั่วไปอย่างเป็นรูปธรรม</w:t>
      </w:r>
    </w:p>
    <w:p w:rsidR="00000000" w:rsidDel="00000000" w:rsidP="00000000" w:rsidRDefault="00000000" w:rsidRPr="00000000" w14:paraId="0000106B">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3.2 การทบทวนระดับชั้นปี (Year Learning Outcomes: YLOs) </w:t>
      </w:r>
    </w:p>
    <w:p w:rsidR="00000000" w:rsidDel="00000000" w:rsidP="00000000" w:rsidRDefault="00000000" w:rsidRPr="00000000" w14:paraId="0000106C">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N/A</w:t>
      </w:r>
    </w:p>
    <w:p w:rsidR="00000000" w:rsidDel="00000000" w:rsidP="00000000" w:rsidRDefault="00000000" w:rsidRPr="00000000" w14:paraId="0000106D">
      <w:pPr>
        <w:tabs>
          <w:tab w:val="left" w:leader="none" w:pos="426"/>
          <w:tab w:val="left" w:leader="none" w:pos="794"/>
          <w:tab w:val="left" w:leader="none" w:pos="1418"/>
          <w:tab w:val="left" w:leader="none" w:pos="1701"/>
        </w:tabs>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3.3 การทบทวนระดับหลักสูตร (General Education Learning Outcomes: GELOs)</w:t>
      </w:r>
    </w:p>
    <w:p w:rsidR="00000000" w:rsidDel="00000000" w:rsidP="00000000" w:rsidRDefault="00000000" w:rsidRPr="00000000" w14:paraId="0000106E">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การทบทวนผลลัพธ์การเรียนรู้ในระดับการศึกษาทั่วไป (GELOs) ของสำนักวิชาฯ มีลักษณะเฉพาะที่แตกต่างจากหลักสูตรทั่วไป เนื่องจากนักศึกษามาจากหลักสูตรต่างๆ และเรียนรายวิชาการศึกษาทั่วไปในช่วงเวลาและลำดับที่แตกต่างกัน ดังนั้นการทบทวน GELOs จึงเน้นการประเมินความก้าวหน้าในการเรียนรู้ (Learning Progression) และการพัฒนาสมรรถนะทั่วไปผ่านรายวิชาต่างๆ</w:t>
      </w:r>
    </w:p>
    <w:p w:rsidR="00000000" w:rsidDel="00000000" w:rsidP="00000000" w:rsidRDefault="00000000" w:rsidRPr="00000000" w14:paraId="0000106F">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กระบวนการเริ่มจากการติดตามและรวบรวมข้อมูลการบรรลุ CLOs ของทุกรายวิชาในแต่ละภาคการศึกษา โดยจัดกลุ่มและเชื่อมโยงกับ GELOs ที่เกี่ยวข้อง เช่น รายวิชาภาษาอังกฤษเชื่อมโยงกับ GELO 6 ด้านทักษะการสื่อสาร รายวิชาการวิจัยและการคิดเชิงวิพากษ์เชื่อมโยงกับ GELO 4 ด้านทักษะการคิดวิเคราะห์ และรายวิชากีฬาและสุขภาวะเชื่อมโยงกับ GELO 9 ด้านสุขภาพและคุณภาพชีวิต เพื่อมองเห็นความเชื่อมโยงและตรวจสอบความก้าวหน้าในการพัฒนาสมรรถนะตามกรอบมาตรฐานคุณวุฒิระดับอุดมศึกษา</w:t>
      </w:r>
    </w:p>
    <w:p w:rsidR="00000000" w:rsidDel="00000000" w:rsidP="00000000" w:rsidRDefault="00000000" w:rsidRPr="00000000" w14:paraId="00001070">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เนื่องจากนักศึกษามีเส้นทางการเรียนรู้ที่แตกต่างกัน สำนักวิชาจึงดำเนินการประเมินความก้าวหน้าในภาพรวม โดยอาศัยการวิเคราะห์ข้อมูลจากนักศึกษาในแต่ละชั้นปี ตัวอย่างเช่น</w:t>
      </w:r>
    </w:p>
    <w:p w:rsidR="00000000" w:rsidDel="00000000" w:rsidP="00000000" w:rsidRDefault="00000000" w:rsidRPr="00000000" w14:paraId="00001071">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การเปรียบเทียบระดับการบรรลุผลตาม GELO ด้านการสื่อสารภาษาอังกฤษ ระหว่างนักศึกษาชั้นปีที่ 1 กับชั้นปีที่ 2–3</w:t>
      </w:r>
    </w:p>
    <w:p w:rsidR="00000000" w:rsidDel="00000000" w:rsidP="00000000" w:rsidRDefault="00000000" w:rsidRPr="00000000" w14:paraId="00001072">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การติดตามพัฒนาการด้านทักษะการคิดวิเคราะห์ ผ่านรายวิชาที่มีการเรียนต่อเนื่อง</w:t>
      </w:r>
    </w:p>
    <w:p w:rsidR="00000000" w:rsidDel="00000000" w:rsidP="00000000" w:rsidRDefault="00000000" w:rsidRPr="00000000" w14:paraId="00001073">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 ยังมีการประเมินผลหลังจากนักศึกษาเรียนสำเร็จรายวิชาภาษาอังกฤษ รวมถึงการจัดสอบ Exit Exam ก่อนสำเร็จการศึกษาในรายวิชาภาษาอังกฤษและภาษาไทย เพื่อสะท้อนผลสัมฤทธิ์ทางการเรียนและความพร้อมของนักศึกษาในการก้าวสู่ระดับที่สูงขึ้น</w:t>
      </w:r>
    </w:p>
    <w:p w:rsidR="00000000" w:rsidDel="00000000" w:rsidP="00000000" w:rsidRDefault="00000000" w:rsidRPr="00000000" w14:paraId="00001074">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ในการประเมินภาพรวม สำนักวิชาฯ ใช้ข้อมูลจากผู้มีส่วนได้ส่วนเสียอย่างรอบด้าน ได้แก่ นักศึกษาผ่านแบบสำรวจความพึงพอใจและการรับรู้การพัฒนาสมรรถนะ คณะกรรมการหลักสูตรของสำนักวิชาต่างๆ ที่ให้ข้อมูลป้อนกลับเกี่ยวกับความพร้อมของนักศึกษา และให้ความเห็นเกี่ยวกับสมรรถนะทั่วไปของนักศึกษา นอกจากนี้ยังมีกลไกประสานงานกับหลักสูตรต่างๆ อย่างเป็นระบบผ่านการประชุมร่วมหรือสำรวจความคิดเห็นอย่างน้อยปีละ 1 ครั้ง เพื่อรับฟีดแบ็กเกี่ยวกับคุณภาพและความเหมาะสมของรายวิชาการศึกษาทั่วไปที่สนับสนุน GELOs ของแต่ละหลักสูตร</w:t>
      </w:r>
    </w:p>
    <w:p w:rsidR="00000000" w:rsidDel="00000000" w:rsidP="00000000" w:rsidRDefault="00000000" w:rsidRPr="00000000" w14:paraId="00001075">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หากพบช่องว่าง (Gap) ระหว่าง GELOs ที่กำหนดกับผลการประเมินจริง จะมีการปรับปรุงอย่างเป็นระบบทั้งในระดับรายวิชาและระดับสำนักวิชา โดยปรับปรุงเนื้อหาและกิจกรรมการเรียนรู้ พัฒนาวิธีการสอนและเครื่องมือประเมิน จัดกิจกรรมเสริมหลักสูตร หรือพัฒนาศักยภาพอาจารย์ผู้สอน เพื่อให้กระบวนการพัฒนาคุณภาพเป็นไปอย่างต่อเนื่องและตอบสนองต่อความเปลี่ยนแปลงของบริบททางสังคม เศรษฐกิจ และวิชาการ สอดคล้องกับแนวคิดการปรับปรุงอย่างไม่หยุดยั้ง (Continuous Quality Improvement: CQI) และแสดงบทบาทสำคัญของการศึกษาทั่วไปในการวางรากฐานการพัฒนาสมรรถนะบัณฑิตในศตวรรษที่ 21 อย่างเป็นรูปธรรมและตรวจสอบได้</w:t>
      </w:r>
    </w:p>
    <w:p w:rsidR="00000000" w:rsidDel="00000000" w:rsidP="00000000" w:rsidRDefault="00000000" w:rsidRPr="00000000" w14:paraId="00001076">
      <w:pPr>
        <w:tabs>
          <w:tab w:val="left" w:leader="none" w:pos="284"/>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การทบทวนและประเมินผลผลลัพธ์การเรียนรู้หลังจากนักศึกษาสำเร็จการศึกษา</w:t>
      </w:r>
    </w:p>
    <w:p w:rsidR="00000000" w:rsidDel="00000000" w:rsidP="00000000" w:rsidRDefault="00000000" w:rsidRPr="00000000" w14:paraId="00001077">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เนื่องจากสำนักวิชาพหุภาษาและการศึกษาทั่วไปไม่มีบัณฑิตเป็นของตนเอง แต่มีบทบาทสำคัญในการจัดการเรียนการสอนรายวิชาการศึกษาทั่วไปแก่นักศึกษาจากทุกหลักสูตรทั่วมหาวิทยาลัย การทบทวนและประเมินผลลัพธ์การเรียนรู้หลังจากนักศึกษาสำเร็จการศึกษาจึงมุ่งเน้นไปที่การตรวจสอบการบรรลุ General Education Learning Outcomes (GELOs) ที่นักศึกษาได้รับจากรายวิชาของสำนักวิชา โดยมีแนวทางดังนี้</w:t>
      </w:r>
    </w:p>
    <w:p w:rsidR="00000000" w:rsidDel="00000000" w:rsidP="00000000" w:rsidRDefault="00000000" w:rsidRPr="00000000" w14:paraId="00001078">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การประเมินผลสัมฤทธิ์ของรายวิชาในช่วงปลายการศึกษา ใช้ข้อมูลจากผลการเรียนในรายวิชาภาษาอังกฤษและรายวิชาอื่น ๆ ที่เชื่อมโยงกับ GELOs รวมถึงผลการสอบ Exit Exam ก่อนสำเร็จการศึกษา เพื่อสะท้อนความพร้อมของนักศึกษาในการใช้สมรรถนะทั่วไป เช่น การสื่อสารภาษาไทยและอังกฤษ </w:t>
      </w:r>
    </w:p>
    <w:p w:rsidR="00000000" w:rsidDel="00000000" w:rsidP="00000000" w:rsidRDefault="00000000" w:rsidRPr="00000000" w14:paraId="00001079">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การใช้ข้อมูลจากผู้มีส่วนเกี่ยวข้อง สำนักวิชาฯ รวบรวมข้อมูลจากนักศึกษา (ผ่านแบบสอบถามความพึงพอใจและการรับรู้สมรรถนะ) และจากคณะกรรมการหลักสูตรของสำนักวิชาต่าง ๆ ที่ให้ข้อเสนอแนะเกี่ยวกับความพร้อมของนักศึกษาและคุณภาพรายวิชาการศึกษาทั่วไป</w:t>
      </w:r>
    </w:p>
    <w:p w:rsidR="00000000" w:rsidDel="00000000" w:rsidP="00000000" w:rsidRDefault="00000000" w:rsidRPr="00000000" w14:paraId="0000107A">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การวิเคราะห์และสรุปผลเพื่อปรับปรุงคุณภาพ ผลการประเมินจะถูกนำไปใช้เป็นข้อมูลย้อนกลับ (Feedback) ในการปรับปรุงรายวิชา วิธีการสอน เครื่องมือประเมิน และกิจกรรมการเรียนรู้ เพื่อให้สอดคล้องกับความต้องการของหลักสูตรและมาตรฐานการศึกษาระดับอุดมศึกษา</w:t>
      </w:r>
    </w:p>
    <w:p w:rsidR="00000000" w:rsidDel="00000000" w:rsidP="00000000" w:rsidRDefault="00000000" w:rsidRPr="00000000" w14:paraId="0000107B">
      <w:pPr>
        <w:tabs>
          <w:tab w:val="left" w:leader="none" w:pos="284"/>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t xml:space="preserve">กระบวนการนี้จึงเป็นกลไกสำคัญที่ทำให้มั่นใจได้ว่า รายวิชาการศึกษาทั่วไปที่สำนักวิชาฯ จัดการเรียนการสอนมีส่วนสนับสนุนการบรรลุ GELOs ของมหาวิทยาลัยอย่างเป็นรูปธรรม และช่วยเสริมสร้างสมรรถนะบัณฑิตให้พร้อมต่อการทำงานและการดำรงชีวิตในศตวรรษที่ 21</w:t>
      </w:r>
      <w:r w:rsidDel="00000000" w:rsidR="00000000" w:rsidRPr="00000000">
        <w:rPr>
          <w:rtl w:val="0"/>
        </w:rPr>
      </w:r>
    </w:p>
    <w:p w:rsidR="00000000" w:rsidDel="00000000" w:rsidP="00000000" w:rsidRDefault="00000000" w:rsidRPr="00000000" w14:paraId="0000107C">
      <w:pPr>
        <w:pStyle w:val="Heading3"/>
        <w:ind w:left="0" w:firstLine="0"/>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5. เกณฑ์การสำเร็จการศึกษาตามหลักสูตร</w:t>
      </w:r>
    </w:p>
    <w:p w:rsidR="00000000" w:rsidDel="00000000" w:rsidP="00000000" w:rsidRDefault="00000000" w:rsidRPr="00000000" w14:paraId="0000107D">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5.1</w:t>
        <w:tab/>
        <w:t xml:space="preserve">ผู้สำเร็จการศึกษาต้องเรียนครบตามจำนวนหน่วยกิตที่กำหนดไว้ในโครงสร้างหลักสูตร โดยนักศึกษาได้คะแนนรวมของรายวิชาได้คะแนนอยู่ในเกรดตั้งแต่ D ขึ้นไป หรือได้รับเกรด S </w:t>
      </w:r>
    </w:p>
    <w:p w:rsidR="00000000" w:rsidDel="00000000" w:rsidP="00000000" w:rsidRDefault="00000000" w:rsidRPr="00000000" w14:paraId="0000107E">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5.2</w:t>
        <w:tab/>
        <w:t xml:space="preserve">บรรลุผลลัพธ์การเรียนรู้ตามมาตรฐานคุณวุฒิระดับปริญญาตรี</w:t>
      </w:r>
    </w:p>
    <w:p w:rsidR="00000000" w:rsidDel="00000000" w:rsidP="00000000" w:rsidRDefault="00000000" w:rsidRPr="00000000" w14:paraId="0000107F">
      <w:pPr>
        <w:tabs>
          <w:tab w:val="left" w:leader="none" w:pos="284"/>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5.3</w:t>
        <w:tab/>
        <w:t xml:space="preserve">เป็นนักศึกษาที่มีค่าคะแนนความดีในการเข้าร่วมกิจกรรมพัฒนานักศึกษาเพื่อสร้าง “บัณฑิตคนดี” ตามหลักเกณฑ์ที่มหาวิทยาลัยกำหนด</w:t>
      </w:r>
    </w:p>
    <w:p w:rsidR="00000000" w:rsidDel="00000000" w:rsidP="00000000" w:rsidRDefault="00000000" w:rsidRPr="00000000" w14:paraId="00001080">
      <w:pPr>
        <w:tabs>
          <w:tab w:val="left" w:leader="none" w:pos="284"/>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5.4 เป็นไปตามข้อบังคับของมหาวิทยาลัยวลัยลักษณ์ ว่าด้วยการศึกษาขั้นปริญญาตรี ระบบทวิภาค พ.ศ. 2566 และ/หรือที่มีการเลี่ยนแปลงภายหลัง และเป็นไปตามประกาศคณะกรรมการมาตรฐานการอุดมศึกษา เรื่อง เกณฑ์มาตรฐานหลักสูตรระดับปริญญาตรี พ.ศ. 2565 และ/หรือที่มีการเปลี่ยนแปลงภายหลัง</w:t>
      </w:r>
      <w:r w:rsidDel="00000000" w:rsidR="00000000" w:rsidRPr="00000000">
        <w:br w:type="page"/>
      </w:r>
      <w:r w:rsidDel="00000000" w:rsidR="00000000" w:rsidRPr="00000000">
        <w:rPr>
          <w:rtl w:val="0"/>
        </w:rPr>
      </w:r>
    </w:p>
    <w:p w:rsidR="00000000" w:rsidDel="00000000" w:rsidP="00000000" w:rsidRDefault="00000000" w:rsidRPr="00000000" w14:paraId="00001081">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8 การประกันคุณภาพหลักสูตร </w:t>
      </w:r>
    </w:p>
    <w:p w:rsidR="00000000" w:rsidDel="00000000" w:rsidP="00000000" w:rsidRDefault="00000000" w:rsidRPr="00000000" w14:paraId="00001082">
      <w:pPr>
        <w:spacing w:after="0" w:lineRule="auto"/>
        <w:rPr/>
      </w:pPr>
      <w:r w:rsidDel="00000000" w:rsidR="00000000" w:rsidRPr="00000000">
        <w:rPr>
          <w:rtl w:val="0"/>
        </w:rPr>
      </w:r>
    </w:p>
    <w:p w:rsidR="00000000" w:rsidDel="00000000" w:rsidP="00000000" w:rsidRDefault="00000000" w:rsidRPr="00000000" w14:paraId="00001083">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การประกันคุณภาพการศึกษาระดับหลักสูตร เป็นการดำเนินการตามระบบประกันคุณภาพการศึกษาภายในที่มหาวิทยาลัยวลัยลักษณ์ได้มีการพัฒนาขึ้น ภายใต้ชื่อระบบ “WUQA-P” หรือ “Walailak University Quality Assurance at Programme Level” ซึ่งผ่านการอนุมัติโดยสภามหาวิทยาลัยวลัยลักษณ์ ในการประชุมครั้งที่ 10/2565 เมื่อวันที่ 8 ตุลาคม 2565 </w:t>
      </w:r>
    </w:p>
    <w:p w:rsidR="00000000" w:rsidDel="00000000" w:rsidP="00000000" w:rsidRDefault="00000000" w:rsidRPr="00000000" w14:paraId="00001084">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tab/>
        <w:t xml:space="preserve">ระบบ WUQA-P พัฒนาขึ้นตามหลักการของกฎกระทรวงการประกันคุณภาพการศึกษา พ.ศ. 2561 ซึ่งกำหนดไว้ว่า “สถานศึกษาเป็นผู้จัดให้มีระบบการประกันคุณภาพการศึกษาภายในสถานศึกษา โดยการกำหนดมาตรฐานการศึกษาของสถานศึกษาให้เป็นไปตามมาตรฐานการศึกษาของแต่ละระดับและประเภทการศึกษา” และเป็นระบบที่ใช้ในการบริหารหลักสูตรให้ได้ตามเป้าหมายสำคัญตามมาตรฐานการศึกษาของชาติ พ.ศ. 2561 ที่มุ่งเน้นผลลัพธ์ที่พึงประสงค์ของการศึกษา (Desired Outcomes of Education : DOE Thailand) นอกจากนี้ระบบดังกล่าวมีความเชื่อมโยงสอดคล้องกับกฎกระทรวงฉบับใหม่ที่ได้มีการประกาศใช้เมื่อวันที่ 31 มีนาคม 2565 ประกอบด้วย กฎกระทรวง มาตรฐานการจัดการศึกษาระดับอุดมศึกษา พ.ศ.2565 และกฎกระทรวงมาตรฐานหลักสูตรการศึกษาระดับอุดมศึกษา พ.ศ. 2565</w:t>
      </w:r>
    </w:p>
    <w:p w:rsidR="00000000" w:rsidDel="00000000" w:rsidP="00000000" w:rsidRDefault="00000000" w:rsidRPr="00000000" w14:paraId="00001085">
      <w:pPr>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8.1 เกณฑ์การประกันคุณภาพการศึกษาระดับหลักสูตร</w:t>
      </w:r>
    </w:p>
    <w:p w:rsidR="00000000" w:rsidDel="00000000" w:rsidP="00000000" w:rsidRDefault="00000000" w:rsidRPr="00000000" w14:paraId="00001086">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การประกันคุณภาพการศึกษาระดับหลักสูตร ตามระบบ WUQA-P ประกอบด้วย 3 เกณฑ์หลัก ได้แก่ (1) PS การบริหารจัดการหลักสูตรฯตามเกณฑ์มาตรฐานหลักสูตรระดับอุดมศึกษา (2) P1 การบริหารหลักสูตรตามเกณฑ์ AUN-QA และ (3) P2 การขับเคลื่อนยุทธศาสตร์ในระดับหลักสูตรฯ โดยในแต่ละเกณฑ์หลักมีรายละเอียดดังนี้</w:t>
      </w:r>
    </w:p>
    <w:p w:rsidR="00000000" w:rsidDel="00000000" w:rsidP="00000000" w:rsidRDefault="00000000" w:rsidRPr="00000000" w14:paraId="0000108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 xml:space="preserve">1) PS การบริหารจัดการหลักสูตรตามเกณฑ์มาตรฐานหลักสูตรระดับอุดมศึกษา</w:t>
      </w:r>
      <w:r w:rsidDel="00000000" w:rsidR="00000000" w:rsidRPr="00000000">
        <w:rPr>
          <w:rtl w:val="0"/>
        </w:rPr>
      </w:r>
    </w:p>
    <w:p w:rsidR="00000000" w:rsidDel="00000000" w:rsidP="00000000" w:rsidRDefault="00000000" w:rsidRPr="00000000" w14:paraId="00001088">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เกณฑ์ PS การบริหารจัดการหลักสูตรตามเกณฑ์มาตรฐานหลักสูตรระดับอุดมศึกษา เป็นเกณฑ์ที่นำมาใช้ในการบริหารการประกันคุณภาพการศึกษาระดับหลักสูตรให้เป็นไปตาม “กฎกระทรวง มาตรฐานหลักสูตรการศึกษาระดับอุดมศึกษา พ.ศ.2565” รวมทั้ง “กฎกระทรวง มาตรฐานคุณวุฒิระดับอุดมศึกษา พ.ศ.2565” ตามที่ได้มีการประกาศใช้เมื่อวันที่ 31 มีนาคม 2565 โดยมีรายละเอียดเกณฑ์เป็นไปตามที่กระทรวงการอุดมศึกษา วิทยาศาสตร์ วิจัยและนวัตกรรมกำหนด</w:t>
      </w:r>
    </w:p>
    <w:p w:rsidR="00000000" w:rsidDel="00000000" w:rsidP="00000000" w:rsidRDefault="00000000" w:rsidRPr="00000000" w14:paraId="00001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หลักสูตรระดับปริญญาตรีจะพิจารณาตามเกณฑ์มาตรฐาน หลักสูตรระดับปริญญาตรี พ.ศ. 2565  จำนวน 5 ข้อ ดังนี้ </w:t>
      </w:r>
    </w:p>
    <w:p w:rsidR="00000000" w:rsidDel="00000000" w:rsidP="00000000" w:rsidRDefault="00000000" w:rsidRPr="00000000" w14:paraId="00001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จำนวนอาจารย์ผู้รับผิดชอบหลักสูตร </w:t>
      </w:r>
    </w:p>
    <w:p w:rsidR="00000000" w:rsidDel="00000000" w:rsidP="00000000" w:rsidRDefault="00000000" w:rsidRPr="00000000" w14:paraId="00001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คุณสมบัติอาจารย์ผู้รับผิดชอบหลักสูตร</w:t>
      </w:r>
    </w:p>
    <w:p w:rsidR="00000000" w:rsidDel="00000000" w:rsidP="00000000" w:rsidRDefault="00000000" w:rsidRPr="00000000" w14:paraId="00001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คุณสมบัติอาจารย์ประจำหลักสูตร</w:t>
      </w:r>
    </w:p>
    <w:p w:rsidR="00000000" w:rsidDel="00000000" w:rsidP="00000000" w:rsidRDefault="00000000" w:rsidRPr="00000000" w14:paraId="00001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คุณสมบัติอาจารย์ผู้สอน </w:t>
      </w:r>
    </w:p>
    <w:p w:rsidR="00000000" w:rsidDel="00000000" w:rsidP="00000000" w:rsidRDefault="00000000" w:rsidRPr="00000000" w14:paraId="00001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 การปรับปรุงหลักสูตรตามรอบระยะเวลาที่กำหนด</w:t>
      </w:r>
    </w:p>
    <w:p w:rsidR="00000000" w:rsidDel="00000000" w:rsidP="00000000" w:rsidRDefault="00000000" w:rsidRPr="00000000" w14:paraId="0000108F">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90">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91">
      <w:pPr>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 P1 การบริหารหลักสูตรตามเกณฑ์ AUN-QA </w:t>
      </w:r>
      <w:r w:rsidDel="00000000" w:rsidR="00000000" w:rsidRPr="00000000">
        <w:rPr>
          <w:rtl w:val="0"/>
        </w:rPr>
      </w:r>
    </w:p>
    <w:p w:rsidR="00000000" w:rsidDel="00000000" w:rsidP="00000000" w:rsidRDefault="00000000" w:rsidRPr="00000000" w14:paraId="00001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ควบคุมกำกับมาตรฐานจะพิจารณาจากการบริหารจัดการหลักสูตรให้เป็นไปตามเกณฑ์มาตรฐานหลักสูตรการศึกษาระดับอุดมศึกษาพ.ศ. 2565 และสอดคล้องกับมาตรฐานคุณวุฒิระดับอุดมศึกษา พ.ศ. 2565 มีการดำเนินการประกันคุณภาพหลักสูตรด้วยระบบประกันคุณภาพ ASEAN University Network Quality Assurance (AUN-QA) ตั้งแต่ version 4.0 เป็นต้นไป หรือเกณฑ์มาตรฐานอื่น ๆ ตามที่มหาวิทยาลัยกำหนด ซึ่งเน้นที่ผลลัพธ์การเรียนรู้เพื่อเป็นการประกันว่าผู้เรียนจะบรรลุผลลัพธ์การเรียนรู้ของหลักสูตร ตลอดระยะเวลาที่มีการจัดการเรียนการสอนในหลักสูตรดังกล่าว</w:t>
      </w:r>
    </w:p>
    <w:p w:rsidR="00000000" w:rsidDel="00000000" w:rsidP="00000000" w:rsidRDefault="00000000" w:rsidRPr="00000000" w14:paraId="00001093">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ผลลัพธ์การเรียนรู้ที่คาดหวัง (Expected Learning Outcomes)</w:t>
      </w:r>
    </w:p>
    <w:p w:rsidR="00000000" w:rsidDel="00000000" w:rsidP="00000000" w:rsidRDefault="00000000" w:rsidRPr="00000000" w14:paraId="00001094">
      <w:pPr>
        <w:spacing w:after="0" w:line="278.00000000000006" w:lineRule="auto"/>
        <w:jc w:val="both"/>
        <w:rPr>
          <w:rFonts w:ascii="TH Sarabun PSK" w:cs="TH Sarabun PSK" w:eastAsia="TH Sarabun PSK" w:hAnsi="TH Sarabun PSK"/>
          <w:sz w:val="32"/>
          <w:szCs w:val="32"/>
        </w:rPr>
      </w:pPr>
      <w:r w:rsidDel="00000000" w:rsidR="00000000" w:rsidRPr="00000000">
        <w:rPr>
          <w:sz w:val="24"/>
          <w:szCs w:val="24"/>
          <w:rtl w:val="0"/>
        </w:rPr>
        <w:tab/>
      </w:r>
      <w:r w:rsidDel="00000000" w:rsidR="00000000" w:rsidRPr="00000000">
        <w:rPr>
          <w:rFonts w:ascii="TH Sarabun PSK" w:cs="TH Sarabun PSK" w:eastAsia="TH Sarabun PSK" w:hAnsi="TH Sarabun PSK"/>
          <w:sz w:val="32"/>
          <w:szCs w:val="32"/>
          <w:rtl w:val="0"/>
        </w:rPr>
        <w:t xml:space="preserve">ผลลัพธ์การเรียนรู้ที่คาดหวัง (Expected Learning Outcomes: ELOs) สำหรับสำนักวิชาพหุภาษาและการศึกษาทั่วไปได้กำหนดวิธีการจัดการเรียนรู้อย่างเหมาะสมและสอดคล้องกับระดับความรู้และทักษะตามหลัก Learning Taxonomy โดยมุ่งเน้นการครอบคลุมทั้ง ทักษะทั่วไป (Generic) ที่จำเป็นต่อพลเมืองคุณภาพ และทักษะที่เสริมสร้าง ความเป็นมนุษย์ (Humanistic) ผ่านการพัฒนาร่วมกับผู้มีส่วนได้ส่วนเสียที่หลากหลาย ELOs ดังกล่าวสอดคล้องกับวิสัยทัศน์และพันธกิจของมหาวิทยาลัยในการสร้างบัณฑิตที่รอบรู้ เป็นคนดีและมีคุณธรรม โดยหลักสูตร (General Education Learning Outcomes: GELOs) สามารถต่อยอดองค์ความรู้จากรายวิชาศึกษาทั่วไป ไปเชื่อมโยงและพัฒนาเป็นผลลัพธ์การเรียนรู้รายวิชา (Course Learning Outcomes: CLOs) ด้วยการกำหนดระยะเวลาการบรรลุที่ชัดเจน มีการใช้เครื่องมือวัดผลที่หลากหลายเพื่อประเมินความก้าวหน้าของผู้เรียนที่สอดคล้องกับหลักสูตรนั้น ๆ  ทั้งด้านสติปัญญา คุณธรรม จริยธรรม และทักษะการใช้ชีวิต มีการประเมินความพึงพอใจของผู้เรียนและผู้เกี่ยวข้องด้วยวิธีการที่หลากหลาย เพื่อให้มั่นใจว่าผลลัพธ์การเรียนรู้ที่คาดหวังสามารถบรรลุได้จริงและเป็นรากฐานที่มั่นคงสำหรับการเรียนรู้ตลอดชีวิตของบัณฑิตทุกคน</w:t>
      </w:r>
    </w:p>
    <w:p w:rsidR="00000000" w:rsidDel="00000000" w:rsidP="00000000" w:rsidRDefault="00000000" w:rsidRPr="00000000" w14:paraId="00001095">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  โครงสร้างหลักสูตรและเนื้อหา (Programme Structure and Content)</w:t>
      </w:r>
      <w:r w:rsidDel="00000000" w:rsidR="00000000" w:rsidRPr="00000000">
        <w:rPr>
          <w:rtl w:val="0"/>
        </w:rPr>
      </w:r>
    </w:p>
    <w:p w:rsidR="00000000" w:rsidDel="00000000" w:rsidP="00000000" w:rsidRDefault="00000000" w:rsidRPr="00000000" w14:paraId="00001096">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โครงสร้างหลักสูตรและเนื้อหา (Programme Structure and Content) ของสำนักวิชาฯได้รับการออกแบบให้มีความหลากหลาย ครอบคลุม และทันสมัย โดยเน้นการพัฒนาทักษะที่จำเป็นต่อการดำรงชีวิต การสื่อสาร การสืบค้นข้อมูล การประยุกต์ใช้เทคโนโลยี กระบวนการออกแบบหลักสูตรใช้แนวทาง Outcome-Based Education (OBE) ร่วมกับ Backward Curriculum Design โดยอ้างอิงข้อมูลย้อนกลับ (Feedback) จากผู้มีส่วนได้ส่วนเสียภายนอก เช่น หลักสูตรต้องการเน้นทักษะด้านมนุษยสัมพันธ์และทักษะแห่งศตวรรษที่ 21 เพื่อให้สอดคล้องกับความต้องการของผู้ประกอบการ สังคม และทิศทางการเปลี่ยนแปลงของโลก กำหนดบทบาทและความรับผิดชอบของแต่ละรายวิชาเพื่อสนับสนุนการบรรลุผลลัพธ์การเรียนรู้ด้าน ทักษะทั่วไป (Generic skills) และ คุณลักษณะบัณฑิตที่พึงประสงค์ อย่างครอบคลุมและชัดเจน การจัดเรียงรายวิชามีลำดับขั้นที่เหมาะสมตั้งแต่ระดับพื้นฐานไปจนถึงระดับสูงที่เน้นการบูรณาการความรู้จากศาสตร์ต่าง ๆ  (Interdisciplinary Integration) ครอบคลุมทั้งหมวดวิชาบังคับ และหมวดวิชาเลือก ของศึกษาทั่วไปอย่างเหมาะสม นอกจากนี้ สำนักวิชาฯมีระบบการทบทวนและปรับปรุงเป็นรายภาคเรียน รายปี ตามแนวโน้มและการเปลี่ยนแปลงของโลก โดยเฉพาะทักษะที่ตลาดแรงงานในอนาคตต้องการ</w:t>
      </w:r>
    </w:p>
    <w:p w:rsidR="00000000" w:rsidDel="00000000" w:rsidP="00000000" w:rsidRDefault="00000000" w:rsidRPr="00000000" w14:paraId="00001097">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3.  แนวคิดและวิธีการจัดการเรียนการสอน (Teaching and Learning Approach)</w:t>
      </w:r>
      <w:r w:rsidDel="00000000" w:rsidR="00000000" w:rsidRPr="00000000">
        <w:rPr>
          <w:rtl w:val="0"/>
        </w:rPr>
      </w:r>
    </w:p>
    <w:p w:rsidR="00000000" w:rsidDel="00000000" w:rsidP="00000000" w:rsidRDefault="00000000" w:rsidRPr="00000000" w14:paraId="00001098">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แนวคิดและวิธีการจัดการเรียนการสอน (Teaching and Learning Approach) ของสำนักวิชาฯได้รับการออกแบบให้สอดคล้องกับความต้องการของสังคม และได้เปิดโอกาสให้ผู้มีส่วนได้ส่วนเสียรับทราบวิธีการจัดการเรียนการสอน ได้แก่ นักศึกษา หลักสูตรต่างๆในมหาวิทยาลัย คณาจารย์ในสำนักวิชา และผู้บริหารในมหาวิทยาลัย โดยเน้นการมีส่วนร่วมของผู้เรียนผ่านการใช้ Active Learning และการเรียนรู้แบบสืบเสาะ (Inquiry Base Learning) เพื่อเสริมสร้างกระบวนการส่งเสริมการเรียนรู้ การตระหนักรู้ในตนเอง (Self-Awareness) การเรียนรู้วิธีเรียนรู้ด้วยตนเอง (Learning How to Learn) และการเรียนรู้ตลอดชีวิต (Lifelong Learning) กิจกรรมการเรียนการสอนยังมุ่งส่งเสริม การคิดเชิงวิพากษ์ (Critical Thinking) การคิดเชิงสร้างสรรค์ (Creative Thinking) การแก้ปัญหาเชิงจริยธรรม (Ethical Problem Solving) การพัฒนาแนวคิดที่เกี่ยวกับพลเมืองโลก (Global Citizenship) การตระหนักถึงปัญหาสิ่งแวดล้อม และการใช้เทคโนโลยีปัญญาประดิษฐ์ (Artificial Intelligence Technology) กระบวนการจัดการเรียนการสอนมีการทบทวนและปรับปรุงอย่างต่อเนื่อง (Continuous Improvement) เพื่อให้สอดคล้องกับทิศทางการเปลี่ยนแปลงทางสังคมและวัฒนธรรม ตลอดจนสนับสนุนการบรรลุผลลัพธ์การเรียนรู้ที่คาดหวัง (Expected Learning Outcomes) ด้านคุณลักษณะบัณฑิตที่พึงประสงค์ของมหาวิทยาลัย</w:t>
      </w:r>
    </w:p>
    <w:p w:rsidR="00000000" w:rsidDel="00000000" w:rsidP="00000000" w:rsidRDefault="00000000" w:rsidRPr="00000000" w14:paraId="00001099">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  การวัดผลประเมินผลผู้เรียน (Student Assessment)</w:t>
      </w:r>
      <w:r w:rsidDel="00000000" w:rsidR="00000000" w:rsidRPr="00000000">
        <w:rPr>
          <w:rtl w:val="0"/>
        </w:rPr>
      </w:r>
    </w:p>
    <w:p w:rsidR="00000000" w:rsidDel="00000000" w:rsidP="00000000" w:rsidRDefault="00000000" w:rsidRPr="00000000" w14:paraId="0000109A">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การวัดและประเมินผลผู้เรียน (Student Assessment) ของสำนักวิชาฯได้รับการออกแบบให้มีความหลากหลายและสอดคล้องกับผลลัพธ์การเรียนรู้ที่คาดหวัง (ELOs) ทั้งในระดับหลักสูตรการศึกษาทั่วไป (GELOs) และรายวิชา (CLOs) รวมถึงสอดคล้องกับวิธีการสอนที่เน้นการเรียนรู้เชิงรุก และวัตถุประสงค์ในการสร้างพลเมืองที่มีคุณภาพ มีนโยบายและแนวทางเกี่ยวกับการขอดูผลการเรียนที่ชัดเจน สื่อสารให้นักศึกษาทราบ และปฏิบัติอย่างสม่ำเสมอ เท่าเทียม การประเมินประกอบด้วยวิธีการที่หลากหลายเพื่อวัดทักษะรอบด้าน เช่น การใช้ Rubrics สำหรับการประเมินทักษะการคิดและการแก้ปัญหาเชิงจริยธรรม การประเมินการสะท้อนตนเอง (Reflective Assessment) และการประเมินชิ้นงาน มีการกำหนดระยะเวลาและข้อกำหนดหรือกฎระเบียบที่ชัดเจน พร้อมทั้งการตรวจสอบความตรง (Validity), ความเที่ยง (Reliability) และความเป็นธรรม (Fairness) ของการวัดผล มีการให้ข้อมูลสะท้อนกลับ (Feedback) แก่นักศึกษาทุกรายวิชาอย่างทันเวลา เพื่อสนับสนุนการปรับปรุงการเรียนรู้ของผู้เรียน และการพัฒนาทักษะการเรียนรู้ด้วยตนเอง สำนักวิชาพหุภาษาฯ ยังมีการประชุมเพื่อพิจารณาถึงความเหมาะสมของวิธีการประเมินผลการเรียนรู้ของรายวิชา ทั้งก่อนเปิดภาคเรียน และก่อนประกาศผลการศึกษาในแต่ละภาคการศึกษา ทั้งนี้ กระบวนการประเมินมีการทบทวนและปรับปรุงอย่างต่อเนื่อง (Continuous Improvement) โดยใช้ข้อมูลจากแนวโน้มการเปลี่ยนแปลงทางสังคมและคุณลักษณะบัณฑิตที่พึงประสงค์ในโลกอนาคต เพื่อให้มั่นใจว่าการวัดผลสนับสนุนการบรรลุผลลัพธ์การเรียนรู้ด้านการเป็นพลเมืองโลกอย่างแท้จริง</w:t>
      </w:r>
    </w:p>
    <w:p w:rsidR="00000000" w:rsidDel="00000000" w:rsidP="00000000" w:rsidRDefault="00000000" w:rsidRPr="00000000" w14:paraId="0000109B">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5.  บุคลากรสายวิชาการ (Academic Staff)</w:t>
      </w:r>
      <w:r w:rsidDel="00000000" w:rsidR="00000000" w:rsidRPr="00000000">
        <w:rPr>
          <w:rtl w:val="0"/>
        </w:rPr>
      </w:r>
    </w:p>
    <w:p w:rsidR="00000000" w:rsidDel="00000000" w:rsidP="00000000" w:rsidRDefault="00000000" w:rsidRPr="00000000" w14:paraId="0000109C">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บุคลากรสายวิชาการ (Academic Staff) ของสำนักวิชาพหุภาษาและการศึกษาทั่วไปมีแผนพัฒนาบุคลากรและแผนอัตรากำลังที่ครอบคลุมด้านจำนวน ความเพียงพอ การสรรหา และการทดแทนอัตรากำลัง โดยมีการกำกับและติดตามภาระงานอย่างเหมาะสม เพื่อสนับสนุนคุณภาพการจัดการศึกษาที่เน้นทักษะรอบด้าน การวิจัยเชิงบูรณาการ และการบริการวิชาการแก่สังคม มีการประเมินสมรรถนะอาจารย์ผ่านการทดสอบการสอนเป็นภาษาอังกฤษ พร้อมมอบหมายภาระหน้าที่ให้เหมาะสมกับคุณวุฒิ ประสบการณ์ และความเชี่ยวชาญในสาขาต่าง ๆ ที่เกี่ยวข้องกับองค์ความรู้พื้นฐาน รวมถึงการสนับสนุนที่สอดคล้องกับภารกิจด้านการสอน การวิจัย และการบริการสังคม สิทธิและสวัสดิการ (เช่น การลา สิทธิพิเศษ ผลประโยชน์) รวมถึงอำนาจหน้าที่และความรับผิดชอบของผู้สอนได้รับการกำหนดและสื่อสารอย่างชัดเจน โดยเคารพความเป็นอิสระทางวิชาการ (Academic Freedom) ทั้งนี้ สำนักวิชาได้จัดให้มีการส่งเสริมทักษะด้านการสอน โดยกำหนดให้อาจารย์ใหม่ทุกคนต้องผ่านการอบรมการเรียนการสอนตามมาตรฐาน UKPSF (pre-UKPSF) ก่อนเริ่มปฏิบัติหน้าที่ เพื่อให้มั่นใจว่าการถ่ายทอดความรู้เป็นไปตามมาตรฐานสากล อาจารย์ทุกคนมีแผนพัฒนาตนเอง เช่น การเข้ารับการอบรม การสัมมนา และการศึกษาต่อ โดยเน้นการพัฒนาทักษะด้านศาสตร์การสอน (Pedagogy) การจัดการเรียนรู้เชิงรุก (Active Learning) และการบูรณาการความรู้ข้ามศาสตร์ แผนพัฒนาต้องเชื่อมโยงหรือสนับสนุนการบรรลุผลลัพธ์การเรียนรู้ระดับหลักสูตรการศึกษาทั่วไป (GELOs) ด้านทักษะทั่วไป (Generic Skills) และมีการติดตามการดำเนินการอย่างต่อเนื่อง นอกจากนี้ สำนักวิชาฯยังมีระบบการให้รางวัลและการเสริมสร้างขวัญกำลังใจตามผลการประเมินคุณภาพด้านการจัดการเรียนการสอนและการวิจัย เพื่อกระตุ้นการพัฒนาวิชาชีพอย่างยั่งยืน</w:t>
      </w:r>
    </w:p>
    <w:p w:rsidR="00000000" w:rsidDel="00000000" w:rsidP="00000000" w:rsidRDefault="00000000" w:rsidRPr="00000000" w14:paraId="0000109D">
      <w:pPr>
        <w:spacing w:after="0" w:line="278.00000000000006"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การบริการสนับสนุนนักศึกษา (Student Support Service)</w:t>
      </w:r>
    </w:p>
    <w:p w:rsidR="00000000" w:rsidDel="00000000" w:rsidP="00000000" w:rsidRDefault="00000000" w:rsidRPr="00000000" w14:paraId="0000109E">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การบริการหรือสนับสนุนนักศึกษา (Student Support Services) ของสำนักวิชาฯมีนโยบาย หลักเกณฑ์ และวิธีการที่ชัดเจน สำนักวิชาฯปมีแผนบริการทั้งด้านวิชาการและอื่น ๆ อย่างรอบด้าน ทั้งการช่วยเหลือ การให้คำปรึกษา การจัดกิจกรรมเสริมทักษะนอกห้องเรียนในระยะสั้นและระยะยาว ครอบคลุมการสนับสนุนด้านการเรียนรู้ การพัฒนาทักษะการเรียนรู้ของผู้เรียน และการมีส่วนร่วมในกิจกรรมบริการสังคม มีระบบติดตามความก้าวหน้าทางวิชาการและภาระงานของนักศึกษาอย่างเป็นระบบ รวมถึงการบันทึกผลการเรียนและการให้ข้อมูลสะท้อนกลับ (Feedback) แก่นักศึกษาตามความจำเป็น เพื่อสนับสนุนการพัฒนาการเรียนรู้และ การตระหนักรู้ในตนเอง โดยเฉพาะกิจกรรมเสริมการสอนเชิงบูรณาการ มีการส่งเสริมการทำกิจกรรมนอกห้องเรียนเพื่อพัฒนาทักษะอื่น ๆ และเสริมสร้าง คุณลักษณะพลเมืองคุณภาพ และศักยภาพที่จำเป็นต่อการปรับตัวในโลกอนาคต </w:t>
      </w:r>
    </w:p>
    <w:p w:rsidR="00000000" w:rsidDel="00000000" w:rsidP="00000000" w:rsidRDefault="00000000" w:rsidRPr="00000000" w14:paraId="0000109F">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สำนักวิชากำหนดสมรรถนะของบุคลากรฝ่ายสนับสนุนที่ให้บริการนักศึกษา และมีการประเมินสมรรถนะดังกล่าวเป็นระยะเพื่อให้สอดคล้องกับความต้องการของผู้มีส่วนได้ส่วนเสีย รวมถึงกำหนดบทบาทและความสัมพันธ์ของบุคลากร เพื่อให้การบริการเป็นไปอย่างเป็นระบบ ผลการประเมินการให้บริการหรือการให้คำปรึกษานักศึกษาจะถูกนำมาปรับปรุงและพัฒนาอย่างต่อเนื่อง (Continuous Improvement) โดยมีการเทียบเคียง (Benchmarking) เพื่อยกระดับคุณภาพบริการให้ได้มาตรฐาน</w:t>
      </w:r>
    </w:p>
    <w:p w:rsidR="00000000" w:rsidDel="00000000" w:rsidP="00000000" w:rsidRDefault="00000000" w:rsidRPr="00000000" w14:paraId="000010A0">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7.  สิ่งสนับสนุนและโครงสร้างพื้นฐาน (Facilities and Infrastructure)</w:t>
      </w:r>
      <w:r w:rsidDel="00000000" w:rsidR="00000000" w:rsidRPr="00000000">
        <w:rPr>
          <w:rtl w:val="0"/>
        </w:rPr>
      </w:r>
    </w:p>
    <w:p w:rsidR="00000000" w:rsidDel="00000000" w:rsidP="00000000" w:rsidRDefault="00000000" w:rsidRPr="00000000" w14:paraId="000010A1">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สิ่งสนับสนุนและโครงสร้างพื้นฐาน (Facilities and Infrastructure) ของมหาวิทยาลัยมีความเพียงพอ ทันสมัย และพร้อมใช้งาน ครอบคลุมวัสดุ อุปกรณ์ และเทคโนโลยีสารสนเทศที่สอดคล้องกับความต้องการของบุคลากรและนักศึกษา โดยเฉพาะอย่างยิ่ง พื้นที่ส่งเสริมการเรียนรู้แบบร่วมมือ (Collaborative Learning Spaces) ห้องสมุดดิจิทัล (Digital Library) และฐานข้อมูลสารสนเทศที่สนับสนุน การบูรณาการความรู้และการแสวงหาความรู้ด้วยตนเอง เพื่อสนับสนุนการเรียนการสอน การบริหารจัดการของมหาวิทยาลัยดำเนินการตามมาตรฐานกลางและมาตรฐานสากล ด้านสิ่งแวดล้อม การบริการสุขภาพ และความปลอดภัย รวมถึงจัดบริการสำหรับผู้มีความต้องการพิเศษ (Special Needs) </w:t>
      </w:r>
    </w:p>
    <w:p w:rsidR="00000000" w:rsidDel="00000000" w:rsidP="00000000" w:rsidRDefault="00000000" w:rsidRPr="00000000" w14:paraId="000010A2">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สภาพแวดล้อมทางกายภาพได้รับการออกแบบเพื่อส่งเสริม การเรียนรู้เชิงสร้างสรรค์ การฝึกอบรมทักษะชีวิต และคุณภาพชีวิตที่ดีของนักศึกษา บุคลากร มีการกำหนดและประเมินสมรรถนะของบุคลากรโดยเน้นทักษะด้านการรักษาความปลอดภัย การให้ข้อมูล และการอำนวยความสะดวก ผลการประเมินคุณภาพสิ่งสนับสนุนและโครงสร้างพื้นฐานจะถูกนำไปใช้ในการปรับปรุงและพัฒนาอย่างต่อเนื่อง (Continuous Improvement) พร้อมทั้งมีเทคโนโลยีสารสนเทศเพื่อการศึกษา เช่น ระบบเครือข่ายอินเทอร์เน็ต ระบบบริหารจัดการเรียนรู้ (LMS) ห้องสมุดอิเล็กทรอนิกส์ และฐานข้อมูลออนไลน์ เพื่อรับประกันว่านักศึกษาจะได้รับบริการการศึกษาที่มีคุณภาพ มาตรฐาน และสนับสนุนการเรียนรู้ตลอดชีวิต (Lifelong Learning)</w:t>
      </w:r>
    </w:p>
    <w:p w:rsidR="00000000" w:rsidDel="00000000" w:rsidP="00000000" w:rsidRDefault="00000000" w:rsidRPr="00000000" w14:paraId="000010A3">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8.  ผลผลิตและผลลัพธ์ (Outcomes and Output)</w:t>
      </w:r>
      <w:r w:rsidDel="00000000" w:rsidR="00000000" w:rsidRPr="00000000">
        <w:rPr>
          <w:rtl w:val="0"/>
        </w:rPr>
      </w:r>
    </w:p>
    <w:p w:rsidR="00000000" w:rsidDel="00000000" w:rsidP="00000000" w:rsidRDefault="00000000" w:rsidRPr="00000000" w14:paraId="000010A4">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8.1 ผลผลิตและผลลัพธ์ (Outputs and Outcomes) </w:t>
      </w:r>
      <w:r w:rsidDel="00000000" w:rsidR="00000000" w:rsidRPr="00000000">
        <w:rPr>
          <w:rFonts w:ascii="TH Sarabun PSK" w:cs="TH Sarabun PSK" w:eastAsia="TH Sarabun PSK" w:hAnsi="TH Sarabun PSK"/>
          <w:sz w:val="32"/>
          <w:szCs w:val="32"/>
          <w:rtl w:val="0"/>
        </w:rPr>
        <w:t xml:space="preserve">ของสำนักวิชาพหุภาษาและการศึกษาทั่วไปครอบคลุมตัวชี้วัดสำคัญด้านการสำเร็จการศึกษา การคงอยู่ของนักศึกษา และ ความสำเร็จในการพัฒนาตนเองและการปรับตัว โดยมีการกำหนดเป้าหมายที่ชัดเจน จัดทำระบบติดตาม ประเมิน และปรับปรุงอย่างต่อเนื่อง รวมถึงการเทียบเคียง (Benchmarking) กับสำนักวิชาหรือสถาบันอื่นเพื่อยกระดับคุณภาพ ด้านคุณลักษณะบัณฑิตที่พึงประสงค์ มีการติดตามการบรรลุ GELOs ผ่านข้อมูลผลสัมฤทธิ์ของรายวิชา (CLOs) และการประเมินภาพรวม พร้อมทั้งเก็บข้อมูลจากกลุ่มผู้มีส่วนได้ส่วนเสีย (Stakeholders) ทั้งนักศึกษา สำนักวิชาต่างๆ และผู้เชี่ยวชาญด้านทักษะแห่งอนาคต ผลผลิตและผลลัพธ์หลักที่ติดตาม ได้แก่ อัตราการถอนรายวิชา อัตราการสำเร็จการศึกษา รวมถึงผลการประเมินความพึงพอใจของผู้มีส่วนได้ส่วนเสีย เพื่อสนับสนุนการบรรลุเป้าหมายดังกล่าว หลักสูตรได้พัฒนาสมรรถนะของบุคลากรสายวิชาการและสายสนับสนุนให้สามารถดำเนินพันธกิจด้านการสอน การวิจัยเชิงบูรณาการ และบริการสังคมได้อย่างมีคุณภาพ พร้อมทั้งจัดเตรียมสิ่งสนับสนุนการเรียนรู้ที่เพียงพอ ทันสมัย และตอบโจทย์ การพัฒนาทักษะพลเมืองโลก  และด้านเทคโนโลยี ผลการวิเคราะห์ข้อมูลทุกด้านถูกนำไปใช้เพื่อปรับปรุงกระบวนการจัดการเรียนการสอนอย่างต่อเนื่อง</w:t>
      </w:r>
    </w:p>
    <w:p w:rsidR="00000000" w:rsidDel="00000000" w:rsidP="00000000" w:rsidRDefault="00000000" w:rsidRPr="00000000" w14:paraId="000010A5">
      <w:pPr>
        <w:spacing w:after="0" w:line="278.00000000000006"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8.2 ระบบและกลไกในการประกันคุณภาพหลักสูตร</w:t>
      </w:r>
    </w:p>
    <w:p w:rsidR="00000000" w:rsidDel="00000000" w:rsidP="00000000" w:rsidRDefault="00000000" w:rsidRPr="00000000" w14:paraId="000010A6">
      <w:pPr>
        <w:keepNext w:val="1"/>
        <w:keepLines w:val="1"/>
        <w:spacing w:after="0" w:line="240" w:lineRule="auto"/>
        <w:ind w:firstLine="36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8.2.1 การวางแผน (Plan)</w:t>
      </w:r>
    </w:p>
    <w:p w:rsidR="00000000" w:rsidDel="00000000" w:rsidP="00000000" w:rsidRDefault="00000000" w:rsidRPr="00000000" w14:paraId="000010A7">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1) การวิเคราะห์สภาพแวดล้อมและความต้องการของผู้มีส่วนได้ส่วนเสีย (Stakeholder Needs &amp; Environmental Scan)</w:t>
      </w:r>
      <w:r w:rsidDel="00000000" w:rsidR="00000000" w:rsidRPr="00000000">
        <w:rPr>
          <w:rFonts w:ascii="TH Sarabun PSK" w:cs="TH Sarabun PSK" w:eastAsia="TH Sarabun PSK" w:hAnsi="TH Sarabun PSK"/>
          <w:sz w:val="32"/>
          <w:szCs w:val="32"/>
          <w:rtl w:val="0"/>
        </w:rPr>
        <w:t xml:space="preserve"> ครอบคลุมช่วงเวลา 5 ปี โดยพิจารณานโยบายระดับประเทศ ระดับมหาวิทยาลัย (Vision &amp; Mission) และระดับสำนักวิชา รวมถึงความต้องการของอาจารย์และนักศึกษาจากทุกหลักสูตร ตลอดจนแนวโน้มการเปลี่ยนแปลงของสังคมโลกและวัฒนธรรม และการเปรียบเทียบกับการจัดการศึกษาทั่วไปของมหาวิทยาลัยชั้นนำ (Benchmarking)</w:t>
      </w:r>
    </w:p>
    <w:p w:rsidR="00000000" w:rsidDel="00000000" w:rsidP="00000000" w:rsidRDefault="00000000" w:rsidRPr="00000000" w14:paraId="000010A8">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2) การวิเคราะห์ช่องว่าง (Gap Analysis)</w:t>
      </w:r>
      <w:r w:rsidDel="00000000" w:rsidR="00000000" w:rsidRPr="00000000">
        <w:rPr>
          <w:rFonts w:ascii="TH Sarabun PSK" w:cs="TH Sarabun PSK" w:eastAsia="TH Sarabun PSK" w:hAnsi="TH Sarabun PSK"/>
          <w:sz w:val="32"/>
          <w:szCs w:val="32"/>
          <w:rtl w:val="0"/>
        </w:rPr>
        <w:t xml:space="preserve"> เพื่อระบุทักษะที่จำเป็น เช่น ทักษะการบูรณาการข้ามศาสตร์ (Interdisciplinary Skills), ทักษะทั่วไป (Generic Skills), Soft Skills, คุณธรรมและจริยธรรมในการเป็นพลเมืองโลก รวมถึงความต้องการด้านเทคโนโลยีในบริบทโลก และเปรียบเทียบกับสิ่งที่มีอยู่ในรายวิชาเดิมเพื่อหาส่วนที่ต้องเพิ่มเติมหรือปรับปรุง</w:t>
      </w:r>
    </w:p>
    <w:p w:rsidR="00000000" w:rsidDel="00000000" w:rsidP="00000000" w:rsidRDefault="00000000" w:rsidRPr="00000000" w14:paraId="000010A9">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3) การกำหนดผลลัพธ์การเรียนรู้ระดับหลักสูตรการศึกษาทั่วไป (GELOs)</w:t>
      </w:r>
      <w:r w:rsidDel="00000000" w:rsidR="00000000" w:rsidRPr="00000000">
        <w:rPr>
          <w:rFonts w:ascii="TH Sarabun PSK" w:cs="TH Sarabun PSK" w:eastAsia="TH Sarabun PSK" w:hAnsi="TH Sarabun PSK"/>
          <w:sz w:val="32"/>
          <w:szCs w:val="32"/>
          <w:rtl w:val="0"/>
        </w:rPr>
        <w:t xml:space="preserve"> โดยเน้นการพัฒนานักศึกษาให้มีทักษะการเรียนรู้ตลอดชีวิตและคุณลักษณะพลเมืองคุณภาพ สอดคล้องกับผลการวิเคราะห์ Stakeholder Needs และ Gap Analysis เพื่อสร้างเอกลักษณ์และความได้เปรียบเชิงแข่งขันของรายวิชากลุ่มการศึกษาทั่วไป</w:t>
      </w:r>
    </w:p>
    <w:p w:rsidR="00000000" w:rsidDel="00000000" w:rsidP="00000000" w:rsidRDefault="00000000" w:rsidRPr="00000000" w14:paraId="000010AA">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4) การจัดทำ Constructive Alignment</w:t>
      </w:r>
      <w:r w:rsidDel="00000000" w:rsidR="00000000" w:rsidRPr="00000000">
        <w:rPr>
          <w:rFonts w:ascii="TH Sarabun PSK" w:cs="TH Sarabun PSK" w:eastAsia="TH Sarabun PSK" w:hAnsi="TH Sarabun PSK"/>
          <w:sz w:val="32"/>
          <w:szCs w:val="32"/>
          <w:rtl w:val="0"/>
        </w:rPr>
        <w:t xml:space="preserve"> เชื่อมโยงระหว่าง GELOs วิธีการสอน (Teaching &amp; Learning Activities) ที่เน้น Active Learning และการเรียนรู้เชิงประสบการณ์ กับวิธีการประเมินผล (Assessment Methods) ที่เน้นการวัดทักษะการคิดเชิงวิพากษ์และการสะท้อนตนเอง</w:t>
      </w:r>
    </w:p>
    <w:p w:rsidR="00000000" w:rsidDel="00000000" w:rsidP="00000000" w:rsidRDefault="00000000" w:rsidRPr="00000000" w14:paraId="000010AB">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5) การออกแบบรายวิชาแบบย้อนกลับ (Backward Curriculum Design)</w:t>
      </w:r>
      <w:r w:rsidDel="00000000" w:rsidR="00000000" w:rsidRPr="00000000">
        <w:rPr>
          <w:rFonts w:ascii="TH Sarabun PSK" w:cs="TH Sarabun PSK" w:eastAsia="TH Sarabun PSK" w:hAnsi="TH Sarabun PSK"/>
          <w:sz w:val="32"/>
          <w:szCs w:val="32"/>
          <w:rtl w:val="0"/>
        </w:rPr>
        <w:t xml:space="preserve"> โดยกำหนดรายวิชาที่เน้นการบูรณาการความรู้ข้ามศาสตร์และการพัฒนา Soft Skills ให้สอดคล้องกับ GELOs พร้อมกำหนด CLOs วิธีการสอน และการประเมินที่ชัดเจน รวมถึงระบบติดตามพัฒนาการของผู้เรียน (Learning Progression Tracking)</w:t>
      </w:r>
    </w:p>
    <w:p w:rsidR="00000000" w:rsidDel="00000000" w:rsidP="00000000" w:rsidRDefault="00000000" w:rsidRPr="00000000" w14:paraId="000010AC">
      <w:pPr>
        <w:spacing w:after="0" w:line="278.00000000000006"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การพัฒนารายละเอียดรายวิชา (Course Specification)</w:t>
      </w:r>
      <w:r w:rsidDel="00000000" w:rsidR="00000000" w:rsidRPr="00000000">
        <w:rPr>
          <w:rFonts w:ascii="TH Sarabun PSK" w:cs="TH Sarabun PSK" w:eastAsia="TH Sarabun PSK" w:hAnsi="TH Sarabun PSK"/>
          <w:sz w:val="32"/>
          <w:szCs w:val="32"/>
          <w:rtl w:val="0"/>
        </w:rPr>
        <w:t xml:space="preserve"> โดยอาจารย์ผู้สอนกำหนด LLOs ให้สอดคล้องทั้งในแนวดิ่ง (Vertical Alignment: LLO </w:t>
      </w:r>
      <w:r w:rsidDel="00000000" w:rsidR="00000000" w:rsidRPr="00000000">
        <w:rPr>
          <w:rFonts w:ascii="Angsana New" w:cs="Angsana New" w:eastAsia="Angsana New" w:hAnsi="Angsana New"/>
          <w:sz w:val="32"/>
          <w:szCs w:val="32"/>
          <w:rtl w:val="0"/>
        </w:rPr>
        <w:t xml:space="preserve">→</w:t>
      </w:r>
      <w:r w:rsidDel="00000000" w:rsidR="00000000" w:rsidRPr="00000000">
        <w:rPr>
          <w:rFonts w:ascii="TH Sarabun PSK" w:cs="TH Sarabun PSK" w:eastAsia="TH Sarabun PSK" w:hAnsi="TH Sarabun PSK"/>
          <w:sz w:val="32"/>
          <w:szCs w:val="32"/>
          <w:rtl w:val="0"/>
        </w:rPr>
        <w:t xml:space="preserve"> CLO </w:t>
      </w:r>
      <w:r w:rsidDel="00000000" w:rsidR="00000000" w:rsidRPr="00000000">
        <w:rPr>
          <w:rFonts w:ascii="Angsana New" w:cs="Angsana New" w:eastAsia="Angsana New" w:hAnsi="Angsana New"/>
          <w:sz w:val="32"/>
          <w:szCs w:val="32"/>
          <w:rtl w:val="0"/>
        </w:rPr>
        <w:t xml:space="preserve">→</w:t>
      </w:r>
      <w:r w:rsidDel="00000000" w:rsidR="00000000" w:rsidRPr="00000000">
        <w:rPr>
          <w:rFonts w:ascii="TH Sarabun PSK" w:cs="TH Sarabun PSK" w:eastAsia="TH Sarabun PSK" w:hAnsi="TH Sarabun PSK"/>
          <w:sz w:val="32"/>
          <w:szCs w:val="32"/>
          <w:rtl w:val="0"/>
        </w:rPr>
        <w:t xml:space="preserve"> GELO) และแนวนอน (Horizontal Alignment: Learning Activities </w:t>
      </w:r>
      <w:r w:rsidDel="00000000" w:rsidR="00000000" w:rsidRPr="00000000">
        <w:rPr>
          <w:rFonts w:ascii="Wingdings" w:cs="Wingdings" w:eastAsia="Wingdings" w:hAnsi="Wingdings"/>
          <w:sz w:val="32"/>
          <w:szCs w:val="32"/>
          <w:rtl w:val="0"/>
        </w:rPr>
        <w:t xml:space="preserve">🡨🡪</w:t>
      </w:r>
      <w:r w:rsidDel="00000000" w:rsidR="00000000" w:rsidRPr="00000000">
        <w:rPr>
          <w:rFonts w:ascii="Angsana New" w:cs="Angsana New" w:eastAsia="Angsana New" w:hAnsi="Angsana New"/>
          <w:sz w:val="32"/>
          <w:szCs w:val="32"/>
          <w:rtl w:val="0"/>
        </w:rPr>
        <w:t xml:space="preserve"> </w:t>
      </w:r>
      <w:r w:rsidDel="00000000" w:rsidR="00000000" w:rsidRPr="00000000">
        <w:rPr>
          <w:rFonts w:ascii="TH Sarabun PSK" w:cs="TH Sarabun PSK" w:eastAsia="TH Sarabun PSK" w:hAnsi="TH Sarabun PSK"/>
          <w:sz w:val="32"/>
          <w:szCs w:val="32"/>
          <w:rtl w:val="0"/>
        </w:rPr>
        <w:t xml:space="preserve"> Assessment Methods)เพื่อให้มั่นใจว่าผลลัพธ์การเรียนรู้ด้าน Soft Skills และพลเมืองคุณภาพถูกบรรลุครบถ้วน</w:t>
      </w:r>
      <w:r w:rsidDel="00000000" w:rsidR="00000000" w:rsidRPr="00000000">
        <w:rPr>
          <w:rtl w:val="0"/>
        </w:rPr>
      </w:r>
    </w:p>
    <w:p w:rsidR="00000000" w:rsidDel="00000000" w:rsidP="00000000" w:rsidRDefault="00000000" w:rsidRPr="00000000" w14:paraId="000010AD">
      <w:pPr>
        <w:spacing w:after="0" w:line="278.00000000000006"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8.2.2 การปฏิบัติตามแผนและควบคุมคุณภาพ (Do)</w:t>
      </w:r>
    </w:p>
    <w:p w:rsidR="00000000" w:rsidDel="00000000" w:rsidP="00000000" w:rsidRDefault="00000000" w:rsidRPr="00000000" w14:paraId="000010AE">
      <w:pPr>
        <w:spacing w:after="0" w:line="278.00000000000006"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รายวิชากลุ่มการศึกษาทั่วไปที่ได้รับการปรับปรุงและผ่านการอนุมัติจากสภามหาวิทยาลัยถูกนำไปใช้ในการจัดการเรียนการสอนตามแผน เพื่อให้การดำเนินการเป็นไปตามกรอบ Outcome-Based Education (OBE) และบรรลุผลลัพธ์การเรียนรู้ (GELOs) ด้าน Soft Skills และการเรียนรู้ตลอดชีวิต</w:t>
      </w:r>
    </w:p>
    <w:p w:rsidR="00000000" w:rsidDel="00000000" w:rsidP="00000000" w:rsidRDefault="00000000" w:rsidRPr="00000000" w14:paraId="000010AF">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การจัดการเรียนการสอนดำเนินการตามโครงสร้างหลักสูตรและเอกสารรายละเอียดรายวิชา โดยใช้วิธีการสอนที่สอดคล้องกับ Constructive Alignment เพื่อเชื่อมโยง GELOs, CLOs และการประเมินผล โดยเน้น Active Learning และ Experiential Learning</w:t>
      </w:r>
    </w:p>
    <w:p w:rsidR="00000000" w:rsidDel="00000000" w:rsidP="00000000" w:rsidRDefault="00000000" w:rsidRPr="00000000" w14:paraId="000010B0">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การประเมินผลในระดับรายวิชาครอบคลุมทั้ง Formative Assessment และ Summative Assessment เพื่อวัดและติดตามการบรรลุ CLOs ด้านทักษะการคิดเชิงวิพากษ์ การบูรณาการ และ Soft Skills พร้อมจัดทำรายงานเพื่อปรับปรุงรายวิชาในรอบถัดไป</w:t>
      </w:r>
    </w:p>
    <w:p w:rsidR="00000000" w:rsidDel="00000000" w:rsidP="00000000" w:rsidRDefault="00000000" w:rsidRPr="00000000" w14:paraId="000010B1">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การพัฒนาศักยภาพอาจารย์และบุคลากรดำเนินการอย่างต่อเนื่อง ผ่านการอบรม การประชุมเชิงปฏิบัติการ และการแลกเปลี่ยนเรียนรู้ โดยเน้นการจัดการศึกษาตามกรอบ OBE, Pedagogy ที่ส่งเสริมการเรียนรู้ข้ามศาสตร์ และการพัฒนาวิธีการประเมินผลที่เน้นการสะท้อนตนเอง</w:t>
      </w:r>
    </w:p>
    <w:p w:rsidR="00000000" w:rsidDel="00000000" w:rsidP="00000000" w:rsidRDefault="00000000" w:rsidRPr="00000000" w14:paraId="000010B2">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มีการจัดสรรสิ่งสนับสนุนการเรียนรู้ เช่น Collaborative Learning Spaces ห้องสมุดดิจิทัล และระบบ LMS พร้อมระบบติดตามและประเมินคุณภาพการใช้งาน เพื่อสนับสนุนการบรรลุ GELOs ด้านการแสวงหาความรู้ด้วยตนเอง</w:t>
      </w:r>
    </w:p>
    <w:p w:rsidR="00000000" w:rsidDel="00000000" w:rsidP="00000000" w:rsidRDefault="00000000" w:rsidRPr="00000000" w14:paraId="000010B3">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ใช้ระบบสารสนเทศของมหาวิทยาลัย (เช่น ระบบทะเบียน ระบบ LMS และระบบประเมินผลการสอน) เพื่อวางแผนและติดตามการเรียนการสอน รวมถึงบันทึกผลการเรียนและข้อมูลนักศึกษา เพื่อปรับปรุงคุณภาพการจัดการศึกษา</w:t>
      </w:r>
    </w:p>
    <w:p w:rsidR="00000000" w:rsidDel="00000000" w:rsidP="00000000" w:rsidRDefault="00000000" w:rsidRPr="00000000" w14:paraId="000010B4">
      <w:pPr>
        <w:spacing w:after="0" w:line="278.00000000000006"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มีระบบควบคุมคุณภาพรายวิชา (Curriculum Monitoring System) ที่ติดตามทั้งกระบวนการเรียนรู้ วิธีการสอน และการประเมินผล เพื่อให้มั่นใจว่านักศึกษาบรรลุผลลัพธ์การเรียนรู้ โดยมีการประเมินท้ายเทอม เช่น ด้านทักษะชีวิต ด้านสิ่งแวดล้อม ด้านการสื่อสาร และ Soft Skills พร้อมสรุปผลในการประชุมประจำภาคการเรียน</w:t>
      </w:r>
    </w:p>
    <w:p w:rsidR="00000000" w:rsidDel="00000000" w:rsidP="00000000" w:rsidRDefault="00000000" w:rsidRPr="00000000" w14:paraId="000010B5">
      <w:pPr>
        <w:keepNext w:val="1"/>
        <w:keepLines w:val="1"/>
        <w:spacing w:after="0" w:line="240" w:lineRule="auto"/>
        <w:ind w:firstLine="720"/>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8.2.3 ระยะตรวจสอบ (Check)</w:t>
      </w:r>
    </w:p>
    <w:p w:rsidR="00000000" w:rsidDel="00000000" w:rsidP="00000000" w:rsidRDefault="00000000" w:rsidRPr="00000000" w14:paraId="000010B6">
      <w:pPr>
        <w:keepNext w:val="1"/>
        <w:keepLines w:val="1"/>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วิเคราะห์ข้อมูลจากการวัดและประเมินผลลัพธ์การเรียนรู้ในระดับรายวิชา (CLOs) และระดับหลักสูตร (GELOs) พร้อมตรวจสอบคุณภาพการประเมิน เพื่อหาแนวทางปรับปรุงให้สอดคล้องกับ OBE โดยเน้นการวัด Critical Thinking, Ethical Problem Solving, การสื่อสาร และ Soft Skills</w:t>
      </w:r>
    </w:p>
    <w:p w:rsidR="00000000" w:rsidDel="00000000" w:rsidP="00000000" w:rsidRDefault="00000000" w:rsidRPr="00000000" w14:paraId="000010B7">
      <w:pPr>
        <w:keepNext w:val="1"/>
        <w:keepLines w:val="1"/>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วิเคราะห์ตัวชี้วัดสำคัญ เช่น อัตราการสอบผ่าน อัตราการถอนระหว่างเรียน และผลสะท้อนจากผู้มีส่วนได้ส่วนเสีย เพื่อประเมินคุณภาพการจัดการเรียนการสอน</w:t>
      </w:r>
    </w:p>
    <w:p w:rsidR="00000000" w:rsidDel="00000000" w:rsidP="00000000" w:rsidRDefault="00000000" w:rsidRPr="00000000" w14:paraId="000010B8">
      <w:pPr>
        <w:keepNext w:val="1"/>
        <w:keepLines w:val="1"/>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ตรวจสอบคุณภาพรายวิชาด้วยเกณฑ์มาตรฐาน เช่น AUN-QA ผ่านระบบประเมินคุณภาพภายใน โดยจัดทำรายงานประเมินตนเอง (SAR) ประจำปี เพื่อใช้เป็นข้อมูลสำหรับการปรับปรุงรายวิชาอย่างต่อเนื่อง</w:t>
      </w:r>
    </w:p>
    <w:p w:rsidR="00000000" w:rsidDel="00000000" w:rsidP="00000000" w:rsidRDefault="00000000" w:rsidRPr="00000000" w14:paraId="000010B9">
      <w:pPr>
        <w:keepNext w:val="1"/>
        <w:keepLines w:val="1"/>
        <w:spacing w:after="0" w:line="24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สำนักวิชาฯและผู้บริหารใช้ผลการประเมินและข้อเสนอแนะจากรอบการประเมินแต่ละปี จัดทำและปรับปรุงแผนพัฒนารายวิชาให้สอดคล้องกับแนวทาง OBE โดยเน้นการปิดช่องว่างการเรียนรู้ (Learning Gaps) และการพัฒนาการเรียนการสอนให้ตอบสนองต่อ GELOs และ Soft Skills ที่ผู้มีส่วนได้ส่วนเสียต้องการ</w:t>
      </w:r>
    </w:p>
    <w:p w:rsidR="00000000" w:rsidDel="00000000" w:rsidP="00000000" w:rsidRDefault="00000000" w:rsidRPr="00000000" w14:paraId="000010BA">
      <w:pPr>
        <w:keepNext w:val="1"/>
        <w:keepLines w:val="1"/>
        <w:spacing w:after="0" w:line="240" w:lineRule="auto"/>
        <w:ind w:firstLine="720"/>
        <w:jc w:val="both"/>
        <w:rPr>
          <w:rFonts w:ascii="TH Sarabun PSK" w:cs="TH Sarabun PSK" w:eastAsia="TH Sarabun PSK" w:hAnsi="TH Sarabun PSK"/>
          <w:b w:val="1"/>
          <w:bCs w:val="1"/>
          <w:sz w:val="30"/>
          <w:szCs w:val="30"/>
        </w:rPr>
      </w:pPr>
      <w:r w:rsidDel="00000000" w:rsidR="00000000" w:rsidRPr="00000000">
        <w:rPr>
          <w:rFonts w:ascii="TH Sarabun PSK" w:cs="TH Sarabun PSK" w:eastAsia="TH Sarabun PSK" w:hAnsi="TH Sarabun PSK"/>
          <w:b w:val="1"/>
          <w:bCs w:val="1"/>
          <w:sz w:val="30"/>
          <w:szCs w:val="30"/>
          <w:rtl w:val="0"/>
        </w:rPr>
        <w:t xml:space="preserve">8.2.4 ระยะปรับปรุงการดำเนินการ (Act)</w:t>
      </w:r>
    </w:p>
    <w:p w:rsidR="00000000" w:rsidDel="00000000" w:rsidP="00000000" w:rsidRDefault="00000000" w:rsidRPr="00000000" w14:paraId="00001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นำผลการวิเคราะห์จากการตรวจสอบคุณภาพรายวิชาและผลลัพธ์การเรียนรู้ (CLOs, GELOs) ไปปรับปรุงรายวิชา วิธีการสอน และการประเมิน โดยเน้นการพัฒนา Soft Skills และคุณลักษณะที่พึงประสงค์ พร้อมสื่อสารข้อมูลป้อนกลับไปยังผู้มีส่วนเกี่ยวข้องทุกกลุ่ม</w:t>
      </w:r>
    </w:p>
    <w:p w:rsidR="00000000" w:rsidDel="00000000" w:rsidP="00000000" w:rsidRDefault="00000000" w:rsidRPr="00000000" w14:paraId="00001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หากผลลัพธ์การเรียนรู้บรรลุตามเกณฑ์ที่ตั้งไว้ ให้เผยแพร่และแลกเปลี่ยน Best Practices ด้านนวัตกรรมการสอนและการเรียนรู้เชิงบูรณาการกับหน่วยงานภายใน/ภายนอก พร้อมวางแผนพัฒนาเพิ่มเติม และนำเข้าสู่รอบ PDCA ใหม่เพื่อรักษามาตรฐานและยกระดับคุณภาพอย่างต่อเนื่อง</w:t>
      </w:r>
    </w:p>
    <w:p w:rsidR="00000000" w:rsidDel="00000000" w:rsidP="00000000" w:rsidRDefault="00000000" w:rsidRPr="00000000" w14:paraId="00001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จัดทำแผนปฏิบัติการสำหรับรอบการประเมินถัดไป โดยใช้ข้อมูลจากรอบก่อนหน้าเป็นฐาน เพื่อให้การปรับปรุงเป็นไปอย่างต่อเนื่องและสอดคล้องกับแนวโน้มการเปลี่ยนแปลงของสังคมโลกและการพัฒนาทักษะการเรียน</w:t>
      </w:r>
    </w:p>
    <w:p w:rsidR="00000000" w:rsidDel="00000000" w:rsidP="00000000" w:rsidRDefault="00000000" w:rsidRPr="00000000" w14:paraId="00001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0BF">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C0">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C1">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C2">
      <w:pPr>
        <w:spacing w:after="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0C3">
      <w:pPr>
        <w:spacing w:after="0" w:lineRule="auto"/>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10C4">
      <w:pPr>
        <w:keepNext w:val="1"/>
        <w:keepLines w:val="1"/>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ตัวชี้วัดที่สอดคล้องกับ PDCA </w:t>
      </w:r>
    </w:p>
    <w:tbl>
      <w:tblPr>
        <w:tblStyle w:val="Table45"/>
        <w:tblW w:w="13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4"/>
        <w:gridCol w:w="2010"/>
        <w:gridCol w:w="4171"/>
        <w:gridCol w:w="6210"/>
        <w:tblGridChange w:id="0">
          <w:tblGrid>
            <w:gridCol w:w="1104"/>
            <w:gridCol w:w="2010"/>
            <w:gridCol w:w="4171"/>
            <w:gridCol w:w="6210"/>
          </w:tblGrid>
        </w:tblGridChange>
      </w:tblGrid>
      <w:tr>
        <w:trPr>
          <w:cantSplit w:val="0"/>
          <w:tblHeader w:val="1"/>
        </w:trPr>
        <w:tc>
          <w:tcPr>
            <w:shd w:fill="d9d9d9" w:val="clear"/>
          </w:tcPr>
          <w:p w:rsidR="00000000" w:rsidDel="00000000" w:rsidP="00000000" w:rsidRDefault="00000000" w:rsidRPr="00000000" w14:paraId="000010C5">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ขั้นตอน</w:t>
            </w:r>
          </w:p>
        </w:tc>
        <w:tc>
          <w:tcPr>
            <w:shd w:fill="d9d9d9" w:val="clear"/>
          </w:tcPr>
          <w:p w:rsidR="00000000" w:rsidDel="00000000" w:rsidP="00000000" w:rsidRDefault="00000000" w:rsidRPr="00000000" w14:paraId="000010C6">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ตัวชี้วัด</w:t>
            </w:r>
          </w:p>
        </w:tc>
        <w:tc>
          <w:tcPr>
            <w:shd w:fill="d9d9d9" w:val="clear"/>
          </w:tcPr>
          <w:p w:rsidR="00000000" w:rsidDel="00000000" w:rsidP="00000000" w:rsidRDefault="00000000" w:rsidRPr="00000000" w14:paraId="000010C7">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เกณฑ์สำเร็จ</w:t>
            </w:r>
          </w:p>
        </w:tc>
        <w:tc>
          <w:tcPr>
            <w:shd w:fill="d9d9d9" w:val="clear"/>
          </w:tcPr>
          <w:p w:rsidR="00000000" w:rsidDel="00000000" w:rsidP="00000000" w:rsidRDefault="00000000" w:rsidRPr="00000000" w14:paraId="000010C8">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วิธีการเก็บข้อมูล </w:t>
              <w:br w:type="textWrapping"/>
              <w:t xml:space="preserve">(Data Collection Method)</w:t>
            </w:r>
          </w:p>
        </w:tc>
      </w:tr>
      <w:tr>
        <w:trPr>
          <w:cantSplit w:val="0"/>
          <w:tblHeader w:val="0"/>
        </w:trPr>
        <w:tc>
          <w:tcPr/>
          <w:p w:rsidR="00000000" w:rsidDel="00000000" w:rsidP="00000000" w:rsidRDefault="00000000" w:rsidRPr="00000000" w14:paraId="000010C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การวางแผน (Plan)</w:t>
            </w:r>
          </w:p>
        </w:tc>
        <w:tc>
          <w:tcPr/>
          <w:p w:rsidR="00000000" w:rsidDel="00000000" w:rsidP="00000000" w:rsidRDefault="00000000" w:rsidRPr="00000000" w14:paraId="000010C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หลักสูตรต้องแสดงการเชื่อมโยง GELOs กับ CLOs และกิจกรรมการเรียนรู้ และมีการออกแบบและแสดงแผนผัง Constructive Alignment ที่เชื่อมโยง GELOs – CLOs – Learning Activities และได้รับการตรวจสอบโดยผู้มีส่วนได้ส่วนเสียภายในและภายนอก</w:t>
            </w:r>
          </w:p>
        </w:tc>
        <w:tc>
          <w:tcPr/>
          <w:p w:rsidR="00000000" w:rsidDel="00000000" w:rsidP="00000000" w:rsidRDefault="00000000" w:rsidRPr="00000000" w14:paraId="000010C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มีการจัดทำและแสดงแผนผัง Constructive Alignment ที่เชื่อมโยง GELOs – CLOs – กิจกรรมการเรียนรู้ – วิธีการประเมินผล และได้รับการตรวจสอบโดยผู้มีส่วนได้ส่วนเสีย (Stakeholders) ≥ 3 กลุ่ม (เช่น อาจารย์ผู้สอน หลักสูตรที่ใช้บริการ นักศึกษา) และ ≥ 80% ของผู้ให้ความเห็นยืนยันว่าการเชื่อมโยงมีความชัดเจนและเหมาะสม</w:t>
            </w:r>
          </w:p>
        </w:tc>
        <w:tc>
          <w:tcPr/>
          <w:p w:rsidR="00000000" w:rsidDel="00000000" w:rsidP="00000000" w:rsidRDefault="00000000" w:rsidRPr="00000000" w14:paraId="000010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57" w:right="88" w:firstLine="11.999999999999993"/>
              <w:jc w:val="left"/>
              <w:rPr>
                <w:rFonts w:ascii="TH Sarabun PSK" w:cs="TH Sarabun PSK" w:eastAsia="TH Sarabun PSK" w:hAnsi="TH Sarabun PSK"/>
                <w:b w:val="0"/>
                <w:bCs w:val="0"/>
                <w:i w:val="0"/>
                <w:iCs w:val="0"/>
                <w:smallCaps w:val="0"/>
                <w:strike w:val="0"/>
                <w:color w:val="000000"/>
                <w:sz w:val="28"/>
                <w:szCs w:val="28"/>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28"/>
                <w:szCs w:val="28"/>
                <w:u w:val="none"/>
                <w:shd w:fill="auto" w:val="clear"/>
                <w:vertAlign w:val="baseline"/>
                <w:rtl w:val="0"/>
              </w:rPr>
              <w:t xml:space="preserve">• จัดทำเอกสารหลักฐาน เช่น Mapping Chart ของ GELOs–CLOs–Learning Activities</w:t>
              <w:br w:type="textWrapping"/>
              <w:t xml:space="preserve">• เก็บข้อมูลจากแบบสอบถาม/การประชุม Focus Group กับผู้มีส่วนได้ส่วนเสีย (อาจารย์ผู้สอน, ตัวแทนหลักสูตรที่ใช้บริการ, ตัวแทนนักศึกษา)</w:t>
              <w:br w:type="textWrapping"/>
              <w:t xml:space="preserve">• บันทึกการประชุมและข้อเสนอแนะเพื่อนำไป ปรับปรุง รายวิชาการศึกาทั่วไป</w:t>
            </w:r>
          </w:p>
        </w:tc>
      </w:tr>
      <w:tr>
        <w:trPr>
          <w:cantSplit w:val="0"/>
          <w:trHeight w:val="650" w:hRule="atLeast"/>
          <w:tblHeader w:val="0"/>
        </w:trPr>
        <w:tc>
          <w:tcPr/>
          <w:p w:rsidR="00000000" w:rsidDel="00000000" w:rsidP="00000000" w:rsidRDefault="00000000" w:rsidRPr="00000000" w14:paraId="000010C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การดำเนินการ (Do)</w:t>
            </w:r>
          </w:p>
        </w:tc>
        <w:tc>
          <w:tcPr/>
          <w:p w:rsidR="00000000" w:rsidDel="00000000" w:rsidP="00000000" w:rsidRDefault="00000000" w:rsidRPr="00000000" w14:paraId="000010C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ผลการศึกษาของนักศึกษา</w:t>
            </w:r>
          </w:p>
        </w:tc>
        <w:tc>
          <w:tcPr/>
          <w:p w:rsidR="00000000" w:rsidDel="00000000" w:rsidP="00000000" w:rsidRDefault="00000000" w:rsidRPr="00000000" w14:paraId="000010C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ผลการเรียนของนักศึกษาในรายวิชาการศึกษาทั่วไป มีผู้ผ่านไม่น้อยกว่าร้อยละ 80 ของผู้ลงทะเบียนเรียน</w:t>
            </w:r>
          </w:p>
        </w:tc>
        <w:tc>
          <w:tcPr/>
          <w:p w:rsidR="00000000" w:rsidDel="00000000" w:rsidP="00000000" w:rsidRDefault="00000000" w:rsidRPr="00000000" w14:paraId="000010D0">
            <w:pPr>
              <w:ind w:left="168"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ดึงข้อมูลผลการเรียนจากฐานข้อมูลทะเบียนกลางของมหาวิทยาลัย</w:t>
              <w:br w:type="textWrapping"/>
              <w:t xml:space="preserve">• ใช้รายงานผลการเรียนรายวิชา (Grade Report) ที่ตรวจสอบแล้วโดยอาจารย์ผู้สอนและหัวหน้าสาขา</w:t>
              <w:br w:type="textWrapping"/>
              <w:t xml:space="preserve">• รวบรวมและวิเคราะห์ข้อมูลในรูปแบบตารางสรุปผลสัมฤทธิ์รายวิชา (Course Achievement Summary) แยกตามรายวิชา</w:t>
            </w:r>
          </w:p>
          <w:p w:rsidR="00000000" w:rsidDel="00000000" w:rsidP="00000000" w:rsidRDefault="00000000" w:rsidRPr="00000000" w14:paraId="000010D1">
            <w:pPr>
              <w:ind w:left="168" w:right="42"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ตรวจสอบความถูกต้องของข้อมูลโดยฝ่ายวิชาการก่อนบันทึก ลงรายงาน ประจำปี ของสำนักวิชา</w:t>
            </w:r>
          </w:p>
        </w:tc>
      </w:tr>
      <w:tr>
        <w:trPr>
          <w:cantSplit w:val="0"/>
          <w:tblHeader w:val="0"/>
        </w:trPr>
        <w:tc>
          <w:tcPr>
            <w:tcBorders>
              <w:bottom w:color="000000" w:space="0" w:sz="4" w:val="single"/>
            </w:tcBorders>
          </w:tcPr>
          <w:p w:rsidR="00000000" w:rsidDel="00000000" w:rsidP="00000000" w:rsidRDefault="00000000" w:rsidRPr="00000000" w14:paraId="000010D2">
            <w:pPr>
              <w:rPr>
                <w:rFonts w:ascii="TH Sarabun PSK" w:cs="TH Sarabun PSK" w:eastAsia="TH Sarabun PSK" w:hAnsi="TH Sarabun PSK"/>
                <w:sz w:val="28"/>
                <w:szCs w:val="28"/>
                <w:highlight w:val="yellow"/>
              </w:rPr>
            </w:pPr>
            <w:r w:rsidDel="00000000" w:rsidR="00000000" w:rsidRPr="00000000">
              <w:rPr>
                <w:rtl w:val="0"/>
              </w:rPr>
            </w:r>
          </w:p>
        </w:tc>
        <w:tc>
          <w:tcPr>
            <w:tcBorders>
              <w:bottom w:color="000000" w:space="0" w:sz="4" w:val="single"/>
            </w:tcBorders>
          </w:tcPr>
          <w:p w:rsidR="00000000" w:rsidDel="00000000" w:rsidP="00000000" w:rsidRDefault="00000000" w:rsidRPr="00000000" w14:paraId="000010D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ความพร้อมของห้องเรียนและห้องปฏิบัติการ และสิ่งสนับสนุนการเรียนรู้อื่นๆ</w:t>
            </w:r>
          </w:p>
        </w:tc>
        <w:tc>
          <w:tcPr/>
          <w:p w:rsidR="00000000" w:rsidDel="00000000" w:rsidP="00000000" w:rsidRDefault="00000000" w:rsidRPr="00000000" w14:paraId="000010D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ค่าเฉลี่ยคะแนนความพึงพอใจของนักศึกษาและอาจารย์ต่อความพร้อมของห้องเรียน และสิ่งสนับสนุนการเรียนรู้ ≥ 4.0 จากคะแนนเต็ม 5.0 ในทุกหมวดการประเมิน</w:t>
            </w:r>
          </w:p>
        </w:tc>
        <w:tc>
          <w:tcPr/>
          <w:p w:rsidR="00000000" w:rsidDel="00000000" w:rsidP="00000000" w:rsidRDefault="00000000" w:rsidRPr="00000000" w14:paraId="000010D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ใช้แบบสอบถามความพึงพอใจ (Satisfaction Survey) ในช่วงปลายภาคเรียน ครอบคลุมหัวข้อ: ความสะดวกสบาย, ความพร้อมใช้งาน, ความปลอดภัย, การบำรุงรักษา และการสนับสนุนจากเจ้าหน้าที่</w:t>
              <w:br w:type="textWrapping"/>
              <w:t xml:space="preserve">• กลุ่มตัวอย่าง: นักศึกษาที่ลงทะเบียนเรียนรายวิชาการศึกษาทั่วไป+ อาจารย์ผู้สอนรายวิชาการศึกษาทั่วไป</w:t>
              <w:br w:type="textWrapping"/>
              <w:t xml:space="preserve">• วิธีเก็บ: แบบสอบถามออนไลน์ผ่าน Google Form</w:t>
            </w:r>
          </w:p>
          <w:p w:rsidR="00000000" w:rsidDel="00000000" w:rsidP="00000000" w:rsidRDefault="00000000" w:rsidRPr="00000000" w14:paraId="000010D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การประมวลผล: วิเคราะห์เชิงปริมาณ (ค่าเฉลี่ย, ส่วนเบี่ยงเบนมาตรฐาน) พร้อมวิเคราะห์เชิงคุณภาพจากข้อเสนอแนะ</w:t>
              <w:br w:type="textWrapping"/>
              <w:t xml:space="preserve">• การตรวจสอบความถูกต้อง: ฝ่ายวิชาการ/ประกันคุณภาพรวบรวมและ ตรวจสอบก่อนรายงาน</w:t>
            </w:r>
          </w:p>
        </w:tc>
      </w:tr>
      <w:tr>
        <w:trPr>
          <w:cantSplit w:val="0"/>
          <w:tblHeader w:val="0"/>
        </w:trPr>
        <w:tc>
          <w:tcPr>
            <w:vMerge w:val="restart"/>
            <w:tcBorders>
              <w:bottom w:color="000000" w:space="0" w:sz="4" w:val="single"/>
            </w:tcBorders>
          </w:tcPr>
          <w:p w:rsidR="00000000" w:rsidDel="00000000" w:rsidP="00000000" w:rsidRDefault="00000000" w:rsidRPr="00000000" w14:paraId="000010D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การตรวจสอบ (Check)</w:t>
            </w:r>
          </w:p>
        </w:tc>
        <w:tc>
          <w:tcPr>
            <w:tcBorders>
              <w:bottom w:color="000000" w:space="0" w:sz="4" w:val="single"/>
            </w:tcBorders>
          </w:tcPr>
          <w:p w:rsidR="00000000" w:rsidDel="00000000" w:rsidP="00000000" w:rsidRDefault="00000000" w:rsidRPr="00000000" w14:paraId="000010D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ร้อยละของนักศึกษาที่บรรลุผลลัพธ์การเรียนรู้ระดับรายวิชา การศึกษาทั่วไป (General Education Learning Outcomes: GELOs) ตามที่กำหนด</w:t>
            </w:r>
          </w:p>
        </w:tc>
        <w:tc>
          <w:tcPr/>
          <w:p w:rsidR="00000000" w:rsidDel="00000000" w:rsidP="00000000" w:rsidRDefault="00000000" w:rsidRPr="00000000" w14:paraId="000010D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ร้อยละ 80 ของนักศึกษาที่ลงทะเบียนเรียนในแต่ละรายวิชา Gen Ed บรรลุผลลัพธ์การเรียนรู้ระดับรายวิชา (GELOs) ตามเกณฑ์ที่กำหนด</w:t>
            </w:r>
          </w:p>
        </w:tc>
        <w:tc>
          <w:tcPr/>
          <w:p w:rsidR="00000000" w:rsidDel="00000000" w:rsidP="00000000" w:rsidRDefault="00000000" w:rsidRPr="00000000" w14:paraId="000010D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การประเมินบรรลุ GELOs:</w:t>
              <w:br w:type="textWrapping"/>
              <w:t xml:space="preserve">  - รวบรวมข้อมูลจากการประเมิน CLOs ของทุกรายวิชาการศึกษาทั่วไป</w:t>
              <w:br w:type="textWrapping"/>
              <w:t xml:space="preserve">  - Mapping ผล CLOs กับ GELOs ตามแผน Constructive Alignment</w:t>
              <w:br w:type="textWrapping"/>
              <w:t xml:space="preserve">  - ใช้คะแนนจากการประเมินต่างๆ เช่น การสอบ, งานกลุ่ม, โครงงาน, Rubric Assessment</w:t>
              <w:br w:type="textWrapping"/>
              <w:t xml:space="preserve">• กระบวนการวิเคราะห์:</w:t>
              <w:br w:type="textWrapping"/>
              <w:t xml:space="preserve">  - รวมคะแนนจาก CLOs ที่สัมพันธ์กับ GELOs และแปลงเป็นร้อยละการบรรลุ</w:t>
              <w:br w:type="textWrapping"/>
              <w:t xml:space="preserve">  - ใช้เกณฑ์ตัดสิน (Rubric/Passing Criteria) ที่กำหนดในแต่ละรายวิชา</w:t>
              <w:br w:type="textWrapping"/>
              <w:t xml:space="preserve">• เครื่องมือ: ตาราง GELO-CLO Mapping ระบบประเมินผลของมหาวิทยาลัย</w:t>
              <w:br w:type="textWrapping"/>
              <w:t xml:space="preserve">• ช่วงเวลาเก็บ: เก็บข้อมูลทุกภาคการศึกษา หลังสิ้นสุดการเรียนการสอน</w:t>
              <w:br w:type="textWrapping"/>
              <w:t xml:space="preserve">• การตรวจสอบความถูกต้อง: คณะกรรมการประกันคุณภาพของสำนักวิชาตรวจสอบและลงนามรับรอง</w:t>
            </w:r>
          </w:p>
        </w:tc>
      </w:tr>
      <w:tr>
        <w:trPr>
          <w:cantSplit w:val="0"/>
          <w:trHeight w:val="4768" w:hRule="atLeast"/>
          <w:tblHeader w:val="0"/>
        </w:trPr>
        <w:tc>
          <w:tcPr>
            <w:vMerge w:val="continue"/>
            <w:tcBorders>
              <w:bottom w:color="000000" w:space="0" w:sz="4" w:val="single"/>
            </w:tcBorders>
          </w:tcPr>
          <w:p w:rsidR="00000000" w:rsidDel="00000000" w:rsidP="00000000" w:rsidRDefault="00000000" w:rsidRPr="00000000" w14:paraId="00001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tcBorders>
              <w:top w:color="000000" w:space="0" w:sz="4" w:val="single"/>
            </w:tcBorders>
          </w:tcPr>
          <w:p w:rsidR="00000000" w:rsidDel="00000000" w:rsidP="00000000" w:rsidRDefault="00000000" w:rsidRPr="00000000" w14:paraId="000010D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ผลการประเมินคุณภาพการศึกษาภายในระดับหลักสูตร ด้วยเกณฑ์ AUN-QA</w:t>
            </w:r>
          </w:p>
        </w:tc>
        <w:tc>
          <w:tcPr/>
          <w:p w:rsidR="00000000" w:rsidDel="00000000" w:rsidP="00000000" w:rsidRDefault="00000000" w:rsidRPr="00000000" w14:paraId="000010D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ผลการประเมินคุณภาพภายในด้วยเกณฑ์ AUN-QA มีแนวโน้มเพิ่มขึ้นอย่างต่อเนื่องเมื่อเทียบกับรอบการประเมินที่ผ่านมา</w:t>
            </w:r>
          </w:p>
        </w:tc>
        <w:tc>
          <w:tcPr/>
          <w:p w:rsidR="00000000" w:rsidDel="00000000" w:rsidP="00000000" w:rsidRDefault="00000000" w:rsidRPr="00000000" w14:paraId="000010D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แหล่งข้อมูล: รายงานผลการประเมินคุณภาพการศึกษาภายในของสำนักวิชา (Internal SAR) ที่ใช้เกณฑ์ AUN-QA ที่ปรับให้เหมาะสมกับบริบทหน่วยบริการวิชาการ</w:t>
            </w:r>
          </w:p>
          <w:p w:rsidR="00000000" w:rsidDel="00000000" w:rsidP="00000000" w:rsidRDefault="00000000" w:rsidRPr="00000000" w14:paraId="000010D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ขั้นตอนเก็บ:</w:t>
            </w:r>
          </w:p>
          <w:p w:rsidR="00000000" w:rsidDel="00000000" w:rsidP="00000000" w:rsidRDefault="00000000" w:rsidRPr="00000000" w14:paraId="000010E0">
            <w:pPr>
              <w:ind w:left="720" w:hanging="442"/>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รวบรวมผลการประเมินจากคณะกรรมการประเมินคุณภาพภายใน</w:t>
            </w:r>
          </w:p>
          <w:p w:rsidR="00000000" w:rsidDel="00000000" w:rsidP="00000000" w:rsidRDefault="00000000" w:rsidRPr="00000000" w14:paraId="000010E1">
            <w:pPr>
              <w:ind w:left="720" w:hanging="442"/>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บันทึกคะแนนราย Criterion และคะแนนรวมของสำนักวิชา</w:t>
            </w:r>
          </w:p>
          <w:p w:rsidR="00000000" w:rsidDel="00000000" w:rsidP="00000000" w:rsidRDefault="00000000" w:rsidRPr="00000000" w14:paraId="000010E2">
            <w:pPr>
              <w:ind w:left="720" w:hanging="442"/>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จัดทำตารางเปรียบเทียบผลการประเมินรอบล่าสุดกับรอบก่อนหน้า</w:t>
            </w:r>
          </w:p>
          <w:p w:rsidR="00000000" w:rsidDel="00000000" w:rsidP="00000000" w:rsidRDefault="00000000" w:rsidRPr="00000000" w14:paraId="000010E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ช่วงเวลา: ดำเนินการอย่างน้อยปีละครั้ง ตามรอบการประเมินคุณภาพภายในของมหาวิทยาลัย</w:t>
            </w:r>
          </w:p>
          <w:p w:rsidR="00000000" w:rsidDel="00000000" w:rsidP="00000000" w:rsidRDefault="00000000" w:rsidRPr="00000000" w14:paraId="000010E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การตรวจสอบความถูกต้อง: คณะกรรมการประกันคุณภาพระดับสำนักวิชาตรวจสอบเอกสารอ้างอิงและยืนยันคะแนน</w:t>
            </w:r>
          </w:p>
          <w:p w:rsidR="00000000" w:rsidDel="00000000" w:rsidP="00000000" w:rsidRDefault="00000000" w:rsidRPr="00000000" w14:paraId="000010E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เครื่องมือสนับสนุน: แบบฟอร์มบันทึกผลการประเมิน AUN-QA, ตารางสรุปคะแนน และแผนภาพแนวโน้ม </w:t>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10E6">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0E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ระดับความพึงพอใจของผู้มีส่วนได้ส่วนเสีย (Stakeholders) ต่อคุณภาพของหลักสูตรในมิติที่สอดคล้องกับ General Education Learning Outcomes (GELOs) และเกณฑ์ AUN-QA Criteria 7 &amp; 8 ครอบคลุมด้านความรู้ (Knowledge) ทักษะ (Skills) เจตคติ/คุณลักษณะ (Attitudes) และความสอดคล้องกับความต้องการตลาดแรงงาน</w:t>
            </w:r>
          </w:p>
        </w:tc>
        <w:tc>
          <w:tcPr/>
          <w:p w:rsidR="00000000" w:rsidDel="00000000" w:rsidP="00000000" w:rsidRDefault="00000000" w:rsidRPr="00000000" w14:paraId="000010E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ระดับความพึงพอใจเฉลี่ยรวม ≥ 4.0 จากคะแนนเต็ม 5 และไม่มีมิติใดต่ำกว่า 3.5</w:t>
            </w:r>
          </w:p>
        </w:tc>
        <w:tc>
          <w:tcPr/>
          <w:p w:rsidR="00000000" w:rsidDel="00000000" w:rsidP="00000000" w:rsidRDefault="00000000" w:rsidRPr="00000000" w14:paraId="000010E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กลุ่มผู้ให้ข้อมูล (Data Sources)</w:t>
            </w:r>
            <w:r w:rsidDel="00000000" w:rsidR="00000000" w:rsidRPr="00000000">
              <w:rPr>
                <w:rtl w:val="0"/>
              </w:rPr>
            </w:r>
          </w:p>
          <w:p w:rsidR="00000000" w:rsidDel="00000000" w:rsidP="00000000" w:rsidRDefault="00000000" w:rsidRPr="00000000" w14:paraId="000010EA">
            <w:pPr>
              <w:numPr>
                <w:ilvl w:val="0"/>
                <w:numId w:val="5"/>
              </w:numPr>
              <w:ind w:left="34" w:firstLine="0"/>
              <w:rPr/>
            </w:pPr>
            <w:r w:rsidDel="00000000" w:rsidR="00000000" w:rsidRPr="00000000">
              <w:rPr>
                <w:rFonts w:ascii="TH Sarabun PSK" w:cs="TH Sarabun PSK" w:eastAsia="TH Sarabun PSK" w:hAnsi="TH Sarabun PSK"/>
                <w:sz w:val="28"/>
                <w:szCs w:val="28"/>
                <w:rtl w:val="0"/>
              </w:rPr>
              <w:t xml:space="preserve">นักศึกษาปัจจุบัน</w:t>
            </w:r>
          </w:p>
          <w:p w:rsidR="00000000" w:rsidDel="00000000" w:rsidP="00000000" w:rsidRDefault="00000000" w:rsidRPr="00000000" w14:paraId="000010EB">
            <w:pPr>
              <w:numPr>
                <w:ilvl w:val="0"/>
                <w:numId w:val="5"/>
              </w:numPr>
              <w:ind w:left="34" w:firstLine="0"/>
              <w:rPr/>
            </w:pPr>
            <w:r w:rsidDel="00000000" w:rsidR="00000000" w:rsidRPr="00000000">
              <w:rPr>
                <w:rFonts w:ascii="TH Sarabun PSK" w:cs="TH Sarabun PSK" w:eastAsia="TH Sarabun PSK" w:hAnsi="TH Sarabun PSK"/>
                <w:sz w:val="28"/>
                <w:szCs w:val="28"/>
                <w:rtl w:val="0"/>
              </w:rPr>
              <w:t xml:space="preserve">อาจารย์ในสำนักวิชาพหุภาษาและการศึกษาทั่วไป</w:t>
            </w:r>
          </w:p>
          <w:p w:rsidR="00000000" w:rsidDel="00000000" w:rsidP="00000000" w:rsidRDefault="00000000" w:rsidRPr="00000000" w14:paraId="000010EC">
            <w:pPr>
              <w:numPr>
                <w:ilvl w:val="0"/>
                <w:numId w:val="5"/>
              </w:numPr>
              <w:spacing w:before="0" w:lineRule="auto"/>
              <w:ind w:left="34" w:firstLine="0"/>
              <w:rPr/>
            </w:pPr>
            <w:r w:rsidDel="00000000" w:rsidR="00000000" w:rsidRPr="00000000">
              <w:rPr>
                <w:rFonts w:ascii="TH Sarabun PSK" w:cs="TH Sarabun PSK" w:eastAsia="TH Sarabun PSK" w:hAnsi="TH Sarabun PSK"/>
                <w:sz w:val="28"/>
                <w:szCs w:val="28"/>
                <w:rtl w:val="0"/>
              </w:rPr>
              <w:t xml:space="preserve">อาจารย์ประจำหลักสูตรต่างๆในมหาวิทยาลัย</w:t>
            </w:r>
          </w:p>
          <w:p w:rsidR="00000000" w:rsidDel="00000000" w:rsidP="00000000" w:rsidRDefault="00000000" w:rsidRPr="00000000" w14:paraId="000010ED">
            <w:pPr>
              <w:numPr>
                <w:ilvl w:val="0"/>
                <w:numId w:val="5"/>
              </w:numPr>
              <w:spacing w:before="0" w:lineRule="auto"/>
              <w:ind w:left="34" w:firstLine="0"/>
              <w:rPr/>
            </w:pPr>
            <w:r w:rsidDel="00000000" w:rsidR="00000000" w:rsidRPr="00000000">
              <w:rPr>
                <w:rFonts w:ascii="TH Sarabun PSK" w:cs="TH Sarabun PSK" w:eastAsia="TH Sarabun PSK" w:hAnsi="TH Sarabun PSK"/>
                <w:sz w:val="28"/>
                <w:szCs w:val="28"/>
                <w:rtl w:val="0"/>
              </w:rPr>
              <w:t xml:space="preserve">ผู้บริหารคณะ/มหาวิทยาลัย</w:t>
            </w:r>
          </w:p>
          <w:p w:rsidR="00000000" w:rsidDel="00000000" w:rsidP="00000000" w:rsidRDefault="00000000" w:rsidRPr="00000000" w14:paraId="000010EE">
            <w:pPr>
              <w:numPr>
                <w:ilvl w:val="0"/>
                <w:numId w:val="5"/>
              </w:numPr>
              <w:spacing w:before="0" w:lineRule="auto"/>
              <w:ind w:left="34" w:firstLine="0"/>
              <w:rPr/>
            </w:pPr>
            <w:r w:rsidDel="00000000" w:rsidR="00000000" w:rsidRPr="00000000">
              <w:rPr>
                <w:rFonts w:ascii="TH Sarabun PSK" w:cs="TH Sarabun PSK" w:eastAsia="TH Sarabun PSK" w:hAnsi="TH Sarabun PSK"/>
                <w:sz w:val="28"/>
                <w:szCs w:val="28"/>
                <w:rtl w:val="0"/>
              </w:rPr>
              <w:t xml:space="preserve">ผู้ทรงคุณวุฒิภายนอก</w:t>
            </w:r>
          </w:p>
          <w:p w:rsidR="00000000" w:rsidDel="00000000" w:rsidP="00000000" w:rsidRDefault="00000000" w:rsidRPr="00000000" w14:paraId="000010E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(Tools)</w:t>
            </w:r>
            <w:r w:rsidDel="00000000" w:rsidR="00000000" w:rsidRPr="00000000">
              <w:rPr>
                <w:rtl w:val="0"/>
              </w:rPr>
            </w:r>
          </w:p>
          <w:p w:rsidR="00000000" w:rsidDel="00000000" w:rsidP="00000000" w:rsidRDefault="00000000" w:rsidRPr="00000000" w14:paraId="000010F0">
            <w:pPr>
              <w:numPr>
                <w:ilvl w:val="0"/>
                <w:numId w:val="6"/>
              </w:numPr>
              <w:ind w:left="34" w:hanging="34"/>
              <w:rPr/>
            </w:pPr>
            <w:r w:rsidDel="00000000" w:rsidR="00000000" w:rsidRPr="00000000">
              <w:rPr>
                <w:rFonts w:ascii="TH Sarabun PSK" w:cs="TH Sarabun PSK" w:eastAsia="TH Sarabun PSK" w:hAnsi="TH Sarabun PSK"/>
                <w:sz w:val="28"/>
                <w:szCs w:val="28"/>
                <w:rtl w:val="0"/>
              </w:rPr>
              <w:t xml:space="preserve">แบบสอบถามมาตราส่วน Likert 5 ระดับ (ครอบคลุม GELOs และประเด็นตาม AUN-QA)</w:t>
            </w:r>
          </w:p>
          <w:p w:rsidR="00000000" w:rsidDel="00000000" w:rsidP="00000000" w:rsidRDefault="00000000" w:rsidRPr="00000000" w14:paraId="000010F1">
            <w:pPr>
              <w:numPr>
                <w:ilvl w:val="0"/>
                <w:numId w:val="6"/>
              </w:numPr>
              <w:ind w:left="34" w:hanging="34"/>
              <w:rPr/>
            </w:pPr>
            <w:r w:rsidDel="00000000" w:rsidR="00000000" w:rsidRPr="00000000">
              <w:rPr>
                <w:rFonts w:ascii="TH Sarabun PSK" w:cs="TH Sarabun PSK" w:eastAsia="TH Sarabun PSK" w:hAnsi="TH Sarabun PSK"/>
                <w:sz w:val="28"/>
                <w:szCs w:val="28"/>
                <w:rtl w:val="0"/>
              </w:rPr>
              <w:t xml:space="preserve">แบบฟอร์มข้อเสนอแนะเชิงคุณภาพ (Open-ended feedback form)</w:t>
            </w:r>
          </w:p>
          <w:p w:rsidR="00000000" w:rsidDel="00000000" w:rsidP="00000000" w:rsidRDefault="00000000" w:rsidRPr="00000000" w14:paraId="000010F2">
            <w:pPr>
              <w:numPr>
                <w:ilvl w:val="0"/>
                <w:numId w:val="6"/>
              </w:numPr>
              <w:ind w:left="34" w:hanging="34"/>
              <w:rPr/>
            </w:pPr>
            <w:r w:rsidDel="00000000" w:rsidR="00000000" w:rsidRPr="00000000">
              <w:rPr>
                <w:rFonts w:ascii="TH Sarabun PSK" w:cs="TH Sarabun PSK" w:eastAsia="TH Sarabun PSK" w:hAnsi="TH Sarabun PSK"/>
                <w:sz w:val="28"/>
                <w:szCs w:val="28"/>
                <w:rtl w:val="0"/>
              </w:rPr>
              <w:t xml:space="preserve">การสัมภาษณ์เชิงลึก (In-depth Interview) หรือ Focus Group (กรณีต้องการข้อมูลเชิงลึก)</w:t>
            </w:r>
          </w:p>
          <w:p w:rsidR="00000000" w:rsidDel="00000000" w:rsidP="00000000" w:rsidRDefault="00000000" w:rsidRPr="00000000" w14:paraId="000010F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ขั้นตอนการเก็บข้อมูล (Steps)</w:t>
            </w:r>
            <w:r w:rsidDel="00000000" w:rsidR="00000000" w:rsidRPr="00000000">
              <w:rPr>
                <w:rtl w:val="0"/>
              </w:rPr>
            </w:r>
          </w:p>
          <w:p w:rsidR="00000000" w:rsidDel="00000000" w:rsidP="00000000" w:rsidRDefault="00000000" w:rsidRPr="00000000" w14:paraId="000010F4">
            <w:pPr>
              <w:numPr>
                <w:ilvl w:val="0"/>
                <w:numId w:val="4"/>
              </w:numPr>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ออกแบบแบบสอบถามและผ่านการตรวจสอบโดยคณะกรรมการประกันคุณภาพ</w:t>
            </w:r>
          </w:p>
          <w:p w:rsidR="00000000" w:rsidDel="00000000" w:rsidP="00000000" w:rsidRDefault="00000000" w:rsidRPr="00000000" w14:paraId="000010F5">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แจกแบบสอบถามให้กับผู้มีส่วนได้ส่วนเสียอย่างน้อย 5 กลุ่ม</w:t>
            </w:r>
          </w:p>
          <w:p w:rsidR="00000000" w:rsidDel="00000000" w:rsidP="00000000" w:rsidRDefault="00000000" w:rsidRPr="00000000" w14:paraId="000010F6">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รวบรวมข้อมูลและตรวจสอบความครบถ้วน</w:t>
            </w:r>
          </w:p>
          <w:p w:rsidR="00000000" w:rsidDel="00000000" w:rsidP="00000000" w:rsidRDefault="00000000" w:rsidRPr="00000000" w14:paraId="000010F7">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วิเคราะห์ข้อมูลเชิงปริมาณ (ค่าเฉลี่ย, ร้อยละ) และเชิงคุณภาพ (ข้อเสนอแนะ)</w:t>
            </w:r>
          </w:p>
          <w:p w:rsidR="00000000" w:rsidDel="00000000" w:rsidP="00000000" w:rsidRDefault="00000000" w:rsidRPr="00000000" w14:paraId="000010F8">
            <w:pPr>
              <w:numPr>
                <w:ilvl w:val="0"/>
                <w:numId w:val="4"/>
              </w:numPr>
              <w:spacing w:before="0" w:lineRule="auto"/>
              <w:ind w:left="34" w:firstLine="0"/>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จัดทำรายงานสรุป พร้อมเปรียบเทียบผลกับปีที่ผ่านมา</w:t>
            </w:r>
          </w:p>
          <w:p w:rsidR="00000000" w:rsidDel="00000000" w:rsidP="00000000" w:rsidRDefault="00000000" w:rsidRPr="00000000" w14:paraId="000010F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 (Frequency)</w:t>
            </w:r>
            <w:r w:rsidDel="00000000" w:rsidR="00000000" w:rsidRPr="00000000">
              <w:rPr>
                <w:rtl w:val="0"/>
              </w:rPr>
            </w:r>
          </w:p>
          <w:p w:rsidR="00000000" w:rsidDel="00000000" w:rsidP="00000000" w:rsidRDefault="00000000" w:rsidRPr="00000000" w14:paraId="000010F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อย่างน้อยปีละครั้ง ในรอบการประเมินคุณภาพสำนักวิชา</w:t>
            </w:r>
          </w:p>
          <w:p w:rsidR="00000000" w:rsidDel="00000000" w:rsidP="00000000" w:rsidRDefault="00000000" w:rsidRPr="00000000" w14:paraId="000010FB">
            <w:pPr>
              <w:spacing w:before="280" w:lineRule="auto"/>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 (Verification)</w:t>
            </w:r>
          </w:p>
          <w:p w:rsidR="00000000" w:rsidDel="00000000" w:rsidP="00000000" w:rsidRDefault="00000000" w:rsidRPr="00000000" w14:paraId="000010FC">
            <w:pPr>
              <w:numPr>
                <w:ilvl w:val="0"/>
                <w:numId w:val="7"/>
              </w:numPr>
              <w:ind w:left="34" w:firstLine="0"/>
              <w:rPr/>
            </w:pPr>
            <w:r w:rsidDel="00000000" w:rsidR="00000000" w:rsidRPr="00000000">
              <w:rPr>
                <w:rFonts w:ascii="TH Sarabun PSK" w:cs="TH Sarabun PSK" w:eastAsia="TH Sarabun PSK" w:hAnsi="TH Sarabun PSK"/>
                <w:sz w:val="28"/>
                <w:szCs w:val="28"/>
                <w:rtl w:val="0"/>
              </w:rPr>
              <w:t xml:space="preserve">ตรวจสอบรายชื่อผู้ให้ข้อมูลและความสัมพันธ์กับสำนักวิชาฯ</w:t>
            </w:r>
          </w:p>
          <w:p w:rsidR="00000000" w:rsidDel="00000000" w:rsidP="00000000" w:rsidRDefault="00000000" w:rsidRPr="00000000" w14:paraId="000010FD">
            <w:pPr>
              <w:numPr>
                <w:ilvl w:val="0"/>
                <w:numId w:val="7"/>
              </w:numPr>
              <w:ind w:left="34" w:firstLine="0"/>
              <w:rPr/>
            </w:pPr>
            <w:r w:rsidDel="00000000" w:rsidR="00000000" w:rsidRPr="00000000">
              <w:rPr>
                <w:rFonts w:ascii="TH Sarabun PSK" w:cs="TH Sarabun PSK" w:eastAsia="TH Sarabun PSK" w:hAnsi="TH Sarabun PSK"/>
                <w:sz w:val="28"/>
                <w:szCs w:val="28"/>
                <w:rtl w:val="0"/>
              </w:rPr>
              <w:t xml:space="preserve">คณะกรรมการประกันคุณภาพสุ่มตรวจและรับรองความถูกต้องของข้อมูล</w:t>
            </w:r>
          </w:p>
        </w:tc>
      </w:tr>
      <w:tr>
        <w:trPr>
          <w:cantSplit w:val="0"/>
          <w:tblHeader w:val="0"/>
        </w:trPr>
        <w:tc>
          <w:tcPr>
            <w:tcBorders>
              <w:top w:color="000000" w:space="0" w:sz="0" w:val="nil"/>
            </w:tcBorders>
          </w:tcPr>
          <w:p w:rsidR="00000000" w:rsidDel="00000000" w:rsidP="00000000" w:rsidRDefault="00000000" w:rsidRPr="00000000" w14:paraId="000010FE">
            <w:pPr>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0F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การมีและการดำเนินการตาม แผนยกระดับการพัฒนาปรับปรุงหลักสูตร ที่เชื่อมโยงกับผลการประเมินคุณภาพ (เช่น AUN-QA, การประเมินภายใน) และข้อเสนอแนะจากผู้มีส่วนได้ส่วนเสีย เพื่อยกระดับคุณภาพการจัดการเรียนการสอนและการบรรลุ General Education Learning Outcomes (GELOs)</w:t>
            </w:r>
          </w:p>
        </w:tc>
        <w:tc>
          <w:tcPr/>
          <w:p w:rsidR="00000000" w:rsidDel="00000000" w:rsidP="00000000" w:rsidRDefault="00000000" w:rsidRPr="00000000" w14:paraId="0000110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แผนการพัฒนาปรับปรุงรายวิชา Gen Ed ได้รับการรับรองจากที่ประชุมกรรมการประจำสำนักวิชา และบันทึกในรายงานการประชุมอย่างเป็นทางการ (มีเอกสารประกอบ เช่น แผนงาน, ไทม์ไลน์, ผู้รับผิดชอบ)</w:t>
            </w:r>
          </w:p>
        </w:tc>
        <w:tc>
          <w:tcPr/>
          <w:p w:rsidR="00000000" w:rsidDel="00000000" w:rsidP="00000000" w:rsidRDefault="00000000" w:rsidRPr="00000000" w14:paraId="00001101">
            <w:pPr>
              <w:ind w:hanging="108"/>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 (Data Sources)</w:t>
            </w:r>
            <w:r w:rsidDel="00000000" w:rsidR="00000000" w:rsidRPr="00000000">
              <w:rPr>
                <w:rtl w:val="0"/>
              </w:rPr>
            </w:r>
          </w:p>
          <w:p w:rsidR="00000000" w:rsidDel="00000000" w:rsidP="00000000" w:rsidRDefault="00000000" w:rsidRPr="00000000" w14:paraId="00001102">
            <w:pPr>
              <w:numPr>
                <w:ilvl w:val="0"/>
                <w:numId w:val="10"/>
              </w:numPr>
              <w:ind w:left="34" w:firstLine="0"/>
              <w:rPr/>
            </w:pPr>
            <w:r w:rsidDel="00000000" w:rsidR="00000000" w:rsidRPr="00000000">
              <w:rPr>
                <w:rFonts w:ascii="TH Sarabun PSK" w:cs="TH Sarabun PSK" w:eastAsia="TH Sarabun PSK" w:hAnsi="TH Sarabun PSK"/>
                <w:sz w:val="28"/>
                <w:szCs w:val="28"/>
                <w:rtl w:val="0"/>
              </w:rPr>
              <w:t xml:space="preserve">เอกสารแผนพัฒนาปรับปรุงรายวิชา Gen Ed (Course Improvement Plan)</w:t>
            </w:r>
          </w:p>
          <w:p w:rsidR="00000000" w:rsidDel="00000000" w:rsidP="00000000" w:rsidRDefault="00000000" w:rsidRPr="00000000" w14:paraId="00001103">
            <w:pPr>
              <w:numPr>
                <w:ilvl w:val="0"/>
                <w:numId w:val="10"/>
              </w:numPr>
              <w:ind w:left="34" w:firstLine="0"/>
              <w:rPr/>
            </w:pPr>
            <w:r w:rsidDel="00000000" w:rsidR="00000000" w:rsidRPr="00000000">
              <w:rPr>
                <w:rFonts w:ascii="TH Sarabun PSK" w:cs="TH Sarabun PSK" w:eastAsia="TH Sarabun PSK" w:hAnsi="TH Sarabun PSK"/>
                <w:sz w:val="28"/>
                <w:szCs w:val="28"/>
                <w:rtl w:val="0"/>
              </w:rPr>
              <w:t xml:space="preserve">รายงานการประชุมกรรมการประจำสำนักวิชา</w:t>
            </w:r>
          </w:p>
          <w:p w:rsidR="00000000" w:rsidDel="00000000" w:rsidP="00000000" w:rsidRDefault="00000000" w:rsidRPr="00000000" w14:paraId="00001104">
            <w:pPr>
              <w:numPr>
                <w:ilvl w:val="0"/>
                <w:numId w:val="10"/>
              </w:numPr>
              <w:ind w:left="34" w:firstLine="0"/>
              <w:rPr/>
            </w:pPr>
            <w:r w:rsidDel="00000000" w:rsidR="00000000" w:rsidRPr="00000000">
              <w:rPr>
                <w:rFonts w:ascii="TH Sarabun PSK" w:cs="TH Sarabun PSK" w:eastAsia="TH Sarabun PSK" w:hAnsi="TH Sarabun PSK"/>
                <w:sz w:val="28"/>
                <w:szCs w:val="28"/>
                <w:rtl w:val="0"/>
              </w:rPr>
              <w:t xml:space="preserve">เอกสารแนบ/ภาคผนวกที่ระบุ Timeline, Action Items, ผู้รับผิดชอบ</w:t>
            </w:r>
          </w:p>
          <w:p w:rsidR="00000000" w:rsidDel="00000000" w:rsidP="00000000" w:rsidRDefault="00000000" w:rsidRPr="00000000" w14:paraId="00001105">
            <w:pPr>
              <w:ind w:hanging="108"/>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(Tools)</w:t>
            </w:r>
            <w:r w:rsidDel="00000000" w:rsidR="00000000" w:rsidRPr="00000000">
              <w:rPr>
                <w:rtl w:val="0"/>
              </w:rPr>
            </w:r>
          </w:p>
          <w:p w:rsidR="00000000" w:rsidDel="00000000" w:rsidP="00000000" w:rsidRDefault="00000000" w:rsidRPr="00000000" w14:paraId="00001106">
            <w:pPr>
              <w:numPr>
                <w:ilvl w:val="0"/>
                <w:numId w:val="11"/>
              </w:numPr>
              <w:ind w:left="0" w:firstLine="34"/>
              <w:rPr/>
            </w:pPr>
            <w:r w:rsidDel="00000000" w:rsidR="00000000" w:rsidRPr="00000000">
              <w:rPr>
                <w:rFonts w:ascii="TH Sarabun PSK" w:cs="TH Sarabun PSK" w:eastAsia="TH Sarabun PSK" w:hAnsi="TH Sarabun PSK"/>
                <w:sz w:val="28"/>
                <w:szCs w:val="28"/>
                <w:rtl w:val="0"/>
              </w:rPr>
              <w:t xml:space="preserve">แบบตรวจสอบรายการ (Checklist) สำหรับการยืนยันว่ามีองค์ประกอบครบถ้วนตามเกณฑ์</w:t>
            </w:r>
          </w:p>
          <w:p w:rsidR="00000000" w:rsidDel="00000000" w:rsidP="00000000" w:rsidRDefault="00000000" w:rsidRPr="00000000" w14:paraId="00001107">
            <w:pPr>
              <w:numPr>
                <w:ilvl w:val="0"/>
                <w:numId w:val="11"/>
              </w:numPr>
              <w:ind w:left="0" w:firstLine="34"/>
              <w:rPr/>
            </w:pPr>
            <w:r w:rsidDel="00000000" w:rsidR="00000000" w:rsidRPr="00000000">
              <w:rPr>
                <w:rFonts w:ascii="TH Sarabun PSK" w:cs="TH Sarabun PSK" w:eastAsia="TH Sarabun PSK" w:hAnsi="TH Sarabun PSK"/>
                <w:sz w:val="28"/>
                <w:szCs w:val="28"/>
                <w:rtl w:val="0"/>
              </w:rPr>
              <w:t xml:space="preserve">แบบฟอร์มบันทึกการติดตามการอนุมัติแผน</w:t>
            </w:r>
          </w:p>
          <w:p w:rsidR="00000000" w:rsidDel="00000000" w:rsidP="00000000" w:rsidRDefault="00000000" w:rsidRPr="00000000" w14:paraId="00001108">
            <w:pPr>
              <w:ind w:hanging="108"/>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ขั้นตอนการเก็บข้อมูล (Steps)</w:t>
            </w:r>
            <w:r w:rsidDel="00000000" w:rsidR="00000000" w:rsidRPr="00000000">
              <w:rPr>
                <w:rtl w:val="0"/>
              </w:rPr>
            </w:r>
          </w:p>
          <w:p w:rsidR="00000000" w:rsidDel="00000000" w:rsidP="00000000" w:rsidRDefault="00000000" w:rsidRPr="00000000" w14:paraId="00001109">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รวบรวมผลการประเมินคุณภาพและข้อเสนอแนะจาก Stakeholders</w:t>
            </w:r>
          </w:p>
          <w:p w:rsidR="00000000" w:rsidDel="00000000" w:rsidP="00000000" w:rsidRDefault="00000000" w:rsidRPr="00000000" w14:paraId="0000110A">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จัดทำร่างแผนปรับปรุงรายวิชากรการศึกษาทั่วไป พร้อมระบุเป้าหมาย กิจกรรม ระยะเวลา และผู้รับผิดชอบ</w:t>
            </w:r>
          </w:p>
          <w:p w:rsidR="00000000" w:rsidDel="00000000" w:rsidP="00000000" w:rsidRDefault="00000000" w:rsidRPr="00000000" w14:paraId="0000110B">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นำร่างแผนเข้าสู่การพิจารณาของกรรมการส่วนงานวิชาการ</w:t>
            </w:r>
          </w:p>
          <w:p w:rsidR="00000000" w:rsidDel="00000000" w:rsidP="00000000" w:rsidRDefault="00000000" w:rsidRPr="00000000" w14:paraId="0000110C">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บันทึกผลการประชุมและมติอนุมัติ</w:t>
            </w:r>
          </w:p>
          <w:p w:rsidR="00000000" w:rsidDel="00000000" w:rsidP="00000000" w:rsidRDefault="00000000" w:rsidRPr="00000000" w14:paraId="0000110D">
            <w:pPr>
              <w:numPr>
                <w:ilvl w:val="0"/>
                <w:numId w:val="8"/>
              </w:numPr>
              <w:ind w:left="0" w:firstLine="34"/>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จัดเก็บเอกสารแผนและมติอนุมัติเป็นหลักฐาน</w:t>
            </w:r>
          </w:p>
          <w:p w:rsidR="00000000" w:rsidDel="00000000" w:rsidP="00000000" w:rsidRDefault="00000000" w:rsidRPr="00000000" w14:paraId="0000110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 (Frequency)</w:t>
            </w:r>
            <w:r w:rsidDel="00000000" w:rsidR="00000000" w:rsidRPr="00000000">
              <w:rPr>
                <w:rtl w:val="0"/>
              </w:rPr>
            </w:r>
          </w:p>
          <w:p w:rsidR="00000000" w:rsidDel="00000000" w:rsidP="00000000" w:rsidRDefault="00000000" w:rsidRPr="00000000" w14:paraId="0000110F">
            <w:pPr>
              <w:numPr>
                <w:ilvl w:val="0"/>
                <w:numId w:val="9"/>
              </w:numPr>
              <w:ind w:left="34" w:firstLine="0"/>
              <w:rPr/>
            </w:pPr>
            <w:r w:rsidDel="00000000" w:rsidR="00000000" w:rsidRPr="00000000">
              <w:rPr>
                <w:rFonts w:ascii="TH Sarabun PSK" w:cs="TH Sarabun PSK" w:eastAsia="TH Sarabun PSK" w:hAnsi="TH Sarabun PSK"/>
                <w:sz w:val="28"/>
                <w:szCs w:val="28"/>
                <w:rtl w:val="0"/>
              </w:rPr>
              <w:t xml:space="preserve">ทุกครั้งที่มีการทบทวนหลักสูตร หรืออย่างน้อย 1 ครั้งต่อรอบการประเมินคุณภาพหลักสูตร</w:t>
            </w:r>
          </w:p>
          <w:p w:rsidR="00000000" w:rsidDel="00000000" w:rsidP="00000000" w:rsidRDefault="00000000" w:rsidRPr="00000000" w14:paraId="0000111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 (Verification)</w:t>
            </w:r>
            <w:r w:rsidDel="00000000" w:rsidR="00000000" w:rsidRPr="00000000">
              <w:rPr>
                <w:rtl w:val="0"/>
              </w:rPr>
            </w:r>
          </w:p>
          <w:p w:rsidR="00000000" w:rsidDel="00000000" w:rsidP="00000000" w:rsidRDefault="00000000" w:rsidRPr="00000000" w14:paraId="00001111">
            <w:pPr>
              <w:numPr>
                <w:ilvl w:val="0"/>
                <w:numId w:val="12"/>
              </w:numPr>
              <w:ind w:left="0" w:firstLine="0"/>
              <w:rPr/>
            </w:pPr>
            <w:r w:rsidDel="00000000" w:rsidR="00000000" w:rsidRPr="00000000">
              <w:rPr>
                <w:rFonts w:ascii="TH Sarabun PSK" w:cs="TH Sarabun PSK" w:eastAsia="TH Sarabun PSK" w:hAnsi="TH Sarabun PSK"/>
                <w:sz w:val="28"/>
                <w:szCs w:val="28"/>
                <w:rtl w:val="0"/>
              </w:rPr>
              <w:t xml:space="preserve">ตรวจสอบเอกสารแผนและรายงานการประชุมว่ามีข้อมูลครบถ้วน</w:t>
            </w:r>
          </w:p>
          <w:p w:rsidR="00000000" w:rsidDel="00000000" w:rsidP="00000000" w:rsidRDefault="00000000" w:rsidRPr="00000000" w14:paraId="00001112">
            <w:pPr>
              <w:numPr>
                <w:ilvl w:val="0"/>
                <w:numId w:val="12"/>
              </w:numPr>
              <w:ind w:left="0" w:firstLine="0"/>
              <w:rPr/>
            </w:pPr>
            <w:r w:rsidDel="00000000" w:rsidR="00000000" w:rsidRPr="00000000">
              <w:rPr>
                <w:rFonts w:ascii="TH Sarabun PSK" w:cs="TH Sarabun PSK" w:eastAsia="TH Sarabun PSK" w:hAnsi="TH Sarabun PSK"/>
                <w:sz w:val="28"/>
                <w:szCs w:val="28"/>
                <w:rtl w:val="0"/>
              </w:rPr>
              <w:t xml:space="preserve">ตรวจสอบว่ามีการเชื่อมโยงกิจกรรมพัฒนากับ GELOs และเกณฑ์คุณภาพ เช่น AUN-QA</w:t>
            </w:r>
          </w:p>
        </w:tc>
      </w:tr>
      <w:tr>
        <w:trPr>
          <w:cantSplit w:val="0"/>
          <w:tblHeader w:val="0"/>
        </w:trPr>
        <w:tc>
          <w:tcPr>
            <w:vMerge w:val="restart"/>
          </w:tcPr>
          <w:p w:rsidR="00000000" w:rsidDel="00000000" w:rsidP="00000000" w:rsidRDefault="00000000" w:rsidRPr="00000000" w14:paraId="0000111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การปรับปรุงแก้ไข (Act)</w:t>
            </w:r>
          </w:p>
        </w:tc>
        <w:tc>
          <w:tcPr/>
          <w:p w:rsidR="00000000" w:rsidDel="00000000" w:rsidP="00000000" w:rsidRDefault="00000000" w:rsidRPr="00000000" w14:paraId="0000111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อัตราการดำเนินการปรับปรุงและพัฒนาหลักสูตรตามแผนพัฒนาที่ได้รับอนุมัติ โดยอ้างอิงข้อมูลจากผลการประเมินคุณภาพหลักสูตร ข้อเสนอแนะจากผู้มีส่วนได้ส่วนเสีย, และผลการติดตามการบรรลุ GELOs (Curriculum Improvement Implementation Rate)</w:t>
            </w:r>
          </w:p>
        </w:tc>
        <w:tc>
          <w:tcPr/>
          <w:p w:rsidR="00000000" w:rsidDel="00000000" w:rsidP="00000000" w:rsidRDefault="00000000" w:rsidRPr="00000000" w14:paraId="0000111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มีร้อยละ 100 ของข้อเสนอแนะหรือประเด็นที่กำหนดในแผนพัฒนาหลักสูตรได้รับการดำเนินการภายในรอบปีการศึกษาที่กำหนด</w:t>
            </w:r>
          </w:p>
        </w:tc>
        <w:tc>
          <w:tcPr/>
          <w:p w:rsidR="00000000" w:rsidDel="00000000" w:rsidP="00000000" w:rsidRDefault="00000000" w:rsidRPr="00000000" w14:paraId="0000111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 (Data Sources)</w:t>
            </w:r>
            <w:r w:rsidDel="00000000" w:rsidR="00000000" w:rsidRPr="00000000">
              <w:rPr>
                <w:rtl w:val="0"/>
              </w:rPr>
            </w:r>
          </w:p>
          <w:p w:rsidR="00000000" w:rsidDel="00000000" w:rsidP="00000000" w:rsidRDefault="00000000" w:rsidRPr="00000000" w14:paraId="00001117">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รายงานการประชุมคณะกรรมการสำนักวิชาที่อนุมัติแผนปรับปรุง</w:t>
            </w:r>
          </w:p>
          <w:p w:rsidR="00000000" w:rsidDel="00000000" w:rsidP="00000000" w:rsidRDefault="00000000" w:rsidRPr="00000000" w14:paraId="00001118">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แผนปฏิบัติการปรับปรุงรายวิชา Gen Ed (Course Improvement Action Plan)</w:t>
            </w:r>
          </w:p>
          <w:p w:rsidR="00000000" w:rsidDel="00000000" w:rsidP="00000000" w:rsidRDefault="00000000" w:rsidRPr="00000000" w14:paraId="00001119">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รายงานการติดตามความก้าวหน้าการดำเนินงาน (Progress Reports)</w:t>
            </w:r>
          </w:p>
          <w:p w:rsidR="00000000" w:rsidDel="00000000" w:rsidP="00000000" w:rsidRDefault="00000000" w:rsidRPr="00000000" w14:paraId="0000111A">
            <w:pPr>
              <w:numPr>
                <w:ilvl w:val="0"/>
                <w:numId w:val="12"/>
              </w:numPr>
              <w:tabs>
                <w:tab w:val="left" w:leader="none" w:pos="317"/>
              </w:tabs>
              <w:ind w:left="0" w:firstLine="175"/>
              <w:rPr/>
            </w:pPr>
            <w:r w:rsidDel="00000000" w:rsidR="00000000" w:rsidRPr="00000000">
              <w:rPr>
                <w:rFonts w:ascii="TH Sarabun PSK" w:cs="TH Sarabun PSK" w:eastAsia="TH Sarabun PSK" w:hAnsi="TH Sarabun PSK"/>
                <w:sz w:val="28"/>
                <w:szCs w:val="28"/>
                <w:rtl w:val="0"/>
              </w:rPr>
              <w:t xml:space="preserve">SAR รายปีของสำนักวิชา</w:t>
            </w:r>
          </w:p>
          <w:p w:rsidR="00000000" w:rsidDel="00000000" w:rsidP="00000000" w:rsidRDefault="00000000" w:rsidRPr="00000000" w14:paraId="0000111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 (Tools)</w:t>
            </w:r>
            <w:r w:rsidDel="00000000" w:rsidR="00000000" w:rsidRPr="00000000">
              <w:rPr>
                <w:rtl w:val="0"/>
              </w:rPr>
            </w:r>
          </w:p>
          <w:p w:rsidR="00000000" w:rsidDel="00000000" w:rsidP="00000000" w:rsidRDefault="00000000" w:rsidRPr="00000000" w14:paraId="0000111C">
            <w:pPr>
              <w:numPr>
                <w:ilvl w:val="0"/>
                <w:numId w:val="12"/>
              </w:numPr>
              <w:ind w:left="0" w:firstLine="175"/>
              <w:rPr/>
            </w:pPr>
            <w:r w:rsidDel="00000000" w:rsidR="00000000" w:rsidRPr="00000000">
              <w:rPr>
                <w:rFonts w:ascii="TH Sarabun PSK" w:cs="TH Sarabun PSK" w:eastAsia="TH Sarabun PSK" w:hAnsi="TH Sarabun PSK"/>
                <w:sz w:val="28"/>
                <w:szCs w:val="28"/>
                <w:rtl w:val="0"/>
              </w:rPr>
              <w:t xml:space="preserve">แบบฟอร์มติดตามการดำเนินการปรับปรุง (Action Tracking Form)</w:t>
            </w:r>
          </w:p>
          <w:p w:rsidR="00000000" w:rsidDel="00000000" w:rsidP="00000000" w:rsidRDefault="00000000" w:rsidRPr="00000000" w14:paraId="0000111D">
            <w:pPr>
              <w:numPr>
                <w:ilvl w:val="0"/>
                <w:numId w:val="12"/>
              </w:numPr>
              <w:ind w:left="0" w:firstLine="175"/>
              <w:rPr/>
            </w:pPr>
            <w:r w:rsidDel="00000000" w:rsidR="00000000" w:rsidRPr="00000000">
              <w:rPr>
                <w:rFonts w:ascii="TH Sarabun PSK" w:cs="TH Sarabun PSK" w:eastAsia="TH Sarabun PSK" w:hAnsi="TH Sarabun PSK"/>
                <w:sz w:val="28"/>
                <w:szCs w:val="28"/>
                <w:rtl w:val="0"/>
              </w:rPr>
              <w:t xml:space="preserve">ตาราง PDCA Monitoring</w:t>
            </w:r>
          </w:p>
          <w:p w:rsidR="00000000" w:rsidDel="00000000" w:rsidP="00000000" w:rsidRDefault="00000000" w:rsidRPr="00000000" w14:paraId="0000111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ขั้นตอน (Steps)</w:t>
            </w:r>
            <w:r w:rsidDel="00000000" w:rsidR="00000000" w:rsidRPr="00000000">
              <w:rPr>
                <w:rtl w:val="0"/>
              </w:rPr>
            </w:r>
          </w:p>
          <w:p w:rsidR="00000000" w:rsidDel="00000000" w:rsidP="00000000" w:rsidRDefault="00000000" w:rsidRPr="00000000" w14:paraId="0000111F">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รวบรวมข้อเสนอแนะจากผลการประเมินภายใน/ภายนอก, Feedback จาก Stakeholders และผลการวิเคราะห์ GELOs</w:t>
            </w:r>
          </w:p>
          <w:p w:rsidR="00000000" w:rsidDel="00000000" w:rsidP="00000000" w:rsidRDefault="00000000" w:rsidRPr="00000000" w14:paraId="00001120">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จัดทำแผนพัฒนารายวิชาการศึกษาทั่วไป พร้อมกำหนดผู้รับผิดชอบและระยะเวลา</w:t>
            </w:r>
          </w:p>
          <w:p w:rsidR="00000000" w:rsidDel="00000000" w:rsidP="00000000" w:rsidRDefault="00000000" w:rsidRPr="00000000" w14:paraId="00001121">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ติดตามความก้าวหน้าอย่างน้อย 1 ครั้งต่อภาคเรียน</w:t>
            </w:r>
          </w:p>
          <w:p w:rsidR="00000000" w:rsidDel="00000000" w:rsidP="00000000" w:rsidRDefault="00000000" w:rsidRPr="00000000" w14:paraId="00001122">
            <w:pPr>
              <w:tabs>
                <w:tab w:val="left" w:leader="none" w:pos="571"/>
                <w:tab w:val="left" w:leader="none" w:pos="884"/>
              </w:tabs>
              <w:ind w:firstLine="175"/>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สรุปผลการดำเนินการเทียบกับแผน (Completed vs Planned Actions)</w:t>
            </w:r>
          </w:p>
          <w:p w:rsidR="00000000" w:rsidDel="00000000" w:rsidP="00000000" w:rsidRDefault="00000000" w:rsidRPr="00000000" w14:paraId="00001123">
            <w:pPr>
              <w:tabs>
                <w:tab w:val="left" w:leader="none" w:pos="571"/>
                <w:tab w:val="left" w:leader="none" w:pos="884"/>
              </w:tabs>
              <w:ind w:firstLine="175"/>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sz w:val="28"/>
                <w:szCs w:val="28"/>
                <w:rtl w:val="0"/>
              </w:rPr>
              <w:t xml:space="preserve">- รายงานต่อคณะกรรมการประกันคุณภาพเพื่อบันทึกการดำเนินการ</w:t>
            </w:r>
            <w:r w:rsidDel="00000000" w:rsidR="00000000" w:rsidRPr="00000000">
              <w:rPr>
                <w:rtl w:val="0"/>
              </w:rPr>
            </w:r>
          </w:p>
          <w:p w:rsidR="00000000" w:rsidDel="00000000" w:rsidP="00000000" w:rsidRDefault="00000000" w:rsidRPr="00000000" w14:paraId="0000112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 (Frequency)</w:t>
            </w:r>
            <w:r w:rsidDel="00000000" w:rsidR="00000000" w:rsidRPr="00000000">
              <w:rPr>
                <w:rtl w:val="0"/>
              </w:rPr>
            </w:r>
          </w:p>
          <w:p w:rsidR="00000000" w:rsidDel="00000000" w:rsidP="00000000" w:rsidRDefault="00000000" w:rsidRPr="00000000" w14:paraId="00001125">
            <w:pPr>
              <w:numPr>
                <w:ilvl w:val="0"/>
                <w:numId w:val="12"/>
              </w:numPr>
              <w:ind w:left="714" w:hanging="539"/>
              <w:rPr/>
            </w:pPr>
            <w:r w:rsidDel="00000000" w:rsidR="00000000" w:rsidRPr="00000000">
              <w:rPr>
                <w:rFonts w:ascii="TH Sarabun PSK" w:cs="TH Sarabun PSK" w:eastAsia="TH Sarabun PSK" w:hAnsi="TH Sarabun PSK"/>
                <w:sz w:val="28"/>
                <w:szCs w:val="28"/>
                <w:rtl w:val="0"/>
              </w:rPr>
              <w:t xml:space="preserve">ปีละ 1 ครั้ง หรือทุกครั้งที่ครบวงรอบ PDCA</w:t>
            </w:r>
          </w:p>
          <w:p w:rsidR="00000000" w:rsidDel="00000000" w:rsidP="00000000" w:rsidRDefault="00000000" w:rsidRPr="00000000" w14:paraId="0000112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 (Verification)</w:t>
            </w:r>
            <w:r w:rsidDel="00000000" w:rsidR="00000000" w:rsidRPr="00000000">
              <w:rPr>
                <w:rtl w:val="0"/>
              </w:rPr>
            </w:r>
          </w:p>
          <w:p w:rsidR="00000000" w:rsidDel="00000000" w:rsidP="00000000" w:rsidRDefault="00000000" w:rsidRPr="00000000" w14:paraId="00001127">
            <w:pPr>
              <w:numPr>
                <w:ilvl w:val="0"/>
                <w:numId w:val="12"/>
              </w:numPr>
              <w:ind w:left="0" w:firstLine="175"/>
              <w:rPr/>
            </w:pPr>
            <w:r w:rsidDel="00000000" w:rsidR="00000000" w:rsidRPr="00000000">
              <w:rPr>
                <w:rFonts w:ascii="TH Sarabun PSK" w:cs="TH Sarabun PSK" w:eastAsia="TH Sarabun PSK" w:hAnsi="TH Sarabun PSK"/>
                <w:sz w:val="28"/>
                <w:szCs w:val="28"/>
                <w:rtl w:val="0"/>
              </w:rPr>
              <w:t xml:space="preserve">ตรวจสอบจากเอกสารหลักฐานและยืนยันโดยคณะกรรมการประกันคุณภาพ</w:t>
            </w:r>
          </w:p>
        </w:tc>
      </w:tr>
      <w:tr>
        <w:trPr>
          <w:cantSplit w:val="0"/>
          <w:tblHeader w:val="0"/>
        </w:trPr>
        <w:tc>
          <w:tcPr>
            <w:vMerge w:val="continue"/>
          </w:tcPr>
          <w:p w:rsidR="00000000" w:rsidDel="00000000" w:rsidP="00000000" w:rsidRDefault="00000000" w:rsidRPr="00000000" w14:paraId="00001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28"/>
                <w:szCs w:val="28"/>
              </w:rPr>
            </w:pPr>
            <w:r w:rsidDel="00000000" w:rsidR="00000000" w:rsidRPr="00000000">
              <w:rPr>
                <w:rtl w:val="0"/>
              </w:rPr>
            </w:r>
          </w:p>
        </w:tc>
        <w:tc>
          <w:tcPr/>
          <w:p w:rsidR="00000000" w:rsidDel="00000000" w:rsidP="00000000" w:rsidRDefault="00000000" w:rsidRPr="00000000" w14:paraId="0000112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การจัดทำและรับรองแผนการพัฒนาหลักสูตรสำหรับวงรอบถัดไป (Next Cycle Curriculum Quality Improvement Plan) ที่เชื่อมโยงกับผลการประเมินคุณภาพหลักสูตร ผลการติดตามการบรรลุ GELOs และข้อเสนอแนะจากผู้มีส่วนได้ส่วนเสีย (Stakeholders)</w:t>
            </w:r>
          </w:p>
        </w:tc>
        <w:tc>
          <w:tcPr/>
          <w:p w:rsidR="00000000" w:rsidDel="00000000" w:rsidP="00000000" w:rsidRDefault="00000000" w:rsidRPr="00000000" w14:paraId="0000112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ร้อยละ 100 ของข้อเสนอแนะและประเด็นปรับปรุงจากรอบการประเมินที่ผ่านมา ถูกบรรจุในแผนการพัฒนารายวิชาการศึกษาทั่วไปและได้รับการรับรองจากที่ประชุมกรรมการประจำสำนักวิชา</w:t>
            </w:r>
          </w:p>
        </w:tc>
        <w:tc>
          <w:tcPr/>
          <w:p w:rsidR="00000000" w:rsidDel="00000000" w:rsidP="00000000" w:rsidRDefault="00000000" w:rsidRPr="00000000" w14:paraId="0000112B">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แหล่งข้อมูล:</w:t>
            </w:r>
          </w:p>
          <w:p w:rsidR="00000000" w:rsidDel="00000000" w:rsidP="00000000" w:rsidRDefault="00000000" w:rsidRPr="00000000" w14:paraId="0000112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รายงานการประเมินคุณภาพของสำนักวิชา (Internal/External QA Reports)</w:t>
            </w:r>
          </w:p>
          <w:p w:rsidR="00000000" w:rsidDel="00000000" w:rsidP="00000000" w:rsidRDefault="00000000" w:rsidRPr="00000000" w14:paraId="0000112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ผลการวิเคราะห์การบรรลุ GELOs และ CLOs</w:t>
            </w:r>
          </w:p>
          <w:p w:rsidR="00000000" w:rsidDel="00000000" w:rsidP="00000000" w:rsidRDefault="00000000" w:rsidRPr="00000000" w14:paraId="0000112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รายงานการประชุมคณะกรรมการสำนักวิชา</w:t>
            </w:r>
          </w:p>
          <w:p w:rsidR="00000000" w:rsidDel="00000000" w:rsidP="00000000" w:rsidRDefault="00000000" w:rsidRPr="00000000" w14:paraId="0000112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ข้อเสนอแนะจากผู้มีส่วนได้ส่วนเสีย (นักศึกษา, หลักสูตรที่ใช้บริการ, อาจารย์ผู้สอน)</w:t>
            </w:r>
          </w:p>
          <w:p w:rsidR="00000000" w:rsidDel="00000000" w:rsidP="00000000" w:rsidRDefault="00000000" w:rsidRPr="00000000" w14:paraId="00001130">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เครื่องมือ:</w:t>
            </w:r>
          </w:p>
          <w:p w:rsidR="00000000" w:rsidDel="00000000" w:rsidP="00000000" w:rsidRDefault="00000000" w:rsidRPr="00000000" w14:paraId="0000113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Template แผนพัฒนารายวิชา Gen Ed (Course Improvement Plan Template)</w:t>
            </w:r>
          </w:p>
          <w:p w:rsidR="00000000" w:rsidDel="00000000" w:rsidP="00000000" w:rsidRDefault="00000000" w:rsidRPr="00000000" w14:paraId="0000113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แบบฟอร์มติดตามการดำเนินการ (Action Tracking Form)</w:t>
            </w:r>
          </w:p>
          <w:p w:rsidR="00000000" w:rsidDel="00000000" w:rsidP="00000000" w:rsidRDefault="00000000" w:rsidRPr="00000000" w14:paraId="00001133">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ขั้นตอน:</w:t>
            </w:r>
          </w:p>
          <w:p w:rsidR="00000000" w:rsidDel="00000000" w:rsidP="00000000" w:rsidRDefault="00000000" w:rsidRPr="00000000" w14:paraId="0000113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สรุปข้อเสนอแนะและประเด็นปรับปรุงจากรอบที่ผ่านมา</w:t>
            </w:r>
          </w:p>
          <w:p w:rsidR="00000000" w:rsidDel="00000000" w:rsidP="00000000" w:rsidRDefault="00000000" w:rsidRPr="00000000" w14:paraId="0000113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จัดทำร่างแผนพัฒนารายวิชา Gen Ed โดยทีมงานสำนักวิชา</w:t>
            </w:r>
          </w:p>
          <w:p w:rsidR="00000000" w:rsidDel="00000000" w:rsidP="00000000" w:rsidRDefault="00000000" w:rsidRPr="00000000" w14:paraId="0000113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เปิดรับฟังความคิดเห็นจาก Stakeholders อย่างน้อย 3 กลุ่ม</w:t>
            </w:r>
          </w:p>
          <w:p w:rsidR="00000000" w:rsidDel="00000000" w:rsidP="00000000" w:rsidRDefault="00000000" w:rsidRPr="00000000" w14:paraId="0000113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นำเสนอเพื่อพิจารณาและรับรองในที่ประชุมกรรมการประจำสำนักวิชา</w:t>
            </w:r>
          </w:p>
          <w:p w:rsidR="00000000" w:rsidDel="00000000" w:rsidP="00000000" w:rsidRDefault="00000000" w:rsidRPr="00000000" w14:paraId="0000113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 จัดเก็บเอกสารแผนที่ได้รับอนุมัติในระบบ QA และกำหนดผู้รับผิดชอบดำเนินการ</w:t>
            </w:r>
          </w:p>
          <w:p w:rsidR="00000000" w:rsidDel="00000000" w:rsidP="00000000" w:rsidRDefault="00000000" w:rsidRPr="00000000" w14:paraId="0000113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ช่วงเวลาเก็บข้อมูล:</w:t>
            </w:r>
            <w:r w:rsidDel="00000000" w:rsidR="00000000" w:rsidRPr="00000000">
              <w:rPr>
                <w:rFonts w:ascii="TH Sarabun PSK" w:cs="TH Sarabun PSK" w:eastAsia="TH Sarabun PSK" w:hAnsi="TH Sarabun PSK"/>
                <w:sz w:val="28"/>
                <w:szCs w:val="28"/>
                <w:rtl w:val="0"/>
              </w:rPr>
              <w:t xml:space="preserve"> ปีละ 1 ครั้ง หลังสิ้นสุดวงรอบ PDCA</w:t>
            </w:r>
          </w:p>
          <w:p w:rsidR="00000000" w:rsidDel="00000000" w:rsidP="00000000" w:rsidRDefault="00000000" w:rsidRPr="00000000" w14:paraId="0000113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การตรวจสอบความถูกต้อง:</w:t>
            </w:r>
            <w:r w:rsidDel="00000000" w:rsidR="00000000" w:rsidRPr="00000000">
              <w:rPr>
                <w:rFonts w:ascii="TH Sarabun PSK" w:cs="TH Sarabun PSK" w:eastAsia="TH Sarabun PSK" w:hAnsi="TH Sarabun PSK"/>
                <w:sz w:val="28"/>
                <w:szCs w:val="28"/>
                <w:rtl w:val="0"/>
              </w:rPr>
              <w:t xml:space="preserve"> ตรวจสอบความครบถ้วนของข้อเสนอแนะและยืนยันจากเอกสารการประชุม</w:t>
            </w:r>
          </w:p>
        </w:tc>
      </w:tr>
    </w:tbl>
    <w:p w:rsidR="00000000" w:rsidDel="00000000" w:rsidP="00000000" w:rsidRDefault="00000000" w:rsidRPr="00000000" w14:paraId="0000113B">
      <w:pPr>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3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3D">
      <w:pPr>
        <w:spacing w:after="0" w:lineRule="auto"/>
        <w:rPr/>
      </w:pPr>
      <w:r w:rsidDel="00000000" w:rsidR="00000000" w:rsidRPr="00000000">
        <w:rPr>
          <w:rtl w:val="0"/>
        </w:rPr>
      </w:r>
    </w:p>
    <w:p w:rsidR="00000000" w:rsidDel="00000000" w:rsidP="00000000" w:rsidRDefault="00000000" w:rsidRPr="00000000" w14:paraId="0000113E">
      <w:pPr>
        <w:spacing w:after="0" w:lineRule="auto"/>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113F">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9 ระบบและกลไกการพัฒนาหลักสูตรและการบริหารคุณภาพของหลักสูตร</w:t>
      </w:r>
    </w:p>
    <w:p w:rsidR="00000000" w:rsidDel="00000000" w:rsidP="00000000" w:rsidRDefault="00000000" w:rsidRPr="00000000" w14:paraId="00001140">
      <w:pPr>
        <w:tabs>
          <w:tab w:val="left" w:leader="none" w:pos="284"/>
          <w:tab w:val="left" w:leader="none" w:pos="108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tl w:val="0"/>
        </w:rPr>
      </w:r>
    </w:p>
    <w:p w:rsidR="00000000" w:rsidDel="00000000" w:rsidP="00000000" w:rsidRDefault="00000000" w:rsidRPr="00000000" w14:paraId="00001141">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ระบบ (</w:t>
      </w:r>
      <w:r w:rsidDel="00000000" w:rsidR="00000000" w:rsidRPr="00000000">
        <w:rPr>
          <w:rFonts w:ascii="TH Sarabun PSK" w:cs="TH Sarabun PSK" w:eastAsia="TH Sarabun PSK" w:hAnsi="TH Sarabun PSK"/>
          <w:b w:val="1"/>
          <w:bCs w:val="1"/>
          <w:sz w:val="32"/>
          <w:szCs w:val="32"/>
          <w:rtl w:val="0"/>
        </w:rPr>
        <w:t xml:space="preserve">System) </w:t>
      </w:r>
      <w:r w:rsidDel="00000000" w:rsidR="00000000" w:rsidRPr="00000000">
        <w:rPr>
          <w:rFonts w:ascii="TH Sarabun PSK" w:cs="TH Sarabun PSK" w:eastAsia="TH Sarabun PSK" w:hAnsi="TH Sarabun PSK"/>
          <w:sz w:val="32"/>
          <w:szCs w:val="32"/>
          <w:rtl w:val="0"/>
        </w:rPr>
        <w:t xml:space="preserve">และกลไก (</w:t>
      </w:r>
      <w:r w:rsidDel="00000000" w:rsidR="00000000" w:rsidRPr="00000000">
        <w:rPr>
          <w:rFonts w:ascii="TH Sarabun PSK" w:cs="TH Sarabun PSK" w:eastAsia="TH Sarabun PSK" w:hAnsi="TH Sarabun PSK"/>
          <w:b w:val="1"/>
          <w:bCs w:val="1"/>
          <w:sz w:val="32"/>
          <w:szCs w:val="32"/>
          <w:rtl w:val="0"/>
        </w:rPr>
        <w:t xml:space="preserve">Mechanism) </w:t>
      </w:r>
      <w:r w:rsidDel="00000000" w:rsidR="00000000" w:rsidRPr="00000000">
        <w:rPr>
          <w:rFonts w:ascii="TH Sarabun PSK" w:cs="TH Sarabun PSK" w:eastAsia="TH Sarabun PSK" w:hAnsi="TH Sarabun PSK"/>
          <w:sz w:val="32"/>
          <w:szCs w:val="32"/>
          <w:rtl w:val="0"/>
        </w:rPr>
        <w:t xml:space="preserve">เป็นหัวใจสำคัญที่ทำให้การดำเนินงานหลักสูตรบรรลุเป้าหมาย ระบบหมายถึงกระบวนการและขั้นตอนปฏิบัติที่ชัดเจนในการพัฒนาหลักสูตรใหม่ ปรับปรุง และปิดหลักสูตร ส่วนกลไกคือปัจจัยขับเคลื่อนให้ขั้นตอนเหล่านี้ดำเนินไปอย่างมีประสิทธิภาพ มหาวิทยาลัยได้กำหนดแนวปฏิบัติและขั้นตอนมาตรฐานเพื่อให้ทุกฝ่ายปฏิบัติสอดคล้องกันอย่างเป็นระบบ</w:t>
      </w:r>
      <w:r w:rsidDel="00000000" w:rsidR="00000000" w:rsidRPr="00000000">
        <w:rPr>
          <w:rtl w:val="0"/>
        </w:rPr>
      </w:r>
    </w:p>
    <w:p w:rsidR="00000000" w:rsidDel="00000000" w:rsidP="00000000" w:rsidRDefault="00000000" w:rsidRPr="00000000" w14:paraId="00001142">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ระบบกลไกการพัฒนาหลักสูตรของมหาวิทยาลัย </w:t>
      </w:r>
    </w:p>
    <w:p w:rsidR="00000000" w:rsidDel="00000000" w:rsidP="00000000" w:rsidRDefault="00000000" w:rsidRPr="00000000" w14:paraId="00001143">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drawing>
          <wp:inline distB="0" distT="0" distL="0" distR="0">
            <wp:extent cx="5587677" cy="6363091"/>
            <wp:effectExtent b="0" l="0" r="0" t="0"/>
            <wp:docPr descr="https://cte.wu.ac.th/newcur/workflow/1_Workflow_%E0%B8%9B%E0%B8%A3%E0%B8%B1%E0%B8%9A%E0%B8%9B%E0%B8%A3%E0%B8%B8%E0%B8%87%E0%B8%AB%E0%B8%A5%E0%B8%B1%E0%B8%81%E0%B8%AA%E0%B8%B9%E0%B8%95%E0%B8%A3.png" id="10" name="image21.png"/>
            <a:graphic>
              <a:graphicData uri="http://schemas.openxmlformats.org/drawingml/2006/picture">
                <pic:pic>
                  <pic:nvPicPr>
                    <pic:cNvPr descr="https://cte.wu.ac.th/newcur/workflow/1_Workflow_%E0%B8%9B%E0%B8%A3%E0%B8%B1%E0%B8%9A%E0%B8%9B%E0%B8%A3%E0%B8%B8%E0%B8%87%E0%B8%AB%E0%B8%A5%E0%B8%B1%E0%B8%81%E0%B8%AA%E0%B8%B9%E0%B8%95%E0%B8%A3.png" id="0" name="image21.png"/>
                    <pic:cNvPicPr preferRelativeResize="0"/>
                  </pic:nvPicPr>
                  <pic:blipFill>
                    <a:blip r:embed="rId17"/>
                    <a:srcRect b="0" l="0" r="0" t="0"/>
                    <a:stretch>
                      <a:fillRect/>
                    </a:stretch>
                  </pic:blipFill>
                  <pic:spPr>
                    <a:xfrm>
                      <a:off x="0" y="0"/>
                      <a:ext cx="5587677" cy="6363091"/>
                    </a:xfrm>
                    <a:prstGeom prst="rect"/>
                    <a:ln/>
                  </pic:spPr>
                </pic:pic>
              </a:graphicData>
            </a:graphic>
          </wp:inline>
        </w:drawing>
      </w:r>
      <w:r w:rsidDel="00000000" w:rsidR="00000000" w:rsidRPr="00000000">
        <w:rPr>
          <w:rtl w:val="0"/>
        </w:rPr>
      </w:r>
    </w:p>
    <w:p w:rsidR="00000000" w:rsidDel="00000000" w:rsidP="00000000" w:rsidRDefault="00000000" w:rsidRPr="00000000" w14:paraId="00001144">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drawing>
          <wp:inline distB="0" distT="0" distL="0" distR="0">
            <wp:extent cx="5274310" cy="6365015"/>
            <wp:effectExtent b="0" l="0" r="0" t="0"/>
            <wp:docPr descr="https://cte.wu.ac.th/newcur/workflow/2_Workflow_%E0%B8%9B%E0%B8%A3%E0%B8%B1%E0%B8%9A%E0%B8%9B%E0%B8%A3%E0%B8%B8%E0%B8%87%E0%B8%AB%E0%B8%A5%E0%B8%B1%E0%B8%81%E0%B8%AA%E0%B8%B9%E0%B8%95%E0%B8%A3.png" id="9" name="image3.png"/>
            <a:graphic>
              <a:graphicData uri="http://schemas.openxmlformats.org/drawingml/2006/picture">
                <pic:pic>
                  <pic:nvPicPr>
                    <pic:cNvPr descr="https://cte.wu.ac.th/newcur/workflow/2_Workflow_%E0%B8%9B%E0%B8%A3%E0%B8%B1%E0%B8%9A%E0%B8%9B%E0%B8%A3%E0%B8%B8%E0%B8%87%E0%B8%AB%E0%B8%A5%E0%B8%B1%E0%B8%81%E0%B8%AA%E0%B8%B9%E0%B8%95%E0%B8%A3.png" id="0" name="image3.png"/>
                    <pic:cNvPicPr preferRelativeResize="0"/>
                  </pic:nvPicPr>
                  <pic:blipFill>
                    <a:blip r:embed="rId18"/>
                    <a:srcRect b="0" l="0" r="0" t="0"/>
                    <a:stretch>
                      <a:fillRect/>
                    </a:stretch>
                  </pic:blipFill>
                  <pic:spPr>
                    <a:xfrm>
                      <a:off x="0" y="0"/>
                      <a:ext cx="5274310" cy="6365015"/>
                    </a:xfrm>
                    <a:prstGeom prst="rect"/>
                    <a:ln/>
                  </pic:spPr>
                </pic:pic>
              </a:graphicData>
            </a:graphic>
          </wp:inline>
        </w:drawing>
      </w:r>
      <w:r w:rsidDel="00000000" w:rsidR="00000000" w:rsidRPr="00000000">
        <w:rPr>
          <w:rtl w:val="0"/>
        </w:rPr>
      </w:r>
    </w:p>
    <w:p w:rsidR="00000000" w:rsidDel="00000000" w:rsidP="00000000" w:rsidRDefault="00000000" w:rsidRPr="00000000" w14:paraId="00001145">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46">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47">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48">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49">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4A">
      <w:pPr>
        <w:tabs>
          <w:tab w:val="left" w:leader="none" w:pos="284"/>
          <w:tab w:val="left" w:leader="none" w:pos="108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14B">
      <w:pPr>
        <w:tabs>
          <w:tab w:val="left" w:leader="none" w:pos="284"/>
          <w:tab w:val="left" w:leader="none" w:pos="1080"/>
        </w:tabs>
        <w:spacing w:after="0" w:line="240" w:lineRule="auto"/>
        <w:jc w:val="both"/>
        <w:rPr>
          <w:rFonts w:ascii="TH Sarabun PSK" w:cs="TH Sarabun PSK" w:eastAsia="TH Sarabun PSK" w:hAnsi="TH Sarabun PSK"/>
          <w:sz w:val="32"/>
          <w:szCs w:val="32"/>
        </w:rPr>
      </w:pPr>
      <w:r w:rsidDel="00000000" w:rsidR="00000000" w:rsidRPr="00000000">
        <w:br w:type="page"/>
      </w:r>
      <w:r w:rsidDel="00000000" w:rsidR="00000000" w:rsidRPr="00000000">
        <w:rPr>
          <w:rFonts w:ascii="TH Sarabun PSK" w:cs="TH Sarabun PSK" w:eastAsia="TH Sarabun PSK" w:hAnsi="TH Sarabun PSK"/>
          <w:b w:val="1"/>
          <w:bCs w:val="1"/>
          <w:sz w:val="32"/>
          <w:szCs w:val="32"/>
          <w:rtl w:val="0"/>
        </w:rPr>
        <w:t xml:space="preserve">2. กลไกการปรับปรุงและพัฒนาหลักสูตร เพื่อการประกันคุณภาพของหลักสูตร</w:t>
      </w:r>
      <w:r w:rsidDel="00000000" w:rsidR="00000000" w:rsidRPr="00000000">
        <w:rPr>
          <w:rtl w:val="0"/>
        </w:rPr>
      </w:r>
    </w:p>
    <w:p w:rsidR="00000000" w:rsidDel="00000000" w:rsidP="00000000" w:rsidRDefault="00000000" w:rsidRPr="00000000" w14:paraId="0000114C">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สำนักงานปลัดกระทรวงการอุดมศึกษา วิทยาศาสตร์ วิจัยและนวัตกรรม (สป.อว.) โดยเน้นที่การดำเนินงานของ หมวดวิชาศึกษาทั่วไป (General Education - GE) ซึ่งมีเป้าหมายหลักในการพัฒนาคุณลักษณะบัณฑิตที่พึงประสงค์ การบริหารจัดการและกระบวนการเรียนรู้ของหมวดวิชาศึกษาทั่วไป ได้จัดให้มีการดำเนินการด้านการประกันคุณภาพอย่างเป็นระบบตลอดวงจรการดำเนินงาน เพื่อให้มั่นใจว่าการจัดการเรียนการสอนมีคุณภาพสูงและเป็นไปตามมาตรฐานที่กำหนด</w:t>
      </w:r>
    </w:p>
    <w:p w:rsidR="00000000" w:rsidDel="00000000" w:rsidP="00000000" w:rsidRDefault="00000000" w:rsidRPr="00000000" w14:paraId="0000114D">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1.การวางแผนคุณภาพ (Quality Planning) หลักสูตรมีการกำหนดผลลัพธ์การเรียนรู้ (GELOs/CLOs) ที่ชัดเจนเป็นตัวเลข เพื่อให้เป็นเป้าหมายร่วมของอาจารย์ผู้สอน</w:t>
      </w:r>
    </w:p>
    <w:p w:rsidR="00000000" w:rsidDel="00000000" w:rsidP="00000000" w:rsidRDefault="00000000" w:rsidRPr="00000000" w14:paraId="0000114E">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การควบคุมคุณภาพ (Quality Control) มีการดำเนินการตรวจสอบความสอดคล้องของแผนการเรียนการสอน การประเมินผลลัพธ์การเรียนรู้ ตรวจสอบคุณภาพของเครื่องมือในการประเมินผลลัพธ์การเรียนรู้ กำหนดให้มีการใช้ Rubric และ Marking Scheme มาตรฐาน สำหรับงานประเมินหลัก และดำเนินการ ทวนสอบ (Moderation) ผลการให้คะแนนเพื่อประกันความถูกต้องและเป็นธรรม สำหรับประสิทธิภาพด้านการเรียนการสอน มีการประเมินผลการสอนโดยนักศึกษา และมีการสังเกตการสอนจากคณะกรรมการอย่างน้อยเทอมละ 1 ครั้ง</w:t>
      </w:r>
    </w:p>
    <w:p w:rsidR="00000000" w:rsidDel="00000000" w:rsidP="00000000" w:rsidRDefault="00000000" w:rsidRPr="00000000" w14:paraId="0000114F">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การบริหารความเสี่ยง (Risk Management) หลักสูตรมีการระบุและเตรียมความพร้อมรับือกับความเสี่ยงที่อาจเกิดขึ้น โดยมีการวิเคราะห์ความเสี่ยงที่เกี่ยวข้องกับหมวดศึกษาทั่วไป การป้องกันความเสี่ยง โดยการจัดอบรมพัฒนาอาจารย์ผู้สอนก่อนเปิดภาคการศึกษาเพื่อมุ่งเน้นการออกแบบวัดผลตามผลลัพธ์การเรียนรู้ มีการติดตามสิ่งสนับสนุนความรู้อย่างต่อเนื่อง</w:t>
      </w:r>
    </w:p>
    <w:p w:rsidR="00000000" w:rsidDel="00000000" w:rsidP="00000000" w:rsidRDefault="00000000" w:rsidRPr="00000000" w14:paraId="00001150">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4.การทบทวนและปรับปรุงคุณภาพ (Quality Improvement) เป็นหัวใจสำคัญของการประกันคุณภาพการศึกษา โดยใช้การประกันคุณภาพตามแนวทาง ANU-QA ซึ่งเป็นการแสดงให้เห็นว่าหลักสูตรได้นำผลการประเมินจาก จุดควบคุม (Control Points) ต่างๆ มาใช้ในการพัฒนาอย่างแท้จริง โดยเน้นการ ปิดวงจร  PDCA (Plan-Do-Check-Act) อย่างต่อเนื่อง กระบวนการทบทวนและปรับปรุงคุณภาพของหมวดวิชาศึกษาทั่วไป (GE) ดำเนินการโดยยึดหลักฐานจากการประเมินในระยะ "Check" (การตรวจสอบผลการบรรลุ CLOs/GELOs และประสิทธิภาพการสอน) เพื่อนำไปสู่การดำเนินการในระยะ "Act" คณะกรรมการฯ จัดประชุม ทบทวนและปรับปรุงหลักสูตร อย่างน้อยปีละ 1 ครั้ง เพื่อนำข้อมูลผลลัพธ์การเรียนรู้ ผลประเมินการเรียนการสอนมาวิเคราะห์ช่องว่างและความไม่สอดคล้อง แล้วนำมาปรับปรุง การติดตามและตรวจสอบผลลัพธ์ และการประเมินผลกระทบต่างๆ</w:t>
      </w:r>
    </w:p>
    <w:p w:rsidR="00000000" w:rsidDel="00000000" w:rsidP="00000000" w:rsidRDefault="00000000" w:rsidRPr="00000000" w14:paraId="0000115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5. การจัดการข้อร้องเรียนและการอุทธรณ์ (Complaint &amp; Appeal Management)  หลักสูตรมีการกำหนดช่องทางและกระบวนการที่โปร่งใสในการจัดการปัญหาที่เกิดขึ้น โดยมีการกำหนดช่องทางการรับเรื่องร้องเรียนโดยสามารถร้องเรียนโดยยื่นเรื่องต่อคณะกรรมการบริหารหลักสูตร GE) โดยผู้รับเรื่องดำเนินการแก้ไขปัญหาทันทีที่เกิดข้อร้องเรียนของนักศึกษา โดยคณะกรรมการฯ จะได้วิเคราะห์สาเหตุของปัญหาที่เกิดขึ้น หากเกิดขึ้นในระดับวิชาก็จะมีการดำเนินการในระดับรายวิชา  พร้อมปรับปรุงเอกสารหลักสูตรเพื่อป้องกันการเกิดซ้ำ การอุทธรณ์ผลการเรียน กำหนดให้มี คณะกรรมการอุทธรณ์ เพื่อตรวจสอบความถูกต้องของ หลักฐานการประเมิน (Rubric และ Marking Scheme) และกระบวนการให้คะแนนอย่างอิสระและเป็นธรรม โดยยึดหลักฐานการบรรลุ CLOs เป็นสำคัญ     </w:t>
      </w:r>
    </w:p>
    <w:p w:rsidR="00000000" w:rsidDel="00000000" w:rsidP="00000000" w:rsidRDefault="00000000" w:rsidRPr="00000000" w14:paraId="00001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2.1 องค์ประกอบหรือประเด็นการควบคุมคุณภาพ</w:t>
      </w:r>
    </w:p>
    <w:p w:rsidR="00000000" w:rsidDel="00000000" w:rsidP="00000000" w:rsidRDefault="00000000" w:rsidRPr="00000000" w14:paraId="00001153">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หลักสูตรมีการเตรียมความพร้อม ดังนี้</w:t>
      </w:r>
    </w:p>
    <w:p w:rsidR="00000000" w:rsidDel="00000000" w:rsidP="00000000" w:rsidRDefault="00000000" w:rsidRPr="00000000" w14:paraId="0000115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การทบทวนและกำหนด GELOs/CLOs มีการทบทวนโครงสร้างหลักสูตร (โดยเฉพาะหมวด GE) และกำหนด GELOs/CLOs ให้ชัดเจน วัดผลได้ และสอดคล้องกับคุณลักษณะบัณฑิตที่พึงประสงค์ (Graduate Attributes) และความต้องการของผู้ใช้บัณฑิต (Stakeholder Needs)</w:t>
      </w:r>
    </w:p>
    <w:p w:rsidR="00000000" w:rsidDel="00000000" w:rsidP="00000000" w:rsidRDefault="00000000" w:rsidRPr="00000000" w14:paraId="00001155">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นักศึกษา การเตรียมความพร้อมต่อการจัดการเรียนการสอนต่อนักศึกษาชั้นปี 1 ที่มาจากหลายหลายสำนักวิชา การปรับพื้นฐานเพื่อเอื้อต่อการเรียนรู้ของนักศึกษา</w:t>
      </w:r>
    </w:p>
    <w:p w:rsidR="00000000" w:rsidDel="00000000" w:rsidP="00000000" w:rsidRDefault="00000000" w:rsidRPr="00000000" w14:paraId="00001156">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กำหนดสมรรถนะอาจารย์ที่จำเป็นในการสอนวิชา GE และกำหนดเกณฑ์/Rubric สำหรับการคัดเลือกอาจารย์ผู้สอน</w:t>
      </w:r>
    </w:p>
    <w:p w:rsidR="00000000" w:rsidDel="00000000" w:rsidP="00000000" w:rsidRDefault="00000000" w:rsidRPr="00000000" w14:paraId="00001157">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4. การจัดการเรียนการสอน การออกแบบ Constructive Alignment โดยจัดให้มีการจัดทำแผนการเรียนรู้ที่แสดงความสอดคล้องระหว่าง GELOs/CLOs กิจกรรมการเรียนรู้ และวิธีการประเมินผลอย่างชัดเจน มีการประเมินติดตามผลให้บรรลุตามผลลัพธ์การเรียนรู้ของหลักสูตรที่ตั้งไว้ โดยผู้ประสานรายวิชา อาจารย์ผู้สอนเป็นผู้รับผิดชอบหลัก และมีคณะกรรมการหลักสูตรเป็นผู้ตรวจสอบให้คำปรึกษา เพื่อให้มีการปรับปรุงและพัฒนาคุณภาพหลักสูตรอย่างต่อเนื่อง รวมทั้งเพื่อรองรับการตรวจสอบการ ดำเนินการจัดการศึกษา (Post Audit) จากภายนอกต่อไป</w:t>
      </w:r>
    </w:p>
    <w:p w:rsidR="00000000" w:rsidDel="00000000" w:rsidP="00000000" w:rsidRDefault="00000000" w:rsidRPr="00000000" w14:paraId="00001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2.1.1 การกำกับมาตรฐาน </w:t>
      </w:r>
    </w:p>
    <w:p w:rsidR="00000000" w:rsidDel="00000000" w:rsidP="00000000" w:rsidRDefault="00000000" w:rsidRPr="00000000" w14:paraId="00001159">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หลักสูตรศึกษาทั่วไป (GE) มีการดำเนินการบริหารจัดการหลักสูตรให้เป็นไปตามเกณฑ์มาตรฐานหลักสูตรระดับอุดมศึกษา และกรอบมาตรฐานคุณวุฒิระดับอุดมศึกษาแห่งชาติ – TQF และตามง AUN-QA ตลอดระยะเวลาการจัดการเรียนการสอน โดยใช้ กลไกการประกันคุณภาพภายใน ที่เน้น ผลลัพธ์การเรียนรู้ (Outcome-Based Education – OBE) และ การปรับปรุงอย่างต่อเนื่อง (Continuous Improvement) กลไกนี้รับประกันว่าหลักสูตร GE จะบรรลุวัตถุประสงค์หลักในการพัฒนา คุณลักษณะบัณฑิตที่พึงประสงค์ (Graduate Attributes) ผ่านการจัดการหลักสูตรที่มีคุณภาพในทุกมิติ</w:t>
      </w:r>
    </w:p>
    <w:p w:rsidR="00000000" w:rsidDel="00000000" w:rsidP="00000000" w:rsidRDefault="00000000" w:rsidRPr="00000000" w14:paraId="0000115A">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กระบวนการดำเนินงานการกำกับมาตรฐาน </w:t>
      </w:r>
    </w:p>
    <w:p w:rsidR="00000000" w:rsidDel="00000000" w:rsidP="00000000" w:rsidRDefault="00000000" w:rsidRPr="00000000" w14:paraId="0000115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ตรวจสอบความสอดคล้องของแผนการสอนก่อนเริ่มภาคการศึกษา </w:t>
      </w:r>
    </w:p>
    <w:p w:rsidR="00000000" w:rsidDel="00000000" w:rsidP="00000000" w:rsidRDefault="00000000" w:rsidRPr="00000000" w14:paraId="00001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การดำเนินการ (Do) ควบคุม (Control) ติดตามการสอนและการประเมิน</w:t>
      </w:r>
    </w:p>
    <w:p w:rsidR="00000000" w:rsidDel="00000000" w:rsidP="00000000" w:rsidRDefault="00000000" w:rsidRPr="00000000" w14:paraId="00001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การตรวจสอบผลลัพธ์การเรียนรู้ (Check)</w:t>
      </w:r>
    </w:p>
    <w:p w:rsidR="00000000" w:rsidDel="00000000" w:rsidP="00000000" w:rsidRDefault="00000000" w:rsidRPr="00000000" w14:paraId="00001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การปรับปรุง (Act) ทบทวนและปรับปรุงคุณภาพ</w:t>
      </w:r>
    </w:p>
    <w:p w:rsidR="00000000" w:rsidDel="00000000" w:rsidP="00000000" w:rsidRDefault="00000000" w:rsidRPr="00000000" w14:paraId="000011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1.ความสอดคล้องระหว่าง GELOs/CLOs - กิจกรรม - วิธีวัดประเมินผล</w:t>
      </w:r>
    </w:p>
    <w:p w:rsidR="00000000" w:rsidDel="00000000" w:rsidP="00000000" w:rsidRDefault="00000000" w:rsidRPr="00000000" w14:paraId="00001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2.การใช้ Rubric และ Marking Scheme มาตรฐาน และ ผลประเมินการสอน และการสังเกตการสอน</w:t>
      </w:r>
    </w:p>
    <w:p w:rsidR="00000000" w:rsidDel="00000000" w:rsidP="00000000" w:rsidRDefault="00000000" w:rsidRPr="00000000" w14:paraId="00001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การบรรลุผลลัพธ์การเรียนรู้ เกณฑ์ความสำเร็จ</w:t>
      </w:r>
    </w:p>
    <w:p w:rsidR="00000000" w:rsidDel="00000000" w:rsidP="00000000" w:rsidRDefault="00000000" w:rsidRPr="00000000" w14:paraId="00001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การปิดวงจร PDCA และผลกระทบของการปรับปรุงต่อผลลัพธ์ผู้เรียน</w:t>
      </w:r>
    </w:p>
    <w:p w:rsidR="00000000" w:rsidDel="00000000" w:rsidP="00000000" w:rsidRDefault="00000000" w:rsidRPr="00000000" w14:paraId="00001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อาจารย์ผู้รับผิดชอบรายวิชา และ คณะกรรมการบริหารหลักสูตร GE</w:t>
      </w:r>
      <w:r w:rsidDel="00000000" w:rsidR="00000000" w:rsidRPr="00000000">
        <w:rPr>
          <w:rtl w:val="0"/>
        </w:rPr>
      </w:r>
    </w:p>
    <w:p w:rsidR="00000000" w:rsidDel="00000000" w:rsidP="00000000" w:rsidRDefault="00000000" w:rsidRPr="00000000" w14:paraId="000011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ตลอดภาคการศึกษา</w:t>
      </w:r>
    </w:p>
    <w:p w:rsidR="00000000" w:rsidDel="00000000" w:rsidP="00000000" w:rsidRDefault="00000000" w:rsidRPr="00000000" w14:paraId="000011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6B">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คณะกรรมการประเมินคุณภาพการศึกษา</w:t>
      </w:r>
    </w:p>
    <w:p w:rsidR="00000000" w:rsidDel="00000000" w:rsidP="00000000" w:rsidRDefault="00000000" w:rsidRPr="00000000" w14:paraId="0000116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คณะกรรมการประกันคุณภาพหลักสูตรและผู้ตรวจสอบภายนอก</w:t>
      </w:r>
    </w:p>
    <w:p w:rsidR="00000000" w:rsidDel="00000000" w:rsidP="00000000" w:rsidRDefault="00000000" w:rsidRPr="00000000" w14:paraId="00001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6F">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72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นักศึกษา</w:t>
      </w:r>
    </w:p>
    <w:p w:rsidR="00000000" w:rsidDel="00000000" w:rsidP="00000000" w:rsidRDefault="00000000" w:rsidRPr="00000000" w14:paraId="00001170">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หมวดวิชาศึกษาทั่วไปมีบทบาทสำคัญในการวางรากฐานทักษะและสมรรถนะพื้นฐานให้แก่นักศึกษาทุกคน ดังนั้นจึงมีกลไกเฉพาะในการ คัดกรอง เตรียมความพร้อม กำกับติดตาม และประเมินผู้เรียน เพื่อให้มั่นใจว่านักศึกษาสามารถบรรลุตามผลลัพธ์การเรียนรู้ของหมวดวิชาศึกษาทั่วไป (GELOs) ได้อย่างแท้จริงตลอดระยะเวลาศึกษา ดังนี้</w:t>
      </w:r>
    </w:p>
    <w:p w:rsidR="00000000" w:rsidDel="00000000" w:rsidP="00000000" w:rsidRDefault="00000000" w:rsidRPr="00000000" w14:paraId="0000117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1) การเตรียมความพร้อมก่อนเข้าเรียน หลังจากนักศึกษาเข้าศึกษาในมหาวิทยาลัย หมวดวิชาศึกษาทั่วไปจะดำเนินการ การวัดความรู้พื้นฐาน การจัดกลุ่มเรียน และการให้ข้อมูลพื้นฐานเกี่ยวกับ GE โดยจัดให้มีการสอบ Placement Test เพื่อประเมินศักยภาพด้านภาษาอังกฤษ และภาษาไทย  ผลคะแนนถูกนำมาใช้เพื่อจัดกลุ่มเรียนให้เหมาะสมกับระดับความสามารถของผู้เรียนแต่ละคน ทำให้นักศึกษาเริ่มต้นเรียนในระดับที่สอดคล้องกับพื้นฐานของตนเอง พร้อมทั้งมีการจัดกิจกรรมเตรียมความพร้อมก่อนเรียน เช่น Pre-English เพื่อช่วยปรับพื้นฐานภาษาอังกฤษระดับอุดมศึกษา อีกทั้ง นักศึกษาจะได้รับการชี้แจงเกี่ยวกับการเรียนหมวดวิชาศึกษาทั่วไป เพื่อให้ทราบความคาดหวังและวัตถุประสงค์ในการเรียนรายวิชาศึกษาทั่วไปก่อนเปืดภาคการศึกษา</w:t>
      </w:r>
    </w:p>
    <w:p w:rsidR="00000000" w:rsidDel="00000000" w:rsidP="00000000" w:rsidRDefault="00000000" w:rsidRPr="00000000" w14:paraId="00001172">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2) ระหว่างการเรียน จะดำเนินการติดตามนักศึกษาอย่างต่อเนื่อง โดยใช้ระบบแจ้งเตือนความเสี่ยงไม่ผ่านเกณฑ์การเรียนในแต่ละวิชา ในสัปดาห์ที่ 5 และ 8 เพื่อช่วยเหลือนักศึกษาที่มีผลการเรียนต่ำ พร้อมทั้งมีการประชุมทีมผู้สอนทุกสัปดาห์ เพื่อควบคุมมาตรฐานรายวิชาที่มีหลายกลุ่มเรียนผ่านการใช้ มคอ.3 และ Rubric กลาง เพื่อให้การสอนและการประเมินสอดคล้องกัน</w:t>
      </w:r>
    </w:p>
    <w:p w:rsidR="00000000" w:rsidDel="00000000" w:rsidP="00000000" w:rsidRDefault="00000000" w:rsidRPr="00000000" w14:paraId="00001173">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3) เมื่อสิ้นสุดภาคการศึกษา จะจัดประชุมสรุปผลการศึกษาของผู้เรียนและผลประเมินการสอน เพื่อทวนสอบผลลัพธ์รายวิชา (CLOs) กับ GELOs และหากพบว่าผลสัมฤทธิ์ไม่เป็นไปตามเป้าหมาย จะมีการวางแผนปรับปรุงรายวิชาหรือกิจกรรมการเรียนรู้ให้เหมาะสมกับผู้เรียนมากขึ้น</w:t>
      </w:r>
    </w:p>
    <w:p w:rsidR="00000000" w:rsidDel="00000000" w:rsidP="00000000" w:rsidRDefault="00000000" w:rsidRPr="00000000" w14:paraId="0000117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นอกจากนี้ หมวดวิชาฯ ยังมีมาตรการสนับสนุนเพิ่มเติม เช่น การสอนเสริม การให้คำปรึกษา และกิจกรรมพัฒนาทักษะภาษาอังกฤษและทักษในศตวรรษที่ 21 เพื่อให้มั่นใจว่านักศึกษาสามารถบรรลุผลลัพธ์การเรียนรู้ของหมวดวิชาศึกษาทั่วไปได้ครบทุกด้าน ทั้งด้านความรู้ ทักษะ จริยธรรม และลักษณะส่วนบุคคล</w:t>
      </w:r>
    </w:p>
    <w:p w:rsidR="00000000" w:rsidDel="00000000" w:rsidP="00000000" w:rsidRDefault="00000000" w:rsidRPr="00000000" w14:paraId="00001175">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(1)</w:t>
      </w: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การรับนักศึกษา N/A</w:t>
      </w:r>
      <w:r w:rsidDel="00000000" w:rsidR="00000000" w:rsidRPr="00000000">
        <w:rPr>
          <w:rtl w:val="0"/>
        </w:rPr>
      </w:r>
    </w:p>
    <w:p w:rsidR="00000000" w:rsidDel="00000000" w:rsidP="00000000" w:rsidRDefault="00000000" w:rsidRPr="00000000" w14:paraId="0000117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กระบวนการดำเนินงาน N/A</w:t>
      </w:r>
    </w:p>
    <w:p w:rsidR="00000000" w:rsidDel="00000000" w:rsidP="00000000" w:rsidRDefault="00000000" w:rsidRPr="00000000" w14:paraId="0000117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จุดควบคุม  N/A</w:t>
      </w:r>
    </w:p>
    <w:p w:rsidR="00000000" w:rsidDel="00000000" w:rsidP="00000000" w:rsidRDefault="00000000" w:rsidRPr="00000000" w14:paraId="0000117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ผู้รับผิดชอบ  N/A</w:t>
      </w:r>
    </w:p>
    <w:p w:rsidR="00000000" w:rsidDel="00000000" w:rsidP="00000000" w:rsidRDefault="00000000" w:rsidRPr="00000000" w14:paraId="0000117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ช่วงเวลาดำเนินงาน  N/A</w:t>
      </w:r>
    </w:p>
    <w:p w:rsidR="00000000" w:rsidDel="00000000" w:rsidP="00000000" w:rsidRDefault="00000000" w:rsidRPr="00000000" w14:paraId="0000117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ผู้ตรวจสอบ  N/A</w:t>
      </w:r>
    </w:p>
    <w:p w:rsidR="00000000" w:rsidDel="00000000" w:rsidP="00000000" w:rsidRDefault="00000000" w:rsidRPr="00000000" w14:paraId="0000117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 N/A</w:t>
      </w:r>
    </w:p>
    <w:p w:rsidR="00000000" w:rsidDel="00000000" w:rsidP="00000000" w:rsidRDefault="00000000" w:rsidRPr="00000000" w14:paraId="00001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7D">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(2) การเตรียมความพร้อมให้ผู้เรียนก่อนเริ่มศึกษา</w:t>
      </w:r>
    </w:p>
    <w:p w:rsidR="00000000" w:rsidDel="00000000" w:rsidP="00000000" w:rsidRDefault="00000000" w:rsidRPr="00000000" w14:paraId="0000117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59"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จัดโครงการเตรียมความพร้อมด้านการเรียนการสอนภาษาอังกฤษก่อนเปิดเทอม หลังจากนั้นจัดกิจกรรมปฐมนิเทศเพื่อแนะนำโครงสร้างหลักสูตรและผลลัพธ์การเรียนรู้ (GELOs) ให้คำแนะนำด้านวิชาการ และแนะนำรายวิชาศึกษาทั่วไปทั้งหมดแก่นักศึกษา จัดสอบ Placement Test ในรายวิชาพื้นฐาน (ภาษาไทย, ภาษาอังกฤษ)</w:t>
      </w:r>
    </w:p>
    <w:p w:rsidR="00000000" w:rsidDel="00000000" w:rsidP="00000000" w:rsidRDefault="00000000" w:rsidRPr="00000000" w14:paraId="0000118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นักศึกษาเข้าร่วมโครงการเตรียมความพร้อมด้านการเรียนภาษาอังกฤษก่อนเปิดเทอมครบถ้วน</w:t>
      </w:r>
    </w:p>
    <w:p w:rsidR="00000000" w:rsidDel="00000000" w:rsidP="00000000" w:rsidRDefault="00000000" w:rsidRPr="00000000" w14:paraId="00001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นักศึกษาเข้าร่วมกิจกรรมปฐมนิเทศและรับข้อมูลรายวิชาศึกษาทั่วไปครบถ้วน</w:t>
      </w:r>
    </w:p>
    <w:p w:rsidR="00000000" w:rsidDel="00000000" w:rsidP="00000000" w:rsidRDefault="00000000" w:rsidRPr="00000000" w14:paraId="00001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ดำเนินการสอบ Placement Test และประเมินผลเพื่อจำแนกกลุ่มเรียนแก่นักศึกษา</w:t>
      </w:r>
    </w:p>
    <w:p w:rsidR="00000000" w:rsidDel="00000000" w:rsidP="00000000" w:rsidRDefault="00000000" w:rsidRPr="00000000" w14:paraId="00001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851"/>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ติดตามการเข้าร่วมและผลการเรียน</w:t>
      </w:r>
    </w:p>
    <w:p w:rsidR="00000000" w:rsidDel="00000000" w:rsidP="00000000" w:rsidRDefault="00000000" w:rsidRPr="00000000" w14:paraId="0000118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คณะทำงานปฐมนิเทศนักศึกษา คณะกรรมการวิชาการ</w:t>
      </w:r>
    </w:p>
    <w:p w:rsidR="00000000" w:rsidDel="00000000" w:rsidP="00000000" w:rsidRDefault="00000000" w:rsidRPr="00000000" w14:paraId="0000118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1 เดือน ก่อนเปิดภาคเรียนที่ 1 ของทุกปี</w:t>
      </w:r>
    </w:p>
    <w:p w:rsidR="00000000" w:rsidDel="00000000" w:rsidP="00000000" w:rsidRDefault="00000000" w:rsidRPr="00000000" w14:paraId="0000118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8A">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ผู้ช่วยคณบดีฝ่ายกิจการนักศึกษา คณะกรรมการประกันคุณภาพหลักสูตร</w:t>
      </w:r>
    </w:p>
    <w:p w:rsidR="00000000" w:rsidDel="00000000" w:rsidP="00000000" w:rsidRDefault="00000000" w:rsidRPr="00000000" w14:paraId="0000118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8C">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จัดทำรายงานผลการเข้าร่วมกิจกรรมและผล Placement Test วิเคราะห์จำนวนและร้อยละของนักศึกษาที่ต้องติดตามอย่างใกล้ชิด และนำข้อมูลไปปรับปรุงกิจกรรมเตรียมความพร้อมในปีถัดไป</w:t>
      </w:r>
    </w:p>
    <w:p w:rsidR="00000000" w:rsidDel="00000000" w:rsidP="00000000" w:rsidRDefault="00000000" w:rsidRPr="00000000" w14:paraId="0000118D">
      <w:pPr>
        <w:tabs>
          <w:tab w:val="left" w:leader="none" w:pos="0"/>
        </w:tabs>
        <w:spacing w:after="0" w:line="240" w:lineRule="auto"/>
        <w:ind w:left="720" w:firstLine="0"/>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8E">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(3) การให้คำปรึกษาและแนะแนว</w:t>
      </w:r>
    </w:p>
    <w:p w:rsidR="00000000" w:rsidDel="00000000" w:rsidP="00000000" w:rsidRDefault="00000000" w:rsidRPr="00000000" w14:paraId="000011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มีการบริหารให้คำปรึกษาและแนะแนวสำหรับนักศึกษาที่ลงทะเบียนเรียนรายวิชาศึกษาทั่วไป โดยมุ่งสนับสนุนผู้เรียนให้สามารถจัดการชีวิตในมหาวิทยาลัย และรับมือกับความท้าทายทางการเรียนรู้ในรายวิชาศึกษาทั่วไปได้อย่างเหมาะสม อาจารย์ผู้สอนและเจ้าหน้าที่ฝ่ายวิชาการของหมวดวิชาฯ มีบทบาทร่วมกันในการให้คำแนะนำเบื้องต้น เช่น การลงทะเบียนรายวิชา การปรับพื้นฐานความรู้ การบริหารเวลา การทำงานกลุ่ม เป็นต้น</w:t>
      </w:r>
    </w:p>
    <w:p w:rsidR="00000000" w:rsidDel="00000000" w:rsidP="00000000" w:rsidRDefault="00000000" w:rsidRPr="00000000" w14:paraId="00001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หมวดวิชาฯ กำหนดช่องทางการติดต่อที่ชัดเจน เช่น ชั่วโมงให้คำปรึกษาของอาจารย์ผู้สอน การนัดหมายปรึกษาผ่านระบบออนไลน์ และจุดบริการข้อมูลที่สำนักงาน เพื่อให้นักศึกษาสามารถเข้าถึงความช่วยเหลือได้อย่างสะดวก ตลอดจนมีการกำกับติดตาม และประสานงานกับหลักสูตรของนักศึกษาเพื่อเป็นข้อมูลพัฒนาการสนับสนุนผู้เรียนต่อไป</w:t>
      </w:r>
    </w:p>
    <w:p w:rsidR="00000000" w:rsidDel="00000000" w:rsidP="00000000" w:rsidRDefault="00000000" w:rsidRPr="00000000" w14:paraId="0000119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93">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tabs>
          <w:tab w:val="left" w:leader="none" w:pos="0"/>
          <w:tab w:val="left" w:leader="none" w:pos="851"/>
          <w:tab w:val="left" w:leader="none" w:pos="1134"/>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มีระบบนัดหมายให้คำปรึกษา</w:t>
      </w:r>
    </w:p>
    <w:p w:rsidR="00000000" w:rsidDel="00000000" w:rsidP="00000000" w:rsidRDefault="00000000" w:rsidRPr="00000000" w14:paraId="00001194">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tabs>
          <w:tab w:val="left" w:leader="none" w:pos="0"/>
          <w:tab w:val="left" w:leader="none" w:pos="851"/>
          <w:tab w:val="left" w:leader="none" w:pos="1134"/>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มีบันทึกการพบและการให้คำปรึกษาในแต่ละภาคการศึกษา</w:t>
      </w:r>
    </w:p>
    <w:p w:rsidR="00000000" w:rsidDel="00000000" w:rsidP="00000000" w:rsidRDefault="00000000" w:rsidRPr="00000000" w14:paraId="00001195">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tabs>
          <w:tab w:val="left" w:leader="none" w:pos="0"/>
          <w:tab w:val="left" w:leader="none" w:pos="851"/>
          <w:tab w:val="left" w:leader="none" w:pos="1134"/>
        </w:tabs>
        <w:spacing w:after="0" w:before="0" w:line="240" w:lineRule="auto"/>
        <w:ind w:left="0" w:right="0" w:firstLine="851"/>
        <w:jc w:val="both"/>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นักศึกษาที่ได้รับคำปรึกษามีการพัฒนาการเรียนหรือแนวทางการแก้ปัญหาที่ชัดเจน</w:t>
      </w:r>
    </w:p>
    <w:p w:rsidR="00000000" w:rsidDel="00000000" w:rsidP="00000000" w:rsidRDefault="00000000" w:rsidRPr="00000000" w14:paraId="0000119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อาจารย์ผู้สอน</w:t>
      </w:r>
    </w:p>
    <w:p w:rsidR="00000000" w:rsidDel="00000000" w:rsidP="00000000" w:rsidRDefault="00000000" w:rsidRPr="00000000" w14:paraId="000011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ab/>
        <w:t xml:space="preserve">ตลอดระยะเวลาการศึกษา </w:t>
      </w:r>
    </w:p>
    <w:p w:rsidR="00000000" w:rsidDel="00000000" w:rsidP="00000000" w:rsidRDefault="00000000" w:rsidRPr="00000000" w14:paraId="000011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9B">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ผู้ช่วยคณบดีฝ่ายกิจการนักศึกษา / คณะกรรมการประกันคุณภาพหลักสูตร</w:t>
      </w:r>
    </w:p>
    <w:p w:rsidR="00000000" w:rsidDel="00000000" w:rsidP="00000000" w:rsidRDefault="00000000" w:rsidRPr="00000000" w14:paraId="000011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851"/>
        </w:tabs>
        <w:spacing w:after="0" w:before="0" w:line="240" w:lineRule="auto"/>
        <w:ind w:left="0" w:right="0" w:firstLine="567"/>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9D">
      <w:pPr>
        <w:tabs>
          <w:tab w:val="left" w:leader="none" w:pos="0"/>
          <w:tab w:val="left" w:leader="none" w:pos="851"/>
        </w:tabs>
        <w:spacing w:after="0" w:line="240" w:lineRule="auto"/>
        <w:ind w:firstLine="567"/>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ตรวจสอบความครบถ้วนของบันทึกการให้คำปรึกษา สำรวจความพึงพอใจของนักศึกษาต่อการได้รับคำปรึกษา วิเคราะห์ผลการปรับปรุงพฤติกรรมหรือผลการเรียนหลังการให้คำปรึกษา และนำข้อมูลเข้าสู่การพัฒนาระบบอาจารย์ที่ปรึกษา</w:t>
      </w:r>
    </w:p>
    <w:p w:rsidR="00000000" w:rsidDel="00000000" w:rsidP="00000000" w:rsidRDefault="00000000" w:rsidRPr="00000000" w14:paraId="0000119E">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9F">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2.1.3 บัณฑิต N/A</w:t>
      </w:r>
    </w:p>
    <w:p w:rsidR="00000000" w:rsidDel="00000000" w:rsidP="00000000" w:rsidRDefault="00000000" w:rsidRPr="00000000" w14:paraId="000011A0">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การประกันคุณภาพบัณฑิต N/A</w:t>
      </w:r>
    </w:p>
    <w:p w:rsidR="00000000" w:rsidDel="00000000" w:rsidP="00000000" w:rsidRDefault="00000000" w:rsidRPr="00000000" w14:paraId="000011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กระบวนการดำเนินงาน N/A</w:t>
      </w:r>
    </w:p>
    <w:p w:rsidR="00000000" w:rsidDel="00000000" w:rsidP="00000000" w:rsidRDefault="00000000" w:rsidRPr="00000000" w14:paraId="000011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จุดควบคุม  N/A</w:t>
      </w:r>
    </w:p>
    <w:p w:rsidR="00000000" w:rsidDel="00000000" w:rsidP="00000000" w:rsidRDefault="00000000" w:rsidRPr="00000000" w14:paraId="000011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ผู้รับผิดชอบ N/A</w:t>
      </w:r>
    </w:p>
    <w:p w:rsidR="00000000" w:rsidDel="00000000" w:rsidP="00000000" w:rsidRDefault="00000000" w:rsidRPr="00000000" w14:paraId="000011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ช่วงเวลาดำเนินงาน N/A</w:t>
      </w:r>
    </w:p>
    <w:p w:rsidR="00000000" w:rsidDel="00000000" w:rsidP="00000000" w:rsidRDefault="00000000" w:rsidRPr="00000000" w14:paraId="000011A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ผู้ตรวจสอบ N/A</w:t>
      </w:r>
    </w:p>
    <w:p w:rsidR="00000000" w:rsidDel="00000000" w:rsidP="00000000" w:rsidRDefault="00000000" w:rsidRPr="00000000" w14:paraId="000011A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851" w:right="0" w:hanging="284"/>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 N/A</w:t>
      </w:r>
    </w:p>
    <w:p w:rsidR="00000000" w:rsidDel="00000000" w:rsidP="00000000" w:rsidRDefault="00000000" w:rsidRPr="00000000" w14:paraId="000011A7">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1A8">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72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หลักสูตร การเรียนการสอน การประเมินผู้เรียน</w:t>
      </w:r>
    </w:p>
    <w:p w:rsidR="00000000" w:rsidDel="00000000" w:rsidP="00000000" w:rsidRDefault="00000000" w:rsidRPr="00000000" w14:paraId="000011A9">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มีการกำหนด GELO จากความต้องการของผู้มีส่วนได้ส่วนเสีย โดยการสำรวจความต้องการและจัดประชุมร่วมกับผู้บริหาร คณาจารย์ และนักศึกษาจากสำนักวิชาอื่น ๆ และข้อมูลนโยบายของมหาวิทยาลัยเกี่ยวกับการจัดการเรียนการสอน ข้อมูลกรอบมาตรฐานคุณวุฒิระดับอุดมศึกษาแห่งชาติ และข้อมูลความต้องการของกระทรวงอุดมศึกษา วิทยาศาสตร์ วิจัยและนวัตกรรม ประกอบกับแนวโน้มการเปลี่ยนแปลงของสังคมโลก วัฒนธรรม วิทยาศาสตร์ เทคโนโลยี และการประกอบอาชีพในปัจจุบัน นำไปสู่การออกแบบ CLO ของรายวิชาให้สอดคล้องกับ GELO โดยจัดให้มีการเตรียมความพร้อมนำเสนอ มคอ.3 แผนการสอน วิธีการสอน วิธีการวัดประเมิน ก่อนเปิดภาคการศึกษา </w:t>
      </w:r>
    </w:p>
    <w:p w:rsidR="00000000" w:rsidDel="00000000" w:rsidP="00000000" w:rsidRDefault="00000000" w:rsidRPr="00000000" w14:paraId="000011AA">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มีจัดกระบวนการเรียนการสอนที่หลากหลาย นำไปสู่การประเมินผลการเรียนการสอนที่สอดคล้อง กับ GELO และ CLO ของรายวิชา มีการติดตามผลสัมฤทธิ์ตามผลลัพธ์การเรียนรู้ของแต่ละรายวิชา และปรับปรุงรายวิชา พร้อมทั้ง นำผลการประเมินมาวิเคราะห์เพื่อหาจุดอ่อนและจุดแข็งในการสอนของอาจารย์ผู้สอน เพื่อปรับกลยุทธ์การสอนให้เหมาะสมทุกภาคการศึกษา เพื่อปรับปรุงเนื้อหาและการจัดการเรียนการสอนในแต่ละรายวิชาให้ทันสมัย</w:t>
      </w:r>
    </w:p>
    <w:p w:rsidR="00000000" w:rsidDel="00000000" w:rsidP="00000000" w:rsidRDefault="00000000" w:rsidRPr="00000000" w14:paraId="000011AB">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มีการประเมินภายใน WUQA ทุกปีการศึกษา และกำหนดให้มีการประเมินภายนอกโดยกรรมการผู้ทรงคุณวุฒิภายนอกทุก ๆ 5 ปี </w:t>
      </w:r>
    </w:p>
    <w:p w:rsidR="00000000" w:rsidDel="00000000" w:rsidP="00000000" w:rsidRDefault="00000000" w:rsidRPr="00000000" w14:paraId="000011AC">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การกำกับ ติดตาม และประเมินคุณภาพด้านหลักสูตร การเรียนการสอน</w:t>
      </w:r>
    </w:p>
    <w:p w:rsidR="00000000" w:rsidDel="00000000" w:rsidP="00000000" w:rsidRDefault="00000000" w:rsidRPr="00000000" w14:paraId="000011A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1AE">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ดำเนินการกำกับติดตามและประเมินผลการดำเนินงานของหลักสูตรในทุกภาคการศึกษา โดยตรวจสอบความสอดคล้องของแผนการจัดการเรียนการสอนกับโครงสร้างหลักสูตรและผลลัพธ์การเรียนรู้ระดับหลักสูตร (GELOs) และรายวิชา (CLOs) มีขั้นตอนติดตามกำกับ ดังนี้</w:t>
      </w:r>
    </w:p>
    <w:p w:rsidR="00000000" w:rsidDel="00000000" w:rsidP="00000000" w:rsidRDefault="00000000" w:rsidRPr="00000000" w14:paraId="00001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การตรวจสอบความสอดคล้อง (Constructive Alignment) ของแผนการจัดการเรียนการสอนของผลลัพทธ์การเรียนรู้ของหลักสูตร (GELOs) และ รายวิชา (CLOs) กิจกรรมการเรียนการสอน วิธีวัดประเมินผล (Assessment Methods) ของ CLOs ที่จะนำไปสู่การวัดประเมินได้จริง จัดให้มีการประเมินผลการสอนของอาจารย์ทุกรายวิชา อย่างน้อย 1 ครั้งต่อภาคการศึกษา ทั้งจากการสังเกตโดยคณะกรรมการและจากการประเมินการสอนในรายวิชาของนักศึกษาพร้อม เพื่อติดตามผลการบรรลุ CLOs และ GELOs ของผู้เรียน ประสิทธิภาพการเรียนการสอนตามแผนการที่ได้ดำเนินไว้</w:t>
      </w:r>
    </w:p>
    <w:p w:rsidR="00000000" w:rsidDel="00000000" w:rsidP="00000000" w:rsidRDefault="00000000" w:rsidRPr="00000000" w14:paraId="00001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การประเมินการสอนและข้อเสนอแนะ มีการประเมินการสอนโดยนักศึกษาในทุกรายวิชา โดยใช้แบบประเมินที่ได้มาตรฐานที่เน้นการเชื่อมโยงประสิทธิภาพผลการจัดการเรียนรู้ตาม CLOs คณะกรรมการฯ มีการรวบรวมข้อมูลผลประเมินการเรียนการสอนแล้วแจ้งต่ออาจารย์ผู้สอน เพื่อเสนอแนะเชิงสร้างสรรค์ในการปรับปรุงการเรียนการสอน</w:t>
      </w:r>
    </w:p>
    <w:p w:rsidR="00000000" w:rsidDel="00000000" w:rsidP="00000000" w:rsidRDefault="00000000" w:rsidRPr="00000000" w14:paraId="00001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การประเมินผลลัพท์การเรียนรู้ในระดับรายวิชา อาจารย์ผู้สอนใช้วิธีการประเมินที่หลากหลาย เช่น การประเมินตามสภาพจริง (Authentic Assessment) การใช้ Rubric และ Marking Scheme เพื่อความโปร่งใสและตรวจสอบได้  การติดตามการบรรลุ CLOs ทั้งหมดในรายวิชา มีการวิเคราะห์สัดส่วนของผู้เรียนที่บรรลุเป้าหมายของแต่ละ CLOs มีมากน้อยเพียงใด </w:t>
      </w:r>
    </w:p>
    <w:p w:rsidR="00000000" w:rsidDel="00000000" w:rsidP="00000000" w:rsidRDefault="00000000" w:rsidRPr="00000000" w14:paraId="00001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การรายงานและการปรับปรุงอย่างต่อเนื่อง จัดทำรายงานสรุปผลการดำเนินงานของหมวดวิชาศึกษาทั่วไปประจำภาคการศึกษา โดยระบุผลลัพธ์การเรียนรู้ จุดแข็งและจุดที่ต้องพัฒนา สรุปผลการประเมินการสอนของอาจารย์ สรุปผลการจัดการเรียนรู้ที่สอดคล้องกับแผน และให้มีการจัดประชุมเพื่อทบทวนหลักสูตร เสนอแนวทางแก้ไขปรับปรุงในภาคการศึกษาต่อไป</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การตรวจสอบแผน–ผลการสอนของแต่ละรายวิชาในหลักสูตร </w:t>
      </w:r>
    </w:p>
    <w:p w:rsidR="00000000" w:rsidDel="00000000" w:rsidP="00000000" w:rsidRDefault="00000000" w:rsidRPr="00000000" w14:paraId="00001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การพิจารณาผลการประเมินการสอนของอาจารย์และการสังเกตโดยคณะกรรมการ</w:t>
      </w:r>
    </w:p>
    <w:p w:rsidR="00000000" w:rsidDel="00000000" w:rsidP="00000000" w:rsidRDefault="00000000" w:rsidRPr="00000000" w14:paraId="00001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การตรวจสอบผลการบรรลุ CLOs, Stage-LOs และ GELOs</w:t>
      </w:r>
    </w:p>
    <w:p w:rsidR="00000000" w:rsidDel="00000000" w:rsidP="00000000" w:rsidRDefault="00000000" w:rsidRPr="00000000" w14:paraId="00001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การตรวจสอบความสอดคล้องของวิธีการประเมินกับผลลัพธ์การเรียนรู้</w:t>
      </w:r>
    </w:p>
    <w:p w:rsidR="00000000" w:rsidDel="00000000" w:rsidP="00000000" w:rsidRDefault="00000000" w:rsidRPr="00000000" w14:paraId="00001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 การทบทวนรายวิชาและหลักสูตรประจำปี</w:t>
      </w:r>
    </w:p>
    <w:p w:rsidR="00000000" w:rsidDel="00000000" w:rsidP="00000000" w:rsidRDefault="00000000" w:rsidRPr="00000000" w14:paraId="000011B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อาจารย์ผู้รับผิดชอบรายวิชา คณะกรรมการประกันคุณภาพหลักสูตร</w:t>
      </w:r>
    </w:p>
    <w:p w:rsidR="00000000" w:rsidDel="00000000" w:rsidP="00000000" w:rsidRDefault="00000000" w:rsidRPr="00000000" w14:paraId="000011B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1B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993" w:right="0" w:hanging="283.999999999999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ระดับรายวิชา: ก่อน ระหว่างและสิ้นสุดทุกภาคการศึกษา</w:t>
      </w:r>
    </w:p>
    <w:p w:rsidR="00000000" w:rsidDel="00000000" w:rsidP="00000000" w:rsidRDefault="00000000" w:rsidRPr="00000000" w14:paraId="000011B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993" w:right="0" w:hanging="283.9999999999999"/>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ระดับหลักสูตร: สิ้นสุดปีการศึกษา</w:t>
      </w:r>
    </w:p>
    <w:p w:rsidR="00000000" w:rsidDel="00000000" w:rsidP="00000000" w:rsidRDefault="00000000" w:rsidRPr="00000000" w14:paraId="000011B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1BE">
      <w:pPr>
        <w:tabs>
          <w:tab w:val="left" w:leader="none" w:pos="0"/>
        </w:tabs>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คณะกรรมการวิชาการ คณะกรรมการประกันคุณภาพหลักสูตร ผู้ช่วยคณบดีฝ่ายวิชาการ คณะกรรมการวิชาการประจำสำนักวิชา</w:t>
      </w:r>
    </w:p>
    <w:p w:rsidR="00000000" w:rsidDel="00000000" w:rsidP="00000000" w:rsidRDefault="00000000" w:rsidRPr="00000000" w14:paraId="000011B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1C0">
      <w:pPr>
        <w:tabs>
          <w:tab w:val="left" w:leader="none" w:pos="0"/>
        </w:tabs>
        <w:spacing w:after="0" w:line="240" w:lineRule="auto"/>
        <w:ind w:firstLine="70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วิเคราะห์รายงานแผน–ผลการสอนและผลการประเมินการสอนของอาจารย์ทุกภาคการศึกษา ตรวจสอบความสอดคล้องของการประเมินกับ CLOs และ GELOs สรุปผลการบรรลุผลลัพธ์การเรียนรู้ระดับหลักสูตร และจัดทำรายงานพร้อมข้อเสนอแนะเพื่อปรับปรุงกระบวนการสอน การประเมิน และโครงสร้างหลักสูตรในรอบปีถัดไป</w:t>
      </w:r>
    </w:p>
    <w:p w:rsidR="00000000" w:rsidDel="00000000" w:rsidP="00000000" w:rsidRDefault="00000000" w:rsidRPr="00000000" w14:paraId="000011C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1C2">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2.1.5 อาจารย์</w:t>
      </w:r>
    </w:p>
    <w:p w:rsidR="00000000" w:rsidDel="00000000" w:rsidP="00000000" w:rsidRDefault="00000000" w:rsidRPr="00000000" w14:paraId="000011C3">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การควบคุมคุณภาพของอาจารย์ผ่านขั้นตอน ดังนี้ 1) การสรรหาและคัดเลือกอาจารย์ 2) การปฐมนิเทศและเตรียมความพร้อม 3) การกำกับคุณภาพการสอน 4) การควบคุมคุณภาพงานวิจัยและผลงานวิชาการ 5) การควบคุมภาระงานและการปฏิบัติงาน 6) การติดตามและพัฒนาวิชาชีพอย่างต่อเนื่อง และ 7) การประกันคุณธรรม จริยธรรม และค่านิยม เพื่อช่วยให้มั่นใจว่าอาจารย์มีความรู้ ทักษะ และค่านิยมที่สอดคล้องกับมาตรฐานการศึกษาและพันธกิจของมหาวิทยาลัย</w:t>
      </w:r>
    </w:p>
    <w:p w:rsidR="00000000" w:rsidDel="00000000" w:rsidP="00000000" w:rsidRDefault="00000000" w:rsidRPr="00000000" w14:paraId="000011C4">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การประกันคุณภาพอาจารย์</w:t>
      </w:r>
    </w:p>
    <w:p w:rsidR="00000000" w:rsidDel="00000000" w:rsidP="00000000" w:rsidRDefault="00000000" w:rsidRPr="00000000" w14:paraId="000011C5">
      <w:pPr>
        <w:keepNext w:val="0"/>
        <w:keepLines w:val="0"/>
        <w:pageBreakBefore w:val="0"/>
        <w:widowControl w:val="1"/>
        <w:numPr>
          <w:ilvl w:val="6"/>
          <w:numId w:val="14"/>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H Sarabun PSK" w:cs="TH Sarabun PSK" w:eastAsia="TH Sarabun PSK" w:hAnsi="TH Sarabun PSK"/>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การสรรหาและคัดเลือกอาจารย์</w:t>
      </w:r>
    </w:p>
    <w:tbl>
      <w:tblPr>
        <w:tblStyle w:val="Table46"/>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1C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1C7">
            <w:pPr>
              <w:tabs>
                <w:tab w:val="left" w:leader="none" w:pos="0"/>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การสรรหาและคัดเลือกอาจารย์</w:t>
            </w:r>
          </w:p>
          <w:p w:rsidR="00000000" w:rsidDel="00000000" w:rsidP="00000000" w:rsidRDefault="00000000" w:rsidRPr="00000000" w14:paraId="000011C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หลักสูตรมีการกำหนดคุณสมบัติของผู้สอนที่ตรงกับมาตรฐานคุณวุฒิ TQF ก.พ.อ. และเกณฑ์ของมหาวิทยาลัย</w:t>
            </w:r>
          </w:p>
          <w:p w:rsidR="00000000" w:rsidDel="00000000" w:rsidP="00000000" w:rsidRDefault="00000000" w:rsidRPr="00000000" w14:paraId="000011C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ประกาศสรรหาอาจารย์ในหน้าเว็บไซต์ฝ่ายทรัพยากรมนุษย์ และช่องทางโซเชียลมีเดียของสำนักวิชา </w:t>
            </w:r>
          </w:p>
          <w:p w:rsidR="00000000" w:rsidDel="00000000" w:rsidP="00000000" w:rsidRDefault="00000000" w:rsidRPr="00000000" w14:paraId="000011C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ดเลือกอาจารย์เพื่อเข้ารับการทดสอบสอนโดยพิจารณาจากคุณสมบัติที่อยู่ในใบสมัครประกอบกับการสัมภาษณ์เบื้องต้น </w:t>
            </w:r>
          </w:p>
          <w:p w:rsidR="00000000" w:rsidDel="00000000" w:rsidP="00000000" w:rsidRDefault="00000000" w:rsidRPr="00000000" w14:paraId="000011C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ทดสอบสอนโดยมีนักศึกษาและกรรมการสำนักวิชาเข้าร่วม และให้คะแนนผู้สมัคร </w:t>
            </w:r>
          </w:p>
        </w:tc>
      </w:tr>
      <w:tr>
        <w:trPr>
          <w:cantSplit w:val="0"/>
          <w:tblHeader w:val="0"/>
        </w:trPr>
        <w:tc>
          <w:tcPr/>
          <w:p w:rsidR="00000000" w:rsidDel="00000000" w:rsidP="00000000" w:rsidRDefault="00000000" w:rsidRPr="00000000" w14:paraId="000011C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1C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ตรวจสอบให้เป็นไปตามเกณฑ์มาตรฐานคุณวุฒิ TQF ก.พ.อ. และเกณฑ์ของมหาวิทยาลัยก่อนการบรรจุแต่งตั้ง</w:t>
            </w:r>
          </w:p>
          <w:p w:rsidR="00000000" w:rsidDel="00000000" w:rsidP="00000000" w:rsidRDefault="00000000" w:rsidRPr="00000000" w14:paraId="000011C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คะแนนการสอนต้องผ่านเกณฑ์ คือ 12 จาก 20 คะแนน </w:t>
            </w:r>
          </w:p>
          <w:p w:rsidR="00000000" w:rsidDel="00000000" w:rsidP="00000000" w:rsidRDefault="00000000" w:rsidRPr="00000000" w14:paraId="000011C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หากไม่เป็นไปตามเกณฑ์ของมหาวิทยาลัยในบางด้าน เช่น ทักษะการใช้ภาษาอังกฤษ หลักสูตรให้เวลาแก่อาจารย์ในการพัฒนาทักษะเป็นเวลา 1 ปี </w:t>
            </w:r>
          </w:p>
        </w:tc>
      </w:tr>
      <w:tr>
        <w:trPr>
          <w:cantSplit w:val="0"/>
          <w:tblHeader w:val="0"/>
        </w:trPr>
        <w:tc>
          <w:tcPr/>
          <w:p w:rsidR="00000000" w:rsidDel="00000000" w:rsidP="00000000" w:rsidRDefault="00000000" w:rsidRPr="00000000" w14:paraId="000011D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1D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การตรวจสอบประวัติ ผลงานวิจัย และประสบการณ์</w:t>
            </w:r>
          </w:p>
          <w:p w:rsidR="00000000" w:rsidDel="00000000" w:rsidP="00000000" w:rsidRDefault="00000000" w:rsidRPr="00000000" w14:paraId="000011D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การสัมภาษณ์  และสอบสอนเพื่อประเมินความรู้ ทักษะการสอน ทักษะด้านภาษา และค่านิยม</w:t>
            </w:r>
          </w:p>
          <w:p w:rsidR="00000000" w:rsidDel="00000000" w:rsidP="00000000" w:rsidRDefault="00000000" w:rsidRPr="00000000" w14:paraId="000011D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แบบประเมินการสอนโดยกรรมการสำนักและนักศึกษา</w:t>
            </w:r>
          </w:p>
        </w:tc>
      </w:tr>
      <w:tr>
        <w:trPr>
          <w:cantSplit w:val="0"/>
          <w:tblHeader w:val="0"/>
        </w:trPr>
        <w:tc>
          <w:tcPr/>
          <w:p w:rsidR="00000000" w:rsidDel="00000000" w:rsidP="00000000" w:rsidRDefault="00000000" w:rsidRPr="00000000" w14:paraId="000011D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1D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 เจ้าหน้าที่บริหารงานบุคคล</w:t>
            </w:r>
          </w:p>
        </w:tc>
      </w:tr>
      <w:tr>
        <w:trPr>
          <w:cantSplit w:val="0"/>
          <w:tblHeader w:val="0"/>
        </w:trPr>
        <w:tc>
          <w:tcPr/>
          <w:p w:rsidR="00000000" w:rsidDel="00000000" w:rsidP="00000000" w:rsidRDefault="00000000" w:rsidRPr="00000000" w14:paraId="000011D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1D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ก่อนเปิดภาคการศึกษา</w:t>
            </w:r>
          </w:p>
        </w:tc>
      </w:tr>
      <w:tr>
        <w:trPr>
          <w:cantSplit w:val="0"/>
          <w:tblHeader w:val="0"/>
        </w:trPr>
        <w:tc>
          <w:tcPr/>
          <w:p w:rsidR="00000000" w:rsidDel="00000000" w:rsidP="00000000" w:rsidRDefault="00000000" w:rsidRPr="00000000" w14:paraId="000011D8">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1D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w:t>
            </w:r>
          </w:p>
        </w:tc>
      </w:tr>
      <w:tr>
        <w:trPr>
          <w:cantSplit w:val="0"/>
          <w:tblHeader w:val="0"/>
        </w:trPr>
        <w:tc>
          <w:tcPr/>
          <w:p w:rsidR="00000000" w:rsidDel="00000000" w:rsidP="00000000" w:rsidRDefault="00000000" w:rsidRPr="00000000" w14:paraId="000011DA">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1D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กำหนดให้คณะกรรมการสำนักวิชา หัวหน้าสาขา และรองคณบดีด้านประกันคุณภาพ ตรวจสอบคุณสมบัติของอาจารย์ และประเมินผล </w:t>
            </w:r>
          </w:p>
          <w:p w:rsidR="00000000" w:rsidDel="00000000" w:rsidP="00000000" w:rsidRDefault="00000000" w:rsidRPr="00000000" w14:paraId="000011D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การแจ้งเตือนและการติดตามผลงานวิชาการ และหาแนวทางในการปรับปรุงการดำเนินการใน รอบปีถัดไป หรือในช่วงประเมินต่อสัญญา</w:t>
            </w:r>
          </w:p>
        </w:tc>
      </w:tr>
    </w:tbl>
    <w:p w:rsidR="00000000" w:rsidDel="00000000" w:rsidP="00000000" w:rsidRDefault="00000000" w:rsidRPr="00000000" w14:paraId="00001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D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การปฐมนิเทศและเตรียมความพร้อม</w:t>
      </w:r>
    </w:p>
    <w:tbl>
      <w:tblPr>
        <w:tblStyle w:val="Table47"/>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1D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1E0">
            <w:pPr>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การปฐมนิเทศและเตรียมความพร้อม</w:t>
            </w:r>
          </w:p>
          <w:p w:rsidR="00000000" w:rsidDel="00000000" w:rsidP="00000000" w:rsidRDefault="00000000" w:rsidRPr="00000000" w14:paraId="000011E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หลักสูตรกำหนดให้อาจารย์ใหม่เข้าพบผู้บริหารของสำนักวิชา เพื่อรับฟังนโยบาย พันธกิจของหน่วยงาน </w:t>
            </w:r>
          </w:p>
          <w:p w:rsidR="00000000" w:rsidDel="00000000" w:rsidP="00000000" w:rsidRDefault="00000000" w:rsidRPr="00000000" w14:paraId="000011E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มีกิจกรรม Orientation เพื่อชี้แจงเกี่ยวกับบทบาทหน้าที่ การสอน งานวิจัย และการบริการวิชาการของอาจารย์</w:t>
            </w:r>
          </w:p>
        </w:tc>
      </w:tr>
      <w:tr>
        <w:trPr>
          <w:cantSplit w:val="0"/>
          <w:tblHeader w:val="0"/>
        </w:trPr>
        <w:tc>
          <w:tcPr/>
          <w:p w:rsidR="00000000" w:rsidDel="00000000" w:rsidP="00000000" w:rsidRDefault="00000000" w:rsidRPr="00000000" w14:paraId="000011E3">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1E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อาจารย์ใหม่ต้องเข้าร่วม Orientation ครบ 100% เพื่อถือว่าผ่านการเตรียมความพร้อม</w:t>
            </w:r>
          </w:p>
        </w:tc>
      </w:tr>
      <w:tr>
        <w:trPr>
          <w:cantSplit w:val="0"/>
          <w:tblHeader w:val="0"/>
        </w:trPr>
        <w:tc>
          <w:tcPr/>
          <w:p w:rsidR="00000000" w:rsidDel="00000000" w:rsidP="00000000" w:rsidRDefault="00000000" w:rsidRPr="00000000" w14:paraId="000011E5">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1E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 Orientation ของหน่วยงาน </w:t>
            </w:r>
          </w:p>
        </w:tc>
      </w:tr>
      <w:tr>
        <w:trPr>
          <w:cantSplit w:val="0"/>
          <w:tblHeader w:val="0"/>
        </w:trPr>
        <w:tc>
          <w:tcPr/>
          <w:p w:rsidR="00000000" w:rsidDel="00000000" w:rsidP="00000000" w:rsidRDefault="00000000" w:rsidRPr="00000000" w14:paraId="000011E7">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1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ผู้ช่วยคณบดีฝ่ายวิชาการและหัวหน้าสาขา</w:t>
            </w:r>
          </w:p>
        </w:tc>
      </w:tr>
      <w:tr>
        <w:trPr>
          <w:cantSplit w:val="0"/>
          <w:tblHeader w:val="0"/>
        </w:trPr>
        <w:tc>
          <w:tcPr/>
          <w:p w:rsidR="00000000" w:rsidDel="00000000" w:rsidP="00000000" w:rsidRDefault="00000000" w:rsidRPr="00000000" w14:paraId="000011E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1E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ก่อนเปิดภาคการศึกษา</w:t>
            </w:r>
          </w:p>
        </w:tc>
      </w:tr>
      <w:tr>
        <w:trPr>
          <w:cantSplit w:val="0"/>
          <w:tblHeader w:val="0"/>
        </w:trPr>
        <w:tc>
          <w:tcPr/>
          <w:p w:rsidR="00000000" w:rsidDel="00000000" w:rsidP="00000000" w:rsidRDefault="00000000" w:rsidRPr="00000000" w14:paraId="000011E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1E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w:t>
            </w:r>
          </w:p>
        </w:tc>
      </w:tr>
      <w:tr>
        <w:trPr>
          <w:cantSplit w:val="0"/>
          <w:tblHeader w:val="0"/>
        </w:trPr>
        <w:tc>
          <w:tcPr/>
          <w:p w:rsidR="00000000" w:rsidDel="00000000" w:rsidP="00000000" w:rsidRDefault="00000000" w:rsidRPr="00000000" w14:paraId="000011E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1E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หัวหน้าสาขาตรวจสอบการเข้าร่วมกิจกรรม Orientation ของอาจารย์ใหม่ของแต่ละสาขา และรายงานผู้ช่วยคณบดีผ่ายวิชาการ </w:t>
            </w:r>
          </w:p>
        </w:tc>
      </w:tr>
    </w:tbl>
    <w:p w:rsidR="00000000" w:rsidDel="00000000" w:rsidP="00000000" w:rsidRDefault="00000000" w:rsidRPr="00000000" w14:paraId="00001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1F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การกำกับคุณภาพการสอน</w:t>
      </w:r>
    </w:p>
    <w:tbl>
      <w:tblPr>
        <w:tblStyle w:val="Table4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1F1">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1F2">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การกำกับคุณภาพการสอน</w:t>
            </w:r>
          </w:p>
          <w:p w:rsidR="00000000" w:rsidDel="00000000" w:rsidP="00000000" w:rsidRDefault="00000000" w:rsidRPr="00000000" w14:paraId="000011F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หลักสูตรตรวจสอบแผนการสอนและสื่อการสอน </w:t>
            </w:r>
          </w:p>
          <w:p w:rsidR="00000000" w:rsidDel="00000000" w:rsidP="00000000" w:rsidRDefault="00000000" w:rsidRPr="00000000" w14:paraId="000011F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มีประชุมสาขาเพื่อแลกเปลี่ยนวิธีการสอน และประชุมย่อยในแต่ละวิชาเป็นรายสัปดาห์เพื่อติดตามการสอนเป็นรายสัปดาห์</w:t>
            </w:r>
          </w:p>
        </w:tc>
      </w:tr>
      <w:tr>
        <w:trPr>
          <w:cantSplit w:val="0"/>
          <w:tblHeader w:val="0"/>
        </w:trPr>
        <w:tc>
          <w:tcPr/>
          <w:p w:rsidR="00000000" w:rsidDel="00000000" w:rsidP="00000000" w:rsidRDefault="00000000" w:rsidRPr="00000000" w14:paraId="000011F5">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1F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การประเมินผลการสอนระหว่างภาคการศึกษาและปลายภาคการศึกษา (≥4.25)</w:t>
            </w:r>
          </w:p>
        </w:tc>
      </w:tr>
      <w:tr>
        <w:trPr>
          <w:cantSplit w:val="0"/>
          <w:tblHeader w:val="0"/>
        </w:trPr>
        <w:tc>
          <w:tcPr/>
          <w:p w:rsidR="00000000" w:rsidDel="00000000" w:rsidP="00000000" w:rsidRDefault="00000000" w:rsidRPr="00000000" w14:paraId="000011F7">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1F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ประชุมสาขาประจำเดือน และการประชุมรายวิชาประจำสัปดาห์ </w:t>
            </w:r>
          </w:p>
        </w:tc>
      </w:tr>
      <w:tr>
        <w:trPr>
          <w:cantSplit w:val="0"/>
          <w:tblHeader w:val="0"/>
        </w:trPr>
        <w:tc>
          <w:tcPr/>
          <w:p w:rsidR="00000000" w:rsidDel="00000000" w:rsidP="00000000" w:rsidRDefault="00000000" w:rsidRPr="00000000" w14:paraId="000011F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1F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 หัวหน้ากลุ่มวิชา และนักวิชาการของสาขา</w:t>
            </w:r>
          </w:p>
        </w:tc>
      </w:tr>
      <w:tr>
        <w:trPr>
          <w:cantSplit w:val="0"/>
          <w:tblHeader w:val="0"/>
        </w:trPr>
        <w:tc>
          <w:tcPr/>
          <w:p w:rsidR="00000000" w:rsidDel="00000000" w:rsidP="00000000" w:rsidRDefault="00000000" w:rsidRPr="00000000" w14:paraId="000011F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1F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ตลอดปีการศึกษา </w:t>
            </w:r>
          </w:p>
          <w:p w:rsidR="00000000" w:rsidDel="00000000" w:rsidP="00000000" w:rsidRDefault="00000000" w:rsidRPr="00000000" w14:paraId="000011F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ประจำเดือน (ประชุมสาขา)</w:t>
            </w:r>
          </w:p>
          <w:p w:rsidR="00000000" w:rsidDel="00000000" w:rsidP="00000000" w:rsidRDefault="00000000" w:rsidRPr="00000000" w14:paraId="000011F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ประจำสัปดาห์ (ประชุมผู้สอนแต่ละรายวิชา)</w:t>
            </w:r>
          </w:p>
        </w:tc>
      </w:tr>
      <w:tr>
        <w:trPr>
          <w:cantSplit w:val="0"/>
          <w:tblHeader w:val="0"/>
        </w:trPr>
        <w:tc>
          <w:tcPr/>
          <w:p w:rsidR="00000000" w:rsidDel="00000000" w:rsidP="00000000" w:rsidRDefault="00000000" w:rsidRPr="00000000" w14:paraId="000011F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0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คณะกรรมการสำนักวิชา</w:t>
            </w:r>
          </w:p>
        </w:tc>
      </w:tr>
      <w:tr>
        <w:trPr>
          <w:cantSplit w:val="0"/>
          <w:tblHeader w:val="0"/>
        </w:trPr>
        <w:tc>
          <w:tcPr/>
          <w:p w:rsidR="00000000" w:rsidDel="00000000" w:rsidP="00000000" w:rsidRDefault="00000000" w:rsidRPr="00000000" w14:paraId="00001201">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0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ตรวจสอบรายงานการประชุม </w:t>
            </w:r>
          </w:p>
          <w:p w:rsidR="00000000" w:rsidDel="00000000" w:rsidP="00000000" w:rsidRDefault="00000000" w:rsidRPr="00000000" w14:paraId="0000120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ตรวจสอบจากผลคะแนนประเมินการสอนโดยนักศึกษา  แจ้งเตือน และหาแนวทางในการปรับปรุงการดำเนินการในแต่ละภาคการศึกษาสรุปภาพรวมในช่วงประเมินต่อสัญญา</w:t>
            </w:r>
          </w:p>
        </w:tc>
      </w:tr>
    </w:tbl>
    <w:p w:rsidR="00000000" w:rsidDel="00000000" w:rsidP="00000000" w:rsidRDefault="00000000" w:rsidRPr="00000000" w14:paraId="00001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0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การควบคุมคุณภาพงานวิจัยและผลงานวิชาการ</w:t>
      </w:r>
    </w:p>
    <w:tbl>
      <w:tblPr>
        <w:tblStyle w:val="Table49"/>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0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07">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การควบคุมคุณภาพงานวิจัยและผลงานวิชาการ</w:t>
            </w:r>
          </w:p>
          <w:p w:rsidR="00000000" w:rsidDel="00000000" w:rsidP="00000000" w:rsidRDefault="00000000" w:rsidRPr="00000000" w14:paraId="0000120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กำหนดให้อาจารย์วางแผนความก้าวหน้าทางวิชาการโดยให้ระบุเป้าหมายงานวิจัยและงานวิชาการที่ต้องการทำในแต่ละปี </w:t>
            </w:r>
          </w:p>
          <w:p w:rsidR="00000000" w:rsidDel="00000000" w:rsidP="00000000" w:rsidRDefault="00000000" w:rsidRPr="00000000" w14:paraId="0000120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ตั้งคณะทำงานตรวจสอบคุณภาพผลงานก่อนยื่นตำแหน่งวิชาการ ตรวจสอบจริยธรรมและความถูกต้องของข้อมูล</w:t>
            </w:r>
          </w:p>
        </w:tc>
      </w:tr>
      <w:tr>
        <w:trPr>
          <w:cantSplit w:val="0"/>
          <w:tblHeader w:val="0"/>
        </w:trPr>
        <w:tc>
          <w:tcPr/>
          <w:p w:rsidR="00000000" w:rsidDel="00000000" w:rsidP="00000000" w:rsidRDefault="00000000" w:rsidRPr="00000000" w14:paraId="0000120A">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0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ต้องได้รับการอนุมัติจากหัวหน้าสาขา กรรมการสำนักวิชาและมีการติดตามความก้าวหน้าทุกเดือน</w:t>
            </w:r>
          </w:p>
          <w:p w:rsidR="00000000" w:rsidDel="00000000" w:rsidP="00000000" w:rsidRDefault="00000000" w:rsidRPr="00000000" w14:paraId="0000120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งานวิจัยต้องผ่านการตรวจสอบโดยคณะกรรมการวิจัยของสำนักวิชา/มหาวิทยาลัย ก่อนส่งตีพิมพ์หรือยื่นตำแหน่งวิชาการ</w:t>
            </w:r>
          </w:p>
        </w:tc>
      </w:tr>
      <w:tr>
        <w:trPr>
          <w:cantSplit w:val="0"/>
          <w:tblHeader w:val="0"/>
        </w:trPr>
        <w:tc>
          <w:tcPr/>
          <w:p w:rsidR="00000000" w:rsidDel="00000000" w:rsidP="00000000" w:rsidRDefault="00000000" w:rsidRPr="00000000" w14:paraId="0000120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0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สำนักวิชามี Checklists และรายงานติดตามความก้าวหน้าทุกเดือน</w:t>
            </w:r>
          </w:p>
          <w:p w:rsidR="00000000" w:rsidDel="00000000" w:rsidP="00000000" w:rsidRDefault="00000000" w:rsidRPr="00000000" w14:paraId="000012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การรายงานความก้าวหน้าประจำเดือนต่อหัวหน้าสถานวิจัย</w:t>
            </w:r>
          </w:p>
        </w:tc>
      </w:tr>
      <w:tr>
        <w:trPr>
          <w:cantSplit w:val="0"/>
          <w:tblHeader w:val="0"/>
        </w:trPr>
        <w:tc>
          <w:tcPr/>
          <w:p w:rsidR="00000000" w:rsidDel="00000000" w:rsidP="00000000" w:rsidRDefault="00000000" w:rsidRPr="00000000" w14:paraId="0000121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1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หัวหน้าสถานวิจัย</w:t>
            </w:r>
          </w:p>
        </w:tc>
      </w:tr>
      <w:tr>
        <w:trPr>
          <w:cantSplit w:val="0"/>
          <w:tblHeader w:val="0"/>
        </w:trPr>
        <w:tc>
          <w:tcPr/>
          <w:p w:rsidR="00000000" w:rsidDel="00000000" w:rsidP="00000000" w:rsidRDefault="00000000" w:rsidRPr="00000000" w14:paraId="00001212">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1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ทุกเดือน</w:t>
            </w:r>
          </w:p>
        </w:tc>
      </w:tr>
      <w:tr>
        <w:trPr>
          <w:cantSplit w:val="0"/>
          <w:tblHeader w:val="0"/>
        </w:trPr>
        <w:tc>
          <w:tcPr/>
          <w:p w:rsidR="00000000" w:rsidDel="00000000" w:rsidP="00000000" w:rsidRDefault="00000000" w:rsidRPr="00000000" w14:paraId="0000121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1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1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1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หลักสูตรมีระบบตรวจสอบและประเมินผลงานวิจัยและผลงานวิชาการ ผ่านการติดตามแผนความก้าวหน้ารายบุคคล การตรวจสอบคุณภาพงานวิจัย การติดตามผลงานเพื่อเลื่อนตำแหน่ง การประเมินผลรวม และการพัฒนาทักษะต่อเนื่อง เพื่อให้มั่นใจว่างานวิจัยและผลงานวิชาการของอาจารย์มีคุณภาพ สอดคล้องกับมาตรฐานมหาวิทยาลัยและมาตรฐานสากล และประเมินผลเมื่อสิ้นปีงบประมาณ</w:t>
            </w:r>
          </w:p>
        </w:tc>
      </w:tr>
    </w:tbl>
    <w:p w:rsidR="00000000" w:rsidDel="00000000" w:rsidP="00000000" w:rsidRDefault="00000000" w:rsidRPr="00000000" w14:paraId="00001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1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การควบคุมภาระงานและการปฏิบัติงาน</w:t>
      </w:r>
    </w:p>
    <w:tbl>
      <w:tblPr>
        <w:tblStyle w:val="Table50"/>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1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1C">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การควบคุมภาระงานและการปฏิบัติงาน</w:t>
            </w:r>
          </w:p>
          <w:p w:rsidR="00000000" w:rsidDel="00000000" w:rsidP="00000000" w:rsidRDefault="00000000" w:rsidRPr="00000000" w14:paraId="000012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การวางแผน มอบหมายงาน ติดตามผล ประเมินผล และปรับปรุง เพื่อให้มั่นใจว่าผลลัพธ์ตรงตามมาตรฐานคุณภาพที่กำหนด</w:t>
            </w:r>
          </w:p>
          <w:p w:rsidR="00000000" w:rsidDel="00000000" w:rsidP="00000000" w:rsidRDefault="00000000" w:rsidRPr="00000000" w14:paraId="000012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สำนักวิชากำหนดภาระงานสอน งานวิจัย และบริการวิชาการให้เหมาะสมตามคุณสมบัติและความเชี่ยวชาญของอาจารย์</w:t>
            </w:r>
          </w:p>
          <w:p w:rsidR="00000000" w:rsidDel="00000000" w:rsidP="00000000" w:rsidRDefault="00000000" w:rsidRPr="00000000" w14:paraId="000012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ติดตามการดำเนินงานผ่านการตรวจสอบการเข้าชั้นเรียนและความก้าวหน้าในงานวิจัยและผลงานทางวิชาการ</w:t>
            </w:r>
          </w:p>
          <w:p w:rsidR="00000000" w:rsidDel="00000000" w:rsidP="00000000" w:rsidRDefault="00000000" w:rsidRPr="00000000" w14:paraId="000012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ประเมินผลการทำงานประจำปีโดยใช้ข้อมูลด้านการสอน งานวิจัย และบริการวิชาการ</w:t>
            </w:r>
          </w:p>
        </w:tc>
      </w:tr>
      <w:tr>
        <w:trPr>
          <w:cantSplit w:val="0"/>
          <w:tblHeader w:val="0"/>
        </w:trPr>
        <w:tc>
          <w:tcPr/>
          <w:p w:rsidR="00000000" w:rsidDel="00000000" w:rsidP="00000000" w:rsidRDefault="00000000" w:rsidRPr="00000000" w14:paraId="00001221">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2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จำนวนชั่วโมงและงานวิจัย/บริการวิชาการต้องสอดคล้องประกาศของมหาวิทยาลัย</w:t>
            </w:r>
          </w:p>
          <w:p w:rsidR="00000000" w:rsidDel="00000000" w:rsidP="00000000" w:rsidRDefault="00000000" w:rsidRPr="00000000" w14:paraId="0000122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ตรวจสอบผลงานตีพิมพ์ สิทธิบัตร หรือผลงานอื่นให้ตรงตามเป้าหมาย</w:t>
            </w:r>
          </w:p>
          <w:p w:rsidR="00000000" w:rsidDel="00000000" w:rsidP="00000000" w:rsidRDefault="00000000" w:rsidRPr="00000000" w14:paraId="0000122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ผลการประเมินอาจารย์ด้านการสอน งานวิจัย และบริการวิชาการเป็นไปตามเกณฑ์ประกาศของมหาวิทยาลัย</w:t>
            </w:r>
          </w:p>
        </w:tc>
      </w:tr>
      <w:tr>
        <w:trPr>
          <w:cantSplit w:val="0"/>
          <w:tblHeader w:val="0"/>
        </w:trPr>
        <w:tc>
          <w:tcPr/>
          <w:p w:rsidR="00000000" w:rsidDel="00000000" w:rsidP="00000000" w:rsidRDefault="00000000" w:rsidRPr="00000000" w14:paraId="00001225">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ประชุมติดตามผ่านการรายงานของหัวหน้าสาขาเป็นรายเดือน</w:t>
            </w:r>
          </w:p>
          <w:p w:rsidR="00000000" w:rsidDel="00000000" w:rsidP="00000000" w:rsidRDefault="00000000" w:rsidRPr="00000000" w14:paraId="0000122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ประเมินความพึงพอใจและคุณภาพการสอนประเมินโดยนักศึกษา</w:t>
            </w:r>
          </w:p>
          <w:p w:rsidR="00000000" w:rsidDel="00000000" w:rsidP="00000000" w:rsidRDefault="00000000" w:rsidRPr="00000000" w14:paraId="000012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ตรวจสอบผลงานทางวิชาการ เพื่อให้สอดคล้องเกณฑ์การประเมินของมหาวิทยาลัย</w:t>
            </w:r>
          </w:p>
        </w:tc>
      </w:tr>
      <w:tr>
        <w:trPr>
          <w:cantSplit w:val="0"/>
          <w:tblHeader w:val="0"/>
        </w:trPr>
        <w:tc>
          <w:tcPr/>
          <w:p w:rsidR="00000000" w:rsidDel="00000000" w:rsidP="00000000" w:rsidRDefault="00000000" w:rsidRPr="00000000" w14:paraId="0000122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 </w:t>
            </w:r>
          </w:p>
        </w:tc>
      </w:tr>
      <w:tr>
        <w:trPr>
          <w:cantSplit w:val="0"/>
          <w:tblHeader w:val="0"/>
        </w:trPr>
        <w:tc>
          <w:tcPr/>
          <w:p w:rsidR="00000000" w:rsidDel="00000000" w:rsidP="00000000" w:rsidRDefault="00000000" w:rsidRPr="00000000" w14:paraId="0000122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ตลอดทั้งปี</w:t>
            </w:r>
          </w:p>
        </w:tc>
      </w:tr>
      <w:tr>
        <w:trPr>
          <w:cantSplit w:val="0"/>
          <w:tblHeader w:val="0"/>
        </w:trPr>
        <w:tc>
          <w:tcPr/>
          <w:p w:rsidR="00000000" w:rsidDel="00000000" w:rsidP="00000000" w:rsidRDefault="00000000" w:rsidRPr="00000000" w14:paraId="0000122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2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2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3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ติดตามภาระงานและการสอน งานวิจัย ผลงานวิชาการ </w:t>
            </w:r>
          </w:p>
          <w:p w:rsidR="00000000" w:rsidDel="00000000" w:rsidP="00000000" w:rsidRDefault="00000000" w:rsidRPr="00000000" w14:paraId="0000123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การประเมินประจำปี และการปรับปรุงต่อเนื่อง เพื่อให้มั่นใจว่าอาจารย์ปฏิบัติงานอย่างมีประสิทธิภาพ มีคุณภาพ และสอดคล้องกับมาตรฐานการศึกษาและพันธกิจของมหาวิทยาลัย</w:t>
            </w:r>
          </w:p>
        </w:tc>
      </w:tr>
    </w:tbl>
    <w:p w:rsidR="00000000" w:rsidDel="00000000" w:rsidP="00000000" w:rsidRDefault="00000000" w:rsidRPr="00000000" w14:paraId="0000123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การติดตามและพัฒนาวิชาชีพอย่างต่อเนื่อง</w:t>
      </w:r>
    </w:p>
    <w:tbl>
      <w:tblPr>
        <w:tblStyle w:val="Table5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33">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34">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การติดตามและพัฒนาวิชาชีพอย่างต่อเนื่อง</w:t>
            </w:r>
          </w:p>
          <w:p w:rsidR="00000000" w:rsidDel="00000000" w:rsidP="00000000" w:rsidRDefault="00000000" w:rsidRPr="00000000" w14:paraId="0000123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อาจารย์จัดทำแผนความก้าวหน้ารายบุคคลที่ระบุเป้าหมายการพัฒนาทักษะและความรู้ที่ชัดเจน แล้วนำเสนอต่อกรรมการสำนักวิชา</w:t>
            </w:r>
          </w:p>
          <w:p w:rsidR="00000000" w:rsidDel="00000000" w:rsidP="00000000" w:rsidRDefault="00000000" w:rsidRPr="00000000" w14:paraId="0000123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สำนักวิชาจัดกิจกรรมอบรมการสอน การพัฒนาทักษะภาษาอังกฤษ เพื่อพัฒนาอาจารย์อย่างต่อเนื่อง</w:t>
            </w:r>
          </w:p>
          <w:p w:rsidR="00000000" w:rsidDel="00000000" w:rsidP="00000000" w:rsidRDefault="00000000" w:rsidRPr="00000000" w14:paraId="0000123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อาจารย์เสนอแผนการการวิจัยและแผนการเข้าร่วมประชุมวิชาการและวิจัย และนำเสนอความก้าวหน้าต่อกรรมการสำนักวิชา </w:t>
            </w:r>
          </w:p>
        </w:tc>
      </w:tr>
      <w:tr>
        <w:trPr>
          <w:cantSplit w:val="0"/>
          <w:tblHeader w:val="0"/>
        </w:trPr>
        <w:tc>
          <w:tcPr/>
          <w:p w:rsidR="00000000" w:rsidDel="00000000" w:rsidP="00000000" w:rsidRDefault="00000000" w:rsidRPr="00000000" w14:paraId="00001238">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3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มีการระบุเป้าหมายด้านการสอน งานวิจัย และทักษะวิชาชีพในแผนความก้าวหน้ารายบุคคลอย่างชัดเจน </w:t>
            </w:r>
          </w:p>
          <w:p w:rsidR="00000000" w:rsidDel="00000000" w:rsidP="00000000" w:rsidRDefault="00000000" w:rsidRPr="00000000" w14:paraId="0000123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อาจารย์เข้าร่วมกิจกรรมตามแผนที่เสนอ</w:t>
            </w:r>
          </w:p>
          <w:p w:rsidR="00000000" w:rsidDel="00000000" w:rsidP="00000000" w:rsidRDefault="00000000" w:rsidRPr="00000000" w14:paraId="000012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อาจารย์ผ่านการทดสอบ EMI หรือการประเมินทักษะด้านภาษาอังกฤษ </w:t>
            </w:r>
          </w:p>
        </w:tc>
      </w:tr>
      <w:tr>
        <w:trPr>
          <w:cantSplit w:val="0"/>
          <w:tblHeader w:val="0"/>
        </w:trPr>
        <w:tc>
          <w:tcPr/>
          <w:p w:rsidR="00000000" w:rsidDel="00000000" w:rsidP="00000000" w:rsidRDefault="00000000" w:rsidRPr="00000000" w14:paraId="0000123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3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รายงานความก้าวหน้ารายบุคคลที่นำเสนอต่อกรรมการสำนักวิชา</w:t>
            </w:r>
          </w:p>
          <w:p w:rsidR="00000000" w:rsidDel="00000000" w:rsidP="00000000" w:rsidRDefault="00000000" w:rsidRPr="00000000" w14:paraId="0000123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มีเอกสารแสดงการเข้าร่วมกิจกรรมตามแผนที่วางไว้</w:t>
            </w:r>
          </w:p>
          <w:p w:rsidR="00000000" w:rsidDel="00000000" w:rsidP="00000000" w:rsidRDefault="00000000" w:rsidRPr="00000000" w14:paraId="0000123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ผลการทดสอบภาษาอังกฤษ</w:t>
            </w:r>
          </w:p>
        </w:tc>
      </w:tr>
      <w:tr>
        <w:trPr>
          <w:cantSplit w:val="0"/>
          <w:tblHeader w:val="0"/>
        </w:trPr>
        <w:tc>
          <w:tcPr/>
          <w:p w:rsidR="00000000" w:rsidDel="00000000" w:rsidP="00000000" w:rsidRDefault="00000000" w:rsidRPr="00000000" w14:paraId="0000124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4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พี่เลี้ยง หัวหน้าสาขา และผู้ช่วยคณบดีฝ่ายวิชาการ</w:t>
            </w:r>
          </w:p>
        </w:tc>
      </w:tr>
      <w:tr>
        <w:trPr>
          <w:cantSplit w:val="0"/>
          <w:tblHeader w:val="0"/>
        </w:trPr>
        <w:tc>
          <w:tcPr/>
          <w:p w:rsidR="00000000" w:rsidDel="00000000" w:rsidP="00000000" w:rsidRDefault="00000000" w:rsidRPr="00000000" w14:paraId="00001242">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4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ตลอดทั้งปี</w:t>
            </w:r>
          </w:p>
        </w:tc>
      </w:tr>
      <w:tr>
        <w:trPr>
          <w:cantSplit w:val="0"/>
          <w:tblHeader w:val="0"/>
        </w:trPr>
        <w:tc>
          <w:tcPr/>
          <w:p w:rsidR="00000000" w:rsidDel="00000000" w:rsidP="00000000" w:rsidRDefault="00000000" w:rsidRPr="00000000" w14:paraId="0000124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4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4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ติดตามภาระงานและการสอน งานวิจัย ผลงานวิชาการ การพัฒนาวิชาชีพอย่างต่อเนื่อง และการประเมินประจำปี พร้อมระบบปรับปรุงและสนับสนุน ทำให้อาจารย์ปฏิบัติงานได้อย่างมีประสิทธิภาพ มีคุณภาพ และสอดคล้องกับมาตรฐานการศึกษาและพันธกิจของมหาวิทยาลัย</w:t>
            </w:r>
          </w:p>
        </w:tc>
      </w:tr>
    </w:tbl>
    <w:p w:rsidR="00000000" w:rsidDel="00000000" w:rsidP="00000000" w:rsidRDefault="00000000" w:rsidRPr="00000000" w14:paraId="00001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5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24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450" w:right="0" w:hanging="36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การประกันคุณธรรม จริยธรรม และค่านิยม</w:t>
      </w:r>
    </w:p>
    <w:tbl>
      <w:tblPr>
        <w:tblStyle w:val="Table52"/>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033"/>
        <w:tblGridChange w:id="0">
          <w:tblGrid>
            <w:gridCol w:w="2263"/>
            <w:gridCol w:w="6033"/>
          </w:tblGrid>
        </w:tblGridChange>
      </w:tblGrid>
      <w:tr>
        <w:trPr>
          <w:cantSplit w:val="0"/>
          <w:tblHeader w:val="0"/>
        </w:trPr>
        <w:tc>
          <w:tcPr/>
          <w:p w:rsidR="00000000" w:rsidDel="00000000" w:rsidP="00000000" w:rsidRDefault="00000000" w:rsidRPr="00000000" w14:paraId="0000124A">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w:t>
            </w:r>
          </w:p>
        </w:tc>
        <w:tc>
          <w:tcPr/>
          <w:p w:rsidR="00000000" w:rsidDel="00000000" w:rsidP="00000000" w:rsidRDefault="00000000" w:rsidRPr="00000000" w14:paraId="0000124B">
            <w:pPr>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การประกันคุณธรรม จริยธรรม และค่านิยม</w:t>
            </w:r>
          </w:p>
          <w:p w:rsidR="00000000" w:rsidDel="00000000" w:rsidP="00000000" w:rsidRDefault="00000000" w:rsidRPr="00000000" w14:paraId="000012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แจ้งแผนการอบรมจริยธรรมที่จัดโดยมหาวิทยาลัยให้คณาจารย์รับทราบ </w:t>
            </w:r>
          </w:p>
          <w:p w:rsidR="00000000" w:rsidDel="00000000" w:rsidP="00000000" w:rsidRDefault="00000000" w:rsidRPr="00000000" w14:paraId="0000124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การแลกเปลี่ยนเรียนรู้เรื่องจริยธรรมในงานวิจัยกละการสอนผ่านการประชุมสำนักวิชาประจำเดือน </w:t>
            </w:r>
          </w:p>
          <w:p w:rsidR="00000000" w:rsidDel="00000000" w:rsidP="00000000" w:rsidRDefault="00000000" w:rsidRPr="00000000" w14:paraId="0000124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ตรวจสอบการปฏิบัติงานของอาจารย์ให้สอดคล้องกับมาตรฐานคุณธรรมและจริยธรรม ผ่านการประเมินของนักศึกษาและการทำ classroom observation</w:t>
            </w:r>
          </w:p>
          <w:p w:rsidR="00000000" w:rsidDel="00000000" w:rsidP="00000000" w:rsidRDefault="00000000" w:rsidRPr="00000000" w14:paraId="0000124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สรุปผลและนำผลประเมินมาใช้ในการสร้างกิจกรรมอบรมและแนวทางปฏิบัติในปีถัดไป </w:t>
            </w:r>
          </w:p>
        </w:tc>
      </w:tr>
      <w:tr>
        <w:trPr>
          <w:cantSplit w:val="0"/>
          <w:tblHeader w:val="0"/>
        </w:trPr>
        <w:tc>
          <w:tcPr/>
          <w:p w:rsidR="00000000" w:rsidDel="00000000" w:rsidP="00000000" w:rsidRDefault="00000000" w:rsidRPr="00000000" w14:paraId="00001250">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อาจารย์ต้องสอนอย่างเป็นธรรม โปร่งใส และไม่เลือกปฏิบัติต่อนักศึกษา</w:t>
            </w:r>
          </w:p>
          <w:p w:rsidR="00000000" w:rsidDel="00000000" w:rsidP="00000000" w:rsidRDefault="00000000" w:rsidRPr="00000000" w14:paraId="000012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การวิจัยต้องเป็นไปตามหลักจริยธรรม มีการอ้างอิงผลงานอย่างถูกต้อง และไม่ลอกเลียนผลงาน</w:t>
            </w:r>
          </w:p>
          <w:p w:rsidR="00000000" w:rsidDel="00000000" w:rsidP="00000000" w:rsidRDefault="00000000" w:rsidRPr="00000000" w14:paraId="000012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อาจารย์ต้องปฏิบัติตนตามค่านิยม เช่น ซื่อสัตย์ มีความรับผิดชอบ และร่วมมือกับเพื่อนร่วมงาน</w:t>
            </w:r>
          </w:p>
        </w:tc>
      </w:tr>
      <w:tr>
        <w:trPr>
          <w:cantSplit w:val="0"/>
          <w:tblHeader w:val="0"/>
        </w:trPr>
        <w:tc>
          <w:tcPr/>
          <w:p w:rsidR="00000000" w:rsidDel="00000000" w:rsidP="00000000" w:rsidRDefault="00000000" w:rsidRPr="00000000" w14:paraId="00001254">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5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Classroom Observation, Feedback จากนักศึกษา</w:t>
            </w:r>
          </w:p>
          <w:p w:rsidR="00000000" w:rsidDel="00000000" w:rsidP="00000000" w:rsidRDefault="00000000" w:rsidRPr="00000000" w14:paraId="000012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การรับรองโครงการวิจัยด้านจริยธรรม (IRB approval)</w:t>
            </w:r>
          </w:p>
          <w:p w:rsidR="00000000" w:rsidDel="00000000" w:rsidP="00000000" w:rsidRDefault="00000000" w:rsidRPr="00000000" w14:paraId="000012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รายงานผลงานบริการวิชาการ</w:t>
            </w:r>
          </w:p>
          <w:p w:rsidR="00000000" w:rsidDel="00000000" w:rsidP="00000000" w:rsidRDefault="00000000" w:rsidRPr="00000000" w14:paraId="000012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รายงานการประชุมสำนัก/สาขาวิชา</w:t>
            </w:r>
          </w:p>
        </w:tc>
      </w:tr>
      <w:tr>
        <w:trPr>
          <w:cantSplit w:val="0"/>
          <w:tblHeader w:val="0"/>
        </w:trPr>
        <w:tc>
          <w:tcPr/>
          <w:p w:rsidR="00000000" w:rsidDel="00000000" w:rsidP="00000000" w:rsidRDefault="00000000" w:rsidRPr="00000000" w14:paraId="00001259">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หัวหน้าสาขา และหัวหน้าสถานวิจัย</w:t>
            </w:r>
          </w:p>
        </w:tc>
      </w:tr>
      <w:tr>
        <w:trPr>
          <w:cantSplit w:val="0"/>
          <w:tblHeader w:val="0"/>
        </w:trPr>
        <w:tc>
          <w:tcPr/>
          <w:p w:rsidR="00000000" w:rsidDel="00000000" w:rsidP="00000000" w:rsidRDefault="00000000" w:rsidRPr="00000000" w14:paraId="0000125B">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ช่วงเวลาดำเนินงาน</w:t>
            </w:r>
          </w:p>
        </w:tc>
        <w:tc>
          <w:tcPr/>
          <w:p w:rsidR="00000000" w:rsidDel="00000000" w:rsidP="00000000" w:rsidRDefault="00000000" w:rsidRPr="00000000" w14:paraId="000012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ตลอดทั้งปี</w:t>
            </w:r>
          </w:p>
        </w:tc>
      </w:tr>
      <w:tr>
        <w:trPr>
          <w:cantSplit w:val="0"/>
          <w:tblHeader w:val="0"/>
        </w:trPr>
        <w:tc>
          <w:tcPr/>
          <w:p w:rsidR="00000000" w:rsidDel="00000000" w:rsidP="00000000" w:rsidRDefault="00000000" w:rsidRPr="00000000" w14:paraId="0000125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รองคณบดี</w:t>
            </w:r>
          </w:p>
        </w:tc>
      </w:tr>
      <w:tr>
        <w:trPr>
          <w:cantSplit w:val="0"/>
          <w:tblHeader w:val="0"/>
        </w:trPr>
        <w:tc>
          <w:tcPr/>
          <w:p w:rsidR="00000000" w:rsidDel="00000000" w:rsidP="00000000" w:rsidRDefault="00000000" w:rsidRPr="00000000" w14:paraId="0000125F">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การตรวจสอบและประเมินผลการดำเนินงาน</w:t>
            </w:r>
          </w:p>
        </w:tc>
        <w:tc>
          <w:tcPr/>
          <w:p w:rsidR="00000000" w:rsidDel="00000000" w:rsidP="00000000" w:rsidRDefault="00000000" w:rsidRPr="00000000" w14:paraId="000012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มีการตรวจสอบการสอน งานวิจัย ผลงานวิชาการ และคุณธรรม จริยธรรม ค่านิยม </w:t>
            </w:r>
          </w:p>
          <w:p w:rsidR="00000000" w:rsidDel="00000000" w:rsidP="00000000" w:rsidRDefault="00000000" w:rsidRPr="00000000" w14:paraId="000012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84"/>
              </w:tabs>
              <w:spacing w:after="160" w:before="0" w:line="259" w:lineRule="auto"/>
              <w:ind w:left="0" w:right="0" w:firstLine="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มีการประเมินประจำปี และนำผลการประเมินมาปรับปรุงและสนับสนุน ทำให้อาจารย์ปฏิบัติงานอย่างมีประสิทธิภาพ มีคุณภาพมากขึ้นผ่านกิจกรรมสัมนาอาจารย์ประจำปี และนำมาพัฒนาในปีถัดไป</w:t>
            </w:r>
          </w:p>
        </w:tc>
      </w:tr>
    </w:tbl>
    <w:p w:rsidR="00000000" w:rsidDel="00000000" w:rsidP="00000000" w:rsidRDefault="00000000" w:rsidRPr="00000000" w14:paraId="00001262">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263">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2.1.6 สิ่งสนับสนุนการเรียนรู้</w:t>
      </w:r>
    </w:p>
    <w:p w:rsidR="00000000" w:rsidDel="00000000" w:rsidP="00000000" w:rsidRDefault="00000000" w:rsidRPr="00000000" w14:paraId="0000126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หมวดวิชาศึกษาทั่วไปมีระบบการบริหารจัดการ ตรวจติดตาม และประกันคุณภาพด้านสิ่งสนับสนุนการเรียนรู้ที่สอดคล้องกับระบบประกันคุณภาพของมหาวิทยาลัย ทั้งในระดับสาขาวิชา–สำนักวิชา–สถาบัน–หลักสูตร เพื่อให้มั่นใจว่า สื่อการสอน พื้นที่การเรียนรู้ อุปกรณ์ เทคโนโลยี และบริการสนับสนุน มีความพร้อมใช้งานในทุกภาคการศึกษา และเพียงพอต่อการช่วยให้นักศึกษาบรรลุผลลัพธ์การเรียนรู้ของหลักสูตร (GELOs) ระบบมีทั้ง จุดควบคุม (Control Points), จุดตรวจสอบ (Checkpoints) และ กระบวนการติดตามผล (Follow-up Measures) อย่างเป็นลำดับ ดังนี้</w:t>
      </w:r>
    </w:p>
    <w:p w:rsidR="00000000" w:rsidDel="00000000" w:rsidP="00000000" w:rsidRDefault="00000000" w:rsidRPr="00000000" w14:paraId="00001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จัดทำ แผนความต้องการใช้สื่อการสอน อุปกรณ์ ห้องเรียน ห้องปฏิบัติการภาษา และพื้นที่กิจกรรม ของแต่ละรายวิชา GE</w:t>
      </w:r>
    </w:p>
    <w:p w:rsidR="00000000" w:rsidDel="00000000" w:rsidP="00000000" w:rsidRDefault="00000000" w:rsidRPr="00000000" w14:paraId="00001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อาจารย์ผู้รับผิดชอบรายวิชา (Course Coordinator) ส่งแบบฟอร์ม “ความพร้อมด้านทรัพยากร” ให้สำนักวิชา</w:t>
      </w:r>
    </w:p>
    <w:p w:rsidR="00000000" w:rsidDel="00000000" w:rsidP="00000000" w:rsidRDefault="00000000" w:rsidRPr="00000000" w14:paraId="00001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สำนักวิชาฯ ประสานอาคารวิชาการ 6, ศูนย์เทคโนโลยีสารสนเทศ, ห้องสมุด และหน่วยกิจการนักศึกษา เพื่อจัดเตรียมสื่อ วัสดุ อุปกรณ์ และระบบสนับสนุน</w:t>
      </w:r>
    </w:p>
    <w:p w:rsidR="00000000" w:rsidDel="00000000" w:rsidP="00000000" w:rsidRDefault="00000000" w:rsidRPr="00000000" w14:paraId="000012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ตรวจสอบการพร้อมใช้ของ:</w:t>
      </w:r>
    </w:p>
    <w:p w:rsidR="00000000" w:rsidDel="00000000" w:rsidP="00000000" w:rsidRDefault="00000000" w:rsidRPr="00000000" w14:paraId="000012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ห้องเรียน Smart Classroom</w:t>
      </w:r>
    </w:p>
    <w:p w:rsidR="00000000" w:rsidDel="00000000" w:rsidP="00000000" w:rsidRDefault="00000000" w:rsidRPr="00000000" w14:paraId="000012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อุปกรณ์โสตทัศนูปกรณ์</w:t>
      </w:r>
    </w:p>
    <w:p w:rsidR="00000000" w:rsidDel="00000000" w:rsidP="00000000" w:rsidRDefault="00000000" w:rsidRPr="00000000" w14:paraId="000012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ระบบ LMS / SOLGEN Line Official</w:t>
      </w:r>
    </w:p>
    <w:p w:rsidR="00000000" w:rsidDel="00000000" w:rsidP="00000000" w:rsidRDefault="00000000" w:rsidRPr="00000000" w14:paraId="000012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ห้อง Chatterbox Café</w:t>
      </w:r>
    </w:p>
    <w:p w:rsidR="00000000" w:rsidDel="00000000" w:rsidP="00000000" w:rsidRDefault="00000000" w:rsidRPr="00000000" w14:paraId="000012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ห้องปฏิบัติการภาษา</w:t>
      </w:r>
    </w:p>
    <w:p w:rsidR="00000000" w:rsidDel="00000000" w:rsidP="00000000" w:rsidRDefault="00000000" w:rsidRPr="00000000" w14:paraId="000012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Learning Space และพื้นที่กิจกรรม</w:t>
      </w:r>
    </w:p>
    <w:p w:rsidR="00000000" w:rsidDel="00000000" w:rsidP="00000000" w:rsidRDefault="00000000" w:rsidRPr="00000000" w14:paraId="0000126F">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จุดควบคุมและผลการดำเนินงาน</w:t>
      </w:r>
    </w:p>
    <w:p w:rsidR="00000000" w:rsidDel="00000000" w:rsidP="00000000" w:rsidRDefault="00000000" w:rsidRPr="00000000" w14:paraId="00001270">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t xml:space="preserve">จุดควบคุม: </w:t>
      </w:r>
      <w:r w:rsidDel="00000000" w:rsidR="00000000" w:rsidRPr="00000000">
        <w:rPr>
          <w:rFonts w:ascii="TH Sarabun PSK" w:cs="TH Sarabun PSK" w:eastAsia="TH Sarabun PSK" w:hAnsi="TH Sarabun PSK"/>
          <w:sz w:val="32"/>
          <w:szCs w:val="32"/>
          <w:rtl w:val="0"/>
        </w:rPr>
        <w:t xml:space="preserve">ต้องมีทรัพยากรพร้อมใช้สำหรับทุกรายวิชาก่อนเริ่มสอน 1 สัปดาห์</w:t>
      </w:r>
    </w:p>
    <w:p w:rsidR="00000000" w:rsidDel="00000000" w:rsidP="00000000" w:rsidRDefault="00000000" w:rsidRPr="00000000" w14:paraId="00001271">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ผลที่คาดหวัง:</w:t>
      </w:r>
      <w:r w:rsidDel="00000000" w:rsidR="00000000" w:rsidRPr="00000000">
        <w:rPr>
          <w:rFonts w:ascii="TH Sarabun PSK" w:cs="TH Sarabun PSK" w:eastAsia="TH Sarabun PSK" w:hAnsi="TH Sarabun PSK"/>
          <w:sz w:val="32"/>
          <w:szCs w:val="32"/>
          <w:rtl w:val="0"/>
        </w:rPr>
        <w:t xml:space="preserve"> อุปกรณ์พร้อมใช้งาน 100%</w:t>
      </w:r>
    </w:p>
    <w:p w:rsidR="00000000" w:rsidDel="00000000" w:rsidP="00000000" w:rsidRDefault="00000000" w:rsidRPr="00000000" w14:paraId="00001272">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หากผลลัพธ์ต่างจากที่คาด: </w:t>
      </w:r>
      <w:r w:rsidDel="00000000" w:rsidR="00000000" w:rsidRPr="00000000">
        <w:rPr>
          <w:rFonts w:ascii="TH Sarabun PSK" w:cs="TH Sarabun PSK" w:eastAsia="TH Sarabun PSK" w:hAnsi="TH Sarabun PSK"/>
          <w:sz w:val="32"/>
          <w:szCs w:val="32"/>
          <w:rtl w:val="0"/>
        </w:rPr>
        <w:t xml:space="preserve">สำนักวิชาฯ แจ้งศูนย์นวัตกรรมดิจิทัล เพื่อแก้ไขทันทีภายใน 24 ชั่วโมง จัดสื่อทดแทนหรือห้องทดแทนชั่วคราว</w:t>
      </w:r>
      <w:r w:rsidDel="00000000" w:rsidR="00000000" w:rsidRPr="00000000">
        <w:rPr>
          <w:rtl w:val="0"/>
        </w:rPr>
      </w:r>
    </w:p>
    <w:p w:rsidR="00000000" w:rsidDel="00000000" w:rsidP="00000000" w:rsidRDefault="00000000" w:rsidRPr="00000000" w14:paraId="00001273">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ระบบบริหารจัดการและประกันคุณภาพนี้ทำให้</w:t>
      </w:r>
    </w:p>
    <w:p w:rsidR="00000000" w:rsidDel="00000000" w:rsidP="00000000" w:rsidRDefault="00000000" w:rsidRPr="00000000" w14:paraId="00001274">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ab/>
      </w:r>
      <w:r w:rsidDel="00000000" w:rsidR="00000000" w:rsidRPr="00000000">
        <w:rPr>
          <w:rFonts w:ascii="TH Sarabun PSK" w:cs="TH Sarabun PSK" w:eastAsia="TH Sarabun PSK" w:hAnsi="TH Sarabun PSK"/>
          <w:sz w:val="32"/>
          <w:szCs w:val="32"/>
          <w:rtl w:val="0"/>
        </w:rPr>
        <w:t xml:space="preserve">- ผู้เรียนมีสภาพแวดล้อมที่เอื้อต่อการพัฒนาทักษะภาษา ผลการเรียนรู้ด้านสื่อสาร และทักษะสากล</w:t>
      </w:r>
    </w:p>
    <w:p w:rsidR="00000000" w:rsidDel="00000000" w:rsidP="00000000" w:rsidRDefault="00000000" w:rsidRPr="00000000" w14:paraId="00001275">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ผู้เรียนเข้าถึงสื่อและเทคโนโลยีที่ช่วยเสริมทักษะการคิดวิเคราะห์ตาม GELOs</w:t>
      </w:r>
    </w:p>
    <w:p w:rsidR="00000000" w:rsidDel="00000000" w:rsidP="00000000" w:rsidRDefault="00000000" w:rsidRPr="00000000" w14:paraId="00001276">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กิจกรรมสนับสนุนอย่าง Chatterbox Café, GE Clinic และ Learning Space ช่วยให้ผู้เรียนพัฒนาครบตามคุณลักษณะบัณฑิต</w:t>
      </w:r>
    </w:p>
    <w:p w:rsidR="00000000" w:rsidDel="00000000" w:rsidP="00000000" w:rsidRDefault="00000000" w:rsidRPr="00000000" w14:paraId="00001277">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 ปัญหาหรือความไม่พร้อมของทรัพยากรไม่ส่งผลกระทบต่อคุณภาพการเรียนรู้</w:t>
      </w:r>
    </w:p>
    <w:p w:rsidR="00000000" w:rsidDel="00000000" w:rsidP="00000000" w:rsidRDefault="00000000" w:rsidRPr="00000000" w14:paraId="00001278">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ระบบนี้ทำให้หลักสูตรมั่นใจได้ว่าสิ่งสนับสนุนการเรียนรู้มีความพร้อม เพียงพอ และส่งผลต่อการบรรลุผลลัพธ์การเรียนรู้ของหลักสูตรอย่างแท้จริง</w:t>
      </w:r>
    </w:p>
    <w:p w:rsidR="00000000" w:rsidDel="00000000" w:rsidP="00000000" w:rsidRDefault="00000000" w:rsidRPr="00000000" w14:paraId="00001279">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กระบวนการดำเนินงาน: การประกันคุณภาพของสิ่งสนับสนุนการเรียนรู้</w:t>
      </w:r>
    </w:p>
    <w:p w:rsidR="00000000" w:rsidDel="00000000" w:rsidP="00000000" w:rsidRDefault="00000000" w:rsidRPr="00000000" w14:paraId="0000127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กระบวนการดำเนินงาน</w:t>
      </w:r>
    </w:p>
    <w:p w:rsidR="00000000" w:rsidDel="00000000" w:rsidP="00000000" w:rsidRDefault="00000000" w:rsidRPr="00000000" w14:paraId="00001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1. ระบบตรวจเช็คความพร้อมของอุปกรณ์และห้องเรียน ระหว่างภาคการศึกษา</w:t>
      </w:r>
    </w:p>
    <w:p w:rsidR="00000000" w:rsidDel="00000000" w:rsidP="00000000" w:rsidRDefault="00000000" w:rsidRPr="00000000" w14:paraId="00001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กลไก/กระบวนการ</w:t>
      </w:r>
    </w:p>
    <w:p w:rsidR="00000000" w:rsidDel="00000000" w:rsidP="00000000" w:rsidRDefault="00000000" w:rsidRPr="00000000" w14:paraId="00001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2. เจ้าหน้าที่อาคารวิชาการ 6 ตรวจเช็คอุปกรณ์ทุกสัปดาห์</w:t>
      </w:r>
    </w:p>
    <w:p w:rsidR="00000000" w:rsidDel="00000000" w:rsidP="00000000" w:rsidRDefault="00000000" w:rsidRPr="00000000" w14:paraId="00001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3. อาจารย์รายวิชาแจ้งปัญหาทันทีผ่าน Line กลุ่มงานวิชาการ–อาคารเรียน</w:t>
      </w:r>
    </w:p>
    <w:p w:rsidR="00000000" w:rsidDel="00000000" w:rsidP="00000000" w:rsidRDefault="00000000" w:rsidRPr="00000000" w14:paraId="00001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4. ติดตามความพร้อมของระบบ LMS, SOLGEN Line Official และระบบอินเทอร์เน็ต</w:t>
      </w:r>
    </w:p>
    <w:p w:rsidR="00000000" w:rsidDel="00000000" w:rsidP="00000000" w:rsidRDefault="00000000" w:rsidRPr="00000000" w14:paraId="00001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5. ตรวจสอบความพร้อมของ Chatterbox Café และห้องปฏิบัติการภาษาในแต่ละรอบใช้งาน</w:t>
      </w:r>
    </w:p>
    <w:p w:rsidR="00000000" w:rsidDel="00000000" w:rsidP="00000000" w:rsidRDefault="00000000" w:rsidRPr="00000000" w14:paraId="0000128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จุดควบคุม </w:t>
      </w:r>
      <w:r w:rsidDel="00000000" w:rsidR="00000000" w:rsidRPr="00000000">
        <w:rPr>
          <w:rtl w:val="0"/>
        </w:rPr>
      </w:r>
    </w:p>
    <w:p w:rsidR="00000000" w:rsidDel="00000000" w:rsidP="00000000" w:rsidRDefault="00000000" w:rsidRPr="00000000" w14:paraId="00001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การแจ้งเหตุขัดข้องต้องได้รับการแก้ไขใน 1–2 วัน</w:t>
      </w:r>
    </w:p>
    <w:p w:rsidR="00000000" w:rsidDel="00000000" w:rsidP="00000000" w:rsidRDefault="00000000" w:rsidRPr="00000000" w14:paraId="0000128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0"/>
          <w:bCs w:val="0"/>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ผู้รับผิดชอบ </w:t>
      </w:r>
      <w:r w:rsidDel="00000000" w:rsidR="00000000" w:rsidRPr="00000000">
        <w:rPr>
          <w:rtl w:val="0"/>
        </w:rPr>
      </w:r>
    </w:p>
    <w:p w:rsidR="00000000" w:rsidDel="00000000" w:rsidP="00000000" w:rsidRDefault="00000000" w:rsidRPr="00000000" w14:paraId="000012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เจ้าหน้าที่ผู้รับผิดชอบ</w:t>
      </w:r>
      <w:r w:rsidDel="00000000" w:rsidR="00000000" w:rsidRPr="00000000">
        <w:rPr>
          <w:rtl w:val="0"/>
        </w:rPr>
      </w:r>
    </w:p>
    <w:p w:rsidR="00000000" w:rsidDel="00000000" w:rsidP="00000000" w:rsidRDefault="00000000" w:rsidRPr="00000000" w14:paraId="0000128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ช่วงเวลาดำเนินงาน </w:t>
      </w:r>
    </w:p>
    <w:p w:rsidR="00000000" w:rsidDel="00000000" w:rsidP="00000000" w:rsidRDefault="00000000" w:rsidRPr="00000000" w14:paraId="00001286">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ตรวจสอบความพร้อม: 1 เดือนก่อนเปิดภาคการศึกษา</w:t>
      </w:r>
    </w:p>
    <w:p w:rsidR="00000000" w:rsidDel="00000000" w:rsidP="00000000" w:rsidRDefault="00000000" w:rsidRPr="00000000" w14:paraId="00001287">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บำรุงรักษาและติดตาม: ตลอดภาคการศึกษา</w:t>
      </w:r>
    </w:p>
    <w:p w:rsidR="00000000" w:rsidDel="00000000" w:rsidP="00000000" w:rsidRDefault="00000000" w:rsidRPr="00000000" w14:paraId="00001288">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144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ประเมินความพึงพอใจ: สิ้นภาคการศึกษา</w:t>
      </w:r>
    </w:p>
    <w:p w:rsidR="00000000" w:rsidDel="00000000" w:rsidP="00000000" w:rsidRDefault="00000000" w:rsidRPr="00000000" w14:paraId="0000128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ผู้ตรวจสอบ </w:t>
      </w:r>
    </w:p>
    <w:p w:rsidR="00000000" w:rsidDel="00000000" w:rsidP="00000000" w:rsidRDefault="00000000" w:rsidRPr="00000000" w14:paraId="000012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firstLine="0"/>
        <w:jc w:val="both"/>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ผู้ช่วยคณบดีฝ่ายกิจการนักศึกษา คณะกรรมการประจำสำนักวิชา</w:t>
      </w:r>
      <w:r w:rsidDel="00000000" w:rsidR="00000000" w:rsidRPr="00000000">
        <w:rPr>
          <w:rtl w:val="0"/>
        </w:rPr>
      </w:r>
    </w:p>
    <w:p w:rsidR="00000000" w:rsidDel="00000000" w:rsidP="00000000" w:rsidRDefault="00000000" w:rsidRPr="00000000" w14:paraId="0000128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20" w:right="0" w:hanging="360"/>
        <w:jc w:val="both"/>
        <w:rPr>
          <w:b w:val="1"/>
          <w:bCs w:val="1"/>
          <w:i w:val="0"/>
          <w:iCs w:val="0"/>
          <w:smallCaps w:val="0"/>
          <w:strike w:val="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การตรวจสอบและประเมินผลการดำเนินงาน</w:t>
      </w:r>
    </w:p>
    <w:p w:rsidR="00000000" w:rsidDel="00000000" w:rsidP="00000000" w:rsidRDefault="00000000" w:rsidRPr="00000000" w14:paraId="0000128C">
      <w:pPr>
        <w:tabs>
          <w:tab w:val="left" w:leader="none" w:pos="0"/>
        </w:tabs>
        <w:spacing w:after="0" w:line="240" w:lineRule="auto"/>
        <w:ind w:left="720" w:firstLine="0"/>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sz w:val="32"/>
          <w:szCs w:val="32"/>
          <w:rtl w:val="0"/>
        </w:rPr>
        <w:t xml:space="preserve">แบบฟอร์มตรวจเช็คความพร้อมของสิ่งสนับสนุนการเรียนรู้ (Checklist) และแบบสอบถามความพึงพอใจของผู้ใช้บริการ วิเคราะห์ผลเพื่อจัดทำรายงานเสนอคณะกรรมการประจำสำนักวิชา และนำข้อเสนอแนะไปปรับปรุงแผนการบริหารจัดการสิ่งสนับสนุนการเรียนรู้ในรอบถัดไป</w:t>
      </w:r>
    </w:p>
    <w:p w:rsidR="00000000" w:rsidDel="00000000" w:rsidP="00000000" w:rsidRDefault="00000000" w:rsidRPr="00000000" w14:paraId="0000128D">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จากรายละเอียดของกระบวนการพัฒนาปรับปรุงหลักสูตรเพื่อการประกันคุณภาพของหลักสูตรข้างต้น สามารถสรุปลงในตารางสรุปรายละเอียดของกระบวนการพัฒนาปรับปรุงหลักสูตรเพื่อการประกันคุณภาพหลักสูตร</w:t>
      </w:r>
    </w:p>
    <w:tbl>
      <w:tblPr>
        <w:tblStyle w:val="Table53"/>
        <w:tblW w:w="13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4"/>
        <w:gridCol w:w="2571"/>
        <w:gridCol w:w="2630"/>
        <w:gridCol w:w="2340"/>
        <w:gridCol w:w="2070"/>
        <w:gridCol w:w="1620"/>
        <w:tblGridChange w:id="0">
          <w:tblGrid>
            <w:gridCol w:w="2084"/>
            <w:gridCol w:w="2571"/>
            <w:gridCol w:w="2630"/>
            <w:gridCol w:w="2340"/>
            <w:gridCol w:w="2070"/>
            <w:gridCol w:w="1620"/>
          </w:tblGrid>
        </w:tblGridChange>
      </w:tblGrid>
      <w:tr>
        <w:trPr>
          <w:cantSplit w:val="0"/>
          <w:tblHeader w:val="1"/>
        </w:trPr>
        <w:tc>
          <w:tcPr/>
          <w:p w:rsidR="00000000" w:rsidDel="00000000" w:rsidP="00000000" w:rsidRDefault="00000000" w:rsidRPr="00000000" w14:paraId="0000128E">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ประเด็น</w:t>
            </w:r>
          </w:p>
        </w:tc>
        <w:tc>
          <w:tcPr/>
          <w:p w:rsidR="00000000" w:rsidDel="00000000" w:rsidP="00000000" w:rsidRDefault="00000000" w:rsidRPr="00000000" w14:paraId="0000128F">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จุดควบคุม</w:t>
            </w:r>
          </w:p>
        </w:tc>
        <w:tc>
          <w:tcPr/>
          <w:p w:rsidR="00000000" w:rsidDel="00000000" w:rsidP="00000000" w:rsidRDefault="00000000" w:rsidRPr="00000000" w14:paraId="00001290">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เครื่องมือที่ใช้/กระบวนการ</w:t>
            </w:r>
          </w:p>
        </w:tc>
        <w:tc>
          <w:tcPr/>
          <w:p w:rsidR="00000000" w:rsidDel="00000000" w:rsidP="00000000" w:rsidRDefault="00000000" w:rsidRPr="00000000" w14:paraId="00001291">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ผู้รับผิดชอบ</w:t>
            </w:r>
          </w:p>
        </w:tc>
        <w:tc>
          <w:tcPr/>
          <w:p w:rsidR="00000000" w:rsidDel="00000000" w:rsidP="00000000" w:rsidRDefault="00000000" w:rsidRPr="00000000" w14:paraId="00001292">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ผู้ตรวจสอบ</w:t>
            </w:r>
          </w:p>
        </w:tc>
        <w:tc>
          <w:tcPr/>
          <w:p w:rsidR="00000000" w:rsidDel="00000000" w:rsidP="00000000" w:rsidRDefault="00000000" w:rsidRPr="00000000" w14:paraId="00001293">
            <w:pPr>
              <w:tabs>
                <w:tab w:val="left" w:leader="none" w:pos="0"/>
              </w:tabs>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ช่วงเวลา</w:t>
            </w:r>
          </w:p>
        </w:tc>
      </w:tr>
      <w:tr>
        <w:trPr>
          <w:cantSplit w:val="0"/>
          <w:tblHeader w:val="0"/>
        </w:trPr>
        <w:tc>
          <w:tcPr/>
          <w:p w:rsidR="00000000" w:rsidDel="00000000" w:rsidP="00000000" w:rsidRDefault="00000000" w:rsidRPr="00000000" w14:paraId="00001294">
            <w:pPr>
              <w:tabs>
                <w:tab w:val="left" w:leader="none" w:pos="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1.การกำกับมาตรฐาน</w:t>
            </w:r>
          </w:p>
        </w:tc>
        <w:tc>
          <w:tcPr/>
          <w:p w:rsidR="00000000" w:rsidDel="00000000" w:rsidP="00000000" w:rsidRDefault="00000000" w:rsidRPr="00000000" w14:paraId="0000129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คุณวุฒิ คุณสมบัติ และจำนวน อาจารย์</w:t>
            </w:r>
          </w:p>
          <w:p w:rsidR="00000000" w:rsidDel="00000000" w:rsidP="00000000" w:rsidRDefault="00000000" w:rsidRPr="00000000" w14:paraId="0000129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โครงสร้างของหลักสูตรที่มี เนื้อหาของวิชาครบถ้วนตาม เกณฑ์มาตรฐาน หลักสูตร พ.ศ. 2565</w:t>
            </w:r>
          </w:p>
          <w:p w:rsidR="00000000" w:rsidDel="00000000" w:rsidP="00000000" w:rsidRDefault="00000000" w:rsidRPr="00000000" w14:paraId="0000129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การประกันคุณภาพการศึกษา WU QA</w:t>
            </w:r>
          </w:p>
        </w:tc>
        <w:tc>
          <w:tcPr/>
          <w:p w:rsidR="00000000" w:rsidDel="00000000" w:rsidP="00000000" w:rsidRDefault="00000000" w:rsidRPr="00000000" w14:paraId="00001298">
            <w:pPr>
              <w:tabs>
                <w:tab w:val="left" w:leader="none" w:pos="0"/>
              </w:tabs>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29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-ประกาศ กมอ. เรื่องเกณฑ์มาตรฐาน หลักสูตร พ.ศ. 2565</w:t>
            </w:r>
          </w:p>
          <w:p w:rsidR="00000000" w:rsidDel="00000000" w:rsidP="00000000" w:rsidRDefault="00000000" w:rsidRPr="00000000" w14:paraId="0000129A">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-เกณฑ์การประกันคุณภาพการศึกษา WU QA</w:t>
            </w:r>
          </w:p>
          <w:p w:rsidR="00000000" w:rsidDel="00000000" w:rsidP="00000000" w:rsidRDefault="00000000" w:rsidRPr="00000000" w14:paraId="0000129B">
            <w:pPr>
              <w:tabs>
                <w:tab w:val="left" w:leader="none" w:pos="0"/>
              </w:tabs>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29C">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9D">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-อาจารย์ผู้รับผิดชอบ รายวิชา</w:t>
            </w:r>
          </w:p>
          <w:p w:rsidR="00000000" w:rsidDel="00000000" w:rsidP="00000000" w:rsidRDefault="00000000" w:rsidRPr="00000000" w14:paraId="0000129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-คณะกรรมการวิชาการ</w:t>
            </w:r>
          </w:p>
          <w:p w:rsidR="00000000" w:rsidDel="00000000" w:rsidP="00000000" w:rsidRDefault="00000000" w:rsidRPr="00000000" w14:paraId="0000129F">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p w:rsidR="00000000" w:rsidDel="00000000" w:rsidP="00000000" w:rsidRDefault="00000000" w:rsidRPr="00000000" w14:paraId="000012A0">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A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-คณะกรรมการประกัน คุณภาพระดับสำนักวิชา</w:t>
            </w:r>
          </w:p>
          <w:p w:rsidR="00000000" w:rsidDel="00000000" w:rsidP="00000000" w:rsidRDefault="00000000" w:rsidRPr="00000000" w14:paraId="000012A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-คณะกรรมการประจำสำนักวิชา</w:t>
            </w:r>
          </w:p>
          <w:p w:rsidR="00000000" w:rsidDel="00000000" w:rsidP="00000000" w:rsidRDefault="00000000" w:rsidRPr="00000000" w14:paraId="000012A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-ผู้ช่วยคณบดีฝ่ายวิชาการ</w:t>
            </w:r>
          </w:p>
        </w:tc>
        <w:tc>
          <w:tcPr/>
          <w:p w:rsidR="00000000" w:rsidDel="00000000" w:rsidP="00000000" w:rsidRDefault="00000000" w:rsidRPr="00000000" w14:paraId="000012A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ทุกปลายภาคการศึกษา</w:t>
            </w:r>
          </w:p>
        </w:tc>
      </w:tr>
      <w:tr>
        <w:trPr>
          <w:cantSplit w:val="0"/>
          <w:tblHeader w:val="0"/>
        </w:trPr>
        <w:tc>
          <w:tcPr>
            <w:vMerge w:val="restart"/>
          </w:tcPr>
          <w:p w:rsidR="00000000" w:rsidDel="00000000" w:rsidP="00000000" w:rsidRDefault="00000000" w:rsidRPr="00000000" w14:paraId="000012A5">
            <w:pPr>
              <w:tabs>
                <w:tab w:val="left" w:leader="none" w:pos="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2.นักศึกษา</w:t>
            </w:r>
          </w:p>
        </w:tc>
        <w:tc>
          <w:tcPr/>
          <w:p w:rsidR="00000000" w:rsidDel="00000000" w:rsidP="00000000" w:rsidRDefault="00000000" w:rsidRPr="00000000" w14:paraId="000012A6">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การรับนักศึกษา </w:t>
            </w:r>
            <w:r w:rsidDel="00000000" w:rsidR="00000000" w:rsidRPr="00000000">
              <w:rPr>
                <w:rFonts w:ascii="TH Sarabun PSK" w:cs="TH Sarabun PSK" w:eastAsia="TH Sarabun PSK" w:hAnsi="TH Sarabun PSK"/>
                <w:sz w:val="32"/>
                <w:szCs w:val="32"/>
                <w:rtl w:val="0"/>
              </w:rPr>
              <w:t xml:space="preserve">N/A</w:t>
            </w:r>
            <w:r w:rsidDel="00000000" w:rsidR="00000000" w:rsidRPr="00000000">
              <w:rPr>
                <w:rtl w:val="0"/>
              </w:rPr>
            </w:r>
          </w:p>
        </w:tc>
        <w:tc>
          <w:tcPr/>
          <w:p w:rsidR="00000000" w:rsidDel="00000000" w:rsidP="00000000" w:rsidRDefault="00000000" w:rsidRPr="00000000" w14:paraId="000012A7">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c>
          <w:tcPr/>
          <w:p w:rsidR="00000000" w:rsidDel="00000000" w:rsidP="00000000" w:rsidRDefault="00000000" w:rsidRPr="00000000" w14:paraId="000012A8">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c>
          <w:tcPr/>
          <w:p w:rsidR="00000000" w:rsidDel="00000000" w:rsidP="00000000" w:rsidRDefault="00000000" w:rsidRPr="00000000" w14:paraId="000012A9">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c>
          <w:tcPr/>
          <w:p w:rsidR="00000000" w:rsidDel="00000000" w:rsidP="00000000" w:rsidRDefault="00000000" w:rsidRPr="00000000" w14:paraId="000012AA">
            <w:pPr>
              <w:tabs>
                <w:tab w:val="left" w:leader="none" w:pos="0"/>
              </w:tabs>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N/A</w:t>
            </w:r>
          </w:p>
        </w:tc>
      </w:tr>
      <w:tr>
        <w:trPr>
          <w:cantSplit w:val="0"/>
          <w:tblHeader w:val="0"/>
        </w:trPr>
        <w:tc>
          <w:tcPr>
            <w:vMerge w:val="continue"/>
          </w:tcPr>
          <w:p w:rsidR="00000000" w:rsidDel="00000000" w:rsidP="00000000" w:rsidRDefault="00000000" w:rsidRPr="00000000" w14:paraId="00001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AC">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การเตรียมความพร้อมให้กับผู้เรียนก่อนเริ่มศึกษา</w:t>
            </w:r>
          </w:p>
          <w:p w:rsidR="00000000" w:rsidDel="00000000" w:rsidP="00000000" w:rsidRDefault="00000000" w:rsidRPr="00000000" w14:paraId="000012AD">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จัดปฐมนิเทศและรับข้อมูลหลักสูตรครบถ้วน</w:t>
            </w:r>
          </w:p>
          <w:p w:rsidR="00000000" w:rsidDel="00000000" w:rsidP="00000000" w:rsidRDefault="00000000" w:rsidRPr="00000000" w14:paraId="000012A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 Placement Test และจัดกลุ่มเรียน</w:t>
            </w:r>
          </w:p>
          <w:p w:rsidR="00000000" w:rsidDel="00000000" w:rsidP="00000000" w:rsidRDefault="00000000" w:rsidRPr="00000000" w14:paraId="000012AF">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จัดสอน Pre-English </w:t>
            </w:r>
          </w:p>
          <w:p w:rsidR="00000000" w:rsidDel="00000000" w:rsidP="00000000" w:rsidRDefault="00000000" w:rsidRPr="00000000" w14:paraId="000012B0">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B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จัดปฐมนิเทศ แนะนำหมวดวิชาศึกษาทั่วไป</w:t>
            </w:r>
          </w:p>
          <w:p w:rsidR="00000000" w:rsidDel="00000000" w:rsidP="00000000" w:rsidRDefault="00000000" w:rsidRPr="00000000" w14:paraId="000012B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สอบ Placement Test วิชาภาษาไทยและภาษาอังกฤษ</w:t>
            </w:r>
          </w:p>
          <w:p w:rsidR="00000000" w:rsidDel="00000000" w:rsidP="00000000" w:rsidRDefault="00000000" w:rsidRPr="00000000" w14:paraId="000012B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จัดสอน Pre-English </w:t>
            </w:r>
          </w:p>
          <w:p w:rsidR="00000000" w:rsidDel="00000000" w:rsidP="00000000" w:rsidRDefault="00000000" w:rsidRPr="00000000" w14:paraId="000012B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ติดตามผลและรายงานสรุป</w:t>
            </w:r>
          </w:p>
        </w:tc>
        <w:tc>
          <w:tcPr/>
          <w:p w:rsidR="00000000" w:rsidDel="00000000" w:rsidP="00000000" w:rsidRDefault="00000000" w:rsidRPr="00000000" w14:paraId="000012B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-อาจารย์ผู้รับผิดชอบ รายวิชา</w:t>
            </w:r>
          </w:p>
          <w:p w:rsidR="00000000" w:rsidDel="00000000" w:rsidP="00000000" w:rsidRDefault="00000000" w:rsidRPr="00000000" w14:paraId="000012B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-คณะกรรมการวิชาการ</w:t>
            </w:r>
          </w:p>
          <w:p w:rsidR="00000000" w:rsidDel="00000000" w:rsidP="00000000" w:rsidRDefault="00000000" w:rsidRPr="00000000" w14:paraId="000012B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p w:rsidR="00000000" w:rsidDel="00000000" w:rsidP="00000000" w:rsidRDefault="00000000" w:rsidRPr="00000000" w14:paraId="000012B8">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B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-คณะกรรมการประกัน คุณภาพระดับสำนักวิชา</w:t>
            </w:r>
          </w:p>
          <w:p w:rsidR="00000000" w:rsidDel="00000000" w:rsidP="00000000" w:rsidRDefault="00000000" w:rsidRPr="00000000" w14:paraId="000012BA">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BB">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 สัปดาห์ก่อนเปิดภาคการศึกษา</w:t>
            </w:r>
          </w:p>
        </w:tc>
      </w:tr>
      <w:tr>
        <w:trPr>
          <w:cantSplit w:val="0"/>
          <w:tblHeader w:val="0"/>
        </w:trPr>
        <w:tc>
          <w:tcPr>
            <w:vMerge w:val="continue"/>
          </w:tcPr>
          <w:p w:rsidR="00000000" w:rsidDel="00000000" w:rsidP="00000000" w:rsidRDefault="00000000" w:rsidRPr="00000000" w14:paraId="00001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B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การให้คำปรึกษาและแนะนำ</w:t>
            </w:r>
          </w:p>
          <w:p w:rsidR="00000000" w:rsidDel="00000000" w:rsidP="00000000" w:rsidRDefault="00000000" w:rsidRPr="00000000" w14:paraId="000012B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มีการบริหการให้คำปรึกษานักศึกษา</w:t>
            </w:r>
          </w:p>
          <w:p w:rsidR="00000000" w:rsidDel="00000000" w:rsidP="00000000" w:rsidRDefault="00000000" w:rsidRPr="00000000" w14:paraId="000012BF">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C0">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ระบบนัดพบนักศึกษา</w:t>
            </w:r>
          </w:p>
          <w:p w:rsidR="00000000" w:rsidDel="00000000" w:rsidP="00000000" w:rsidRDefault="00000000" w:rsidRPr="00000000" w14:paraId="000012C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บันทึกในระบบสารสนเทศ</w:t>
            </w:r>
          </w:p>
          <w:p w:rsidR="00000000" w:rsidDel="00000000" w:rsidP="00000000" w:rsidRDefault="00000000" w:rsidRPr="00000000" w14:paraId="000012C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ให้คำปรึกษาด้านการเรียน และการใช้ชีวิต</w:t>
            </w:r>
          </w:p>
        </w:tc>
        <w:tc>
          <w:tcPr/>
          <w:p w:rsidR="00000000" w:rsidDel="00000000" w:rsidP="00000000" w:rsidRDefault="00000000" w:rsidRPr="00000000" w14:paraId="000012C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คณาจารย์ผู้สอน</w:t>
            </w:r>
          </w:p>
        </w:tc>
        <w:tc>
          <w:tcPr/>
          <w:p w:rsidR="00000000" w:rsidDel="00000000" w:rsidP="00000000" w:rsidRDefault="00000000" w:rsidRPr="00000000" w14:paraId="000012C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ผู้ช่วยคณบดีฝ่ายกิจการนักศึกษา</w:t>
            </w:r>
          </w:p>
        </w:tc>
        <w:tc>
          <w:tcPr/>
          <w:p w:rsidR="00000000" w:rsidDel="00000000" w:rsidP="00000000" w:rsidRDefault="00000000" w:rsidRPr="00000000" w14:paraId="000012C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ตลอดการศึกษา </w:t>
            </w:r>
          </w:p>
        </w:tc>
      </w:tr>
      <w:tr>
        <w:trPr>
          <w:cantSplit w:val="0"/>
          <w:tblHeader w:val="0"/>
        </w:trPr>
        <w:tc>
          <w:tcPr/>
          <w:p w:rsidR="00000000" w:rsidDel="00000000" w:rsidP="00000000" w:rsidRDefault="00000000" w:rsidRPr="00000000" w14:paraId="000012C6">
            <w:pPr>
              <w:tabs>
                <w:tab w:val="left" w:leader="none" w:pos="0"/>
              </w:tabs>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3.บัณฑิต</w:t>
            </w:r>
          </w:p>
        </w:tc>
        <w:tc>
          <w:tcPr>
            <w:gridSpan w:val="5"/>
          </w:tcPr>
          <w:p w:rsidR="00000000" w:rsidDel="00000000" w:rsidP="00000000" w:rsidRDefault="00000000" w:rsidRPr="00000000" w14:paraId="000012C7">
            <w:pPr>
              <w:tabs>
                <w:tab w:val="left" w:leader="none" w:pos="0"/>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ตรวจสอบให้เป็นไปตามเกณฑ์สำเร็จการศึกษา N/A</w:t>
            </w:r>
          </w:p>
        </w:tc>
      </w:tr>
      <w:tr>
        <w:trPr>
          <w:cantSplit w:val="0"/>
          <w:tblHeader w:val="0"/>
        </w:trPr>
        <w:tc>
          <w:tcPr/>
          <w:p w:rsidR="00000000" w:rsidDel="00000000" w:rsidP="00000000" w:rsidRDefault="00000000" w:rsidRPr="00000000" w14:paraId="000012CC">
            <w:pPr>
              <w:tabs>
                <w:tab w:val="left" w:leader="none" w:pos="0"/>
              </w:tabs>
              <w:jc w:val="both"/>
              <w:rPr>
                <w:rFonts w:ascii="TH Sarabun PSK" w:cs="TH Sarabun PSK" w:eastAsia="TH Sarabun PSK" w:hAnsi="TH Sarabun PSK"/>
                <w:sz w:val="32"/>
                <w:szCs w:val="32"/>
              </w:rPr>
            </w:pPr>
            <w:r w:rsidDel="00000000" w:rsidR="00000000" w:rsidRPr="00000000">
              <w:rPr>
                <w:rtl w:val="0"/>
              </w:rPr>
            </w:r>
          </w:p>
        </w:tc>
        <w:tc>
          <w:tcPr>
            <w:gridSpan w:val="5"/>
          </w:tcPr>
          <w:p w:rsidR="00000000" w:rsidDel="00000000" w:rsidP="00000000" w:rsidRDefault="00000000" w:rsidRPr="00000000" w14:paraId="000012CD">
            <w:pPr>
              <w:tabs>
                <w:tab w:val="left" w:leader="none" w:pos="0"/>
              </w:tabs>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การประเมินคุณภาพบัณฑิต N/A</w:t>
            </w:r>
          </w:p>
        </w:tc>
      </w:tr>
      <w:tr>
        <w:trPr>
          <w:cantSplit w:val="0"/>
          <w:tblHeader w:val="0"/>
        </w:trPr>
        <w:tc>
          <w:tcPr/>
          <w:p w:rsidR="00000000" w:rsidDel="00000000" w:rsidP="00000000" w:rsidRDefault="00000000" w:rsidRPr="00000000" w14:paraId="000012D2">
            <w:pPr>
              <w:tabs>
                <w:tab w:val="left" w:leader="none" w:pos="0"/>
              </w:tabs>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4.อาจารย์</w:t>
            </w:r>
          </w:p>
        </w:tc>
        <w:tc>
          <w:tcPr/>
          <w:p w:rsidR="00000000" w:rsidDel="00000000" w:rsidP="00000000" w:rsidRDefault="00000000" w:rsidRPr="00000000" w14:paraId="000012D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สมรรถนะด้านการสอนของ อาจารย์</w:t>
            </w:r>
          </w:p>
          <w:p w:rsidR="00000000" w:rsidDel="00000000" w:rsidP="00000000" w:rsidRDefault="00000000" w:rsidRPr="00000000" w14:paraId="000012D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-ผลประเมินการสอนของรายวิชา</w:t>
            </w:r>
          </w:p>
          <w:p w:rsidR="00000000" w:rsidDel="00000000" w:rsidP="00000000" w:rsidRDefault="00000000" w:rsidRPr="00000000" w14:paraId="000012D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-ผลประเมินการสอนของอาจารย์</w:t>
            </w:r>
          </w:p>
        </w:tc>
        <w:tc>
          <w:tcPr/>
          <w:p w:rsidR="00000000" w:rsidDel="00000000" w:rsidP="00000000" w:rsidRDefault="00000000" w:rsidRPr="00000000" w14:paraId="000012D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UPSF ของอาจารย์ผู้สอน</w:t>
            </w:r>
          </w:p>
          <w:p w:rsidR="00000000" w:rsidDel="00000000" w:rsidP="00000000" w:rsidRDefault="00000000" w:rsidRPr="00000000" w14:paraId="000012D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ระบบประเมินการสอนของผู้สอน</w:t>
            </w:r>
          </w:p>
          <w:p w:rsidR="00000000" w:rsidDel="00000000" w:rsidP="00000000" w:rsidRDefault="00000000" w:rsidRPr="00000000" w14:paraId="000012D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แบบประเมินการสอนของรายวิชา</w:t>
            </w:r>
          </w:p>
          <w:p w:rsidR="00000000" w:rsidDel="00000000" w:rsidP="00000000" w:rsidRDefault="00000000" w:rsidRPr="00000000" w14:paraId="000012D9">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DA">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อาจารย์ผู้รับผิดชอบ รายวิชา</w:t>
            </w:r>
          </w:p>
          <w:p w:rsidR="00000000" w:rsidDel="00000000" w:rsidP="00000000" w:rsidRDefault="00000000" w:rsidRPr="00000000" w14:paraId="000012DB">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คณะกรรมการวิชาการ</w:t>
            </w:r>
          </w:p>
          <w:p w:rsidR="00000000" w:rsidDel="00000000" w:rsidP="00000000" w:rsidRDefault="00000000" w:rsidRPr="00000000" w14:paraId="000012DC">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p w:rsidR="00000000" w:rsidDel="00000000" w:rsidP="00000000" w:rsidRDefault="00000000" w:rsidRPr="00000000" w14:paraId="000012DD">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D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รองคณบดีที่ดูแลฝ่ายทรัพยากรบุคคล</w:t>
            </w:r>
          </w:p>
          <w:p w:rsidR="00000000" w:rsidDel="00000000" w:rsidP="00000000" w:rsidRDefault="00000000" w:rsidRPr="00000000" w14:paraId="000012DF">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E0">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อย่างน้อยปีละ</w:t>
            </w:r>
          </w:p>
          <w:p w:rsidR="00000000" w:rsidDel="00000000" w:rsidP="00000000" w:rsidRDefault="00000000" w:rsidRPr="00000000" w14:paraId="000012E1">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ครั้ง</w:t>
            </w:r>
          </w:p>
        </w:tc>
      </w:tr>
      <w:tr>
        <w:trPr>
          <w:cantSplit w:val="0"/>
          <w:tblHeader w:val="0"/>
        </w:trPr>
        <w:tc>
          <w:tcPr/>
          <w:p w:rsidR="00000000" w:rsidDel="00000000" w:rsidP="00000000" w:rsidRDefault="00000000" w:rsidRPr="00000000" w14:paraId="000012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4"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5.หลักสูตรการเรียนการสอน การประเมินผลผู้เรียน</w:t>
            </w:r>
          </w:p>
        </w:tc>
        <w:tc>
          <w:tcPr/>
          <w:p w:rsidR="00000000" w:rsidDel="00000000" w:rsidP="00000000" w:rsidRDefault="00000000" w:rsidRPr="00000000" w14:paraId="000012E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ผลลัพธ์การเรียนรู้ Soft skills ตามอัตลักษณ์บัณฑิตมหาวิทยาลัยวลัยลักษณ์</w:t>
            </w:r>
          </w:p>
        </w:tc>
        <w:tc>
          <w:tcPr/>
          <w:p w:rsidR="00000000" w:rsidDel="00000000" w:rsidP="00000000" w:rsidRDefault="00000000" w:rsidRPr="00000000" w14:paraId="000012E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เป็นไปตามที่ระบุใน เล่ม มคอ.2</w:t>
            </w:r>
          </w:p>
        </w:tc>
        <w:tc>
          <w:tcPr/>
          <w:p w:rsidR="00000000" w:rsidDel="00000000" w:rsidP="00000000" w:rsidRDefault="00000000" w:rsidRPr="00000000" w14:paraId="000012E5">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อาจารย์ผู้รับผิดชอบ รายวิชา</w:t>
            </w:r>
          </w:p>
          <w:p w:rsidR="00000000" w:rsidDel="00000000" w:rsidP="00000000" w:rsidRDefault="00000000" w:rsidRPr="00000000" w14:paraId="000012E6">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คณะกรรมการวิชาการ</w:t>
            </w:r>
          </w:p>
          <w:p w:rsidR="00000000" w:rsidDel="00000000" w:rsidP="00000000" w:rsidRDefault="00000000" w:rsidRPr="00000000" w14:paraId="000012E7">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-หัวหน้าสาขาวิชา</w:t>
            </w:r>
          </w:p>
        </w:tc>
        <w:tc>
          <w:tcPr/>
          <w:p w:rsidR="00000000" w:rsidDel="00000000" w:rsidP="00000000" w:rsidRDefault="00000000" w:rsidRPr="00000000" w14:paraId="000012E8">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คณะกรรมการประจำ สำนักวิชา</w:t>
            </w:r>
          </w:p>
        </w:tc>
        <w:tc>
          <w:tcPr/>
          <w:p w:rsidR="00000000" w:rsidDel="00000000" w:rsidP="00000000" w:rsidRDefault="00000000" w:rsidRPr="00000000" w14:paraId="000012E9">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เป็นไปตามที่ระบุใน เล่ม มคอ.2</w:t>
            </w:r>
          </w:p>
        </w:tc>
      </w:tr>
      <w:tr>
        <w:trPr>
          <w:cantSplit w:val="0"/>
          <w:tblHeader w:val="0"/>
        </w:trPr>
        <w:tc>
          <w:tcPr/>
          <w:p w:rsidR="00000000" w:rsidDel="00000000" w:rsidP="00000000" w:rsidRDefault="00000000" w:rsidRPr="00000000" w14:paraId="000012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4"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6.สิ่งสนับสนุนการเรียนรู้</w:t>
            </w:r>
          </w:p>
        </w:tc>
        <w:tc>
          <w:tcPr/>
          <w:p w:rsidR="00000000" w:rsidDel="00000000" w:rsidP="00000000" w:rsidRDefault="00000000" w:rsidRPr="00000000" w14:paraId="000012EB">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จำนวนเพียงพอ พร้อมใช้งานต่อผู้เรียน</w:t>
            </w:r>
          </w:p>
          <w:p w:rsidR="00000000" w:rsidDel="00000000" w:rsidP="00000000" w:rsidRDefault="00000000" w:rsidRPr="00000000" w14:paraId="000012EC">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ความทันสมัย</w:t>
            </w:r>
          </w:p>
        </w:tc>
        <w:tc>
          <w:tcPr/>
          <w:p w:rsidR="00000000" w:rsidDel="00000000" w:rsidP="00000000" w:rsidRDefault="00000000" w:rsidRPr="00000000" w14:paraId="000012ED">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แบบประเมินความพร้อมใช้งานและความเพียงพอ</w:t>
            </w:r>
          </w:p>
          <w:p w:rsidR="00000000" w:rsidDel="00000000" w:rsidP="00000000" w:rsidRDefault="00000000" w:rsidRPr="00000000" w14:paraId="000012EE">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กระบวนการสรรหาสิ่งสนับสนุนการเรียนรู้</w:t>
            </w:r>
          </w:p>
        </w:tc>
        <w:tc>
          <w:tcPr/>
          <w:p w:rsidR="00000000" w:rsidDel="00000000" w:rsidP="00000000" w:rsidRDefault="00000000" w:rsidRPr="00000000" w14:paraId="000012EF">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อาจารย์และเจ้าหน้าที่</w:t>
            </w:r>
          </w:p>
        </w:tc>
        <w:tc>
          <w:tcPr/>
          <w:p w:rsidR="00000000" w:rsidDel="00000000" w:rsidP="00000000" w:rsidRDefault="00000000" w:rsidRPr="00000000" w14:paraId="000012F0">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ผู้ช่วยคณบดีฝ่ายกิจการนักศึกษา</w:t>
            </w:r>
          </w:p>
          <w:p w:rsidR="00000000" w:rsidDel="00000000" w:rsidP="00000000" w:rsidRDefault="00000000" w:rsidRPr="00000000" w14:paraId="000012F1">
            <w:pPr>
              <w:tabs>
                <w:tab w:val="left" w:leader="none" w:pos="0"/>
              </w:tabs>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2F2">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ปีการศึกษาละ</w:t>
            </w:r>
          </w:p>
          <w:p w:rsidR="00000000" w:rsidDel="00000000" w:rsidP="00000000" w:rsidRDefault="00000000" w:rsidRPr="00000000" w14:paraId="000012F3">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ครั้ง</w:t>
            </w:r>
          </w:p>
        </w:tc>
      </w:tr>
      <w:tr>
        <w:trPr>
          <w:cantSplit w:val="0"/>
          <w:tblHeader w:val="0"/>
        </w:trPr>
        <w:tc>
          <w:tcPr>
            <w:gridSpan w:val="6"/>
          </w:tcPr>
          <w:p w:rsidR="00000000" w:rsidDel="00000000" w:rsidP="00000000" w:rsidRDefault="00000000" w:rsidRPr="00000000" w14:paraId="000012F4">
            <w:pPr>
              <w:tabs>
                <w:tab w:val="left" w:leader="none" w:pos="0"/>
              </w:tabs>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หมายเหตุ: ผู้รับผิดชอบหลักสูตรและผู้ตรวจสอบต้องไม่ใช่คนเดียวกัน</w:t>
            </w:r>
          </w:p>
        </w:tc>
      </w:tr>
    </w:tbl>
    <w:p w:rsidR="00000000" w:rsidDel="00000000" w:rsidP="00000000" w:rsidRDefault="00000000" w:rsidRPr="00000000" w14:paraId="000012FA">
      <w:pPr>
        <w:tabs>
          <w:tab w:val="left" w:leader="none" w:pos="0"/>
        </w:tabs>
        <w:spacing w:after="0" w:line="240" w:lineRule="auto"/>
        <w:jc w:val="both"/>
        <w:rPr>
          <w:rFonts w:ascii="TH Sarabun PSK" w:cs="TH Sarabun PSK" w:eastAsia="TH Sarabun PSK" w:hAnsi="TH Sarabun PSK"/>
          <w:sz w:val="32"/>
          <w:szCs w:val="32"/>
        </w:rPr>
        <w:sectPr>
          <w:type w:val="nextPage"/>
          <w:pgSz w:h="11906" w:w="16838" w:orient="landscape"/>
          <w:pgMar w:bottom="1440" w:top="2160" w:left="1440" w:right="2160" w:header="706" w:footer="706"/>
        </w:sectPr>
      </w:pPr>
      <w:r w:rsidDel="00000000" w:rsidR="00000000" w:rsidRPr="00000000">
        <w:rPr>
          <w:rtl w:val="0"/>
        </w:rPr>
      </w:r>
    </w:p>
    <w:p w:rsidR="00000000" w:rsidDel="00000000" w:rsidP="00000000" w:rsidRDefault="00000000" w:rsidRPr="00000000" w14:paraId="000012FB">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การบริหารความเสี่ยง </w:t>
      </w:r>
    </w:p>
    <w:p w:rsidR="00000000" w:rsidDel="00000000" w:rsidP="00000000" w:rsidRDefault="00000000" w:rsidRPr="00000000" w14:paraId="000012FC">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ความเสี่ยง</w:t>
      </w:r>
      <w:r w:rsidDel="00000000" w:rsidR="00000000" w:rsidRPr="00000000">
        <w:rPr>
          <w:rFonts w:ascii="TH Sarabun PSK" w:cs="TH Sarabun PSK" w:eastAsia="TH Sarabun PSK" w:hAnsi="TH Sarabun PSK"/>
          <w:sz w:val="32"/>
          <w:szCs w:val="32"/>
          <w:rtl w:val="0"/>
        </w:rPr>
        <w:t xml:space="preserve"> คือ เหตุการณ์หรือปัจจัยที่อยู่นอกเหนือการควบคุมที่อาจเกิดขึ้นในอนาคตและส่งผลทำให้การดำเนินงานของสำนักวิชาไม่ประสบความสำเร็จตามวัตถุประสงค์และเป้าหมาย ทั้งในด้านยุทธศาสตร์ การปฏิบัติงาน การเงิน และการบริหาร รวมถึงมีผลต่อคุณภาพการจัดการเรียนการสอนรายวิชาการศึกษาทั่วไปและความยั่งยืนของสำนักวิชา ความเสี่ยงของสำนักวิชาในฐานะหน่วยงานให้บริการการสอน เช่น การไม่สามารถให้บริการการสอนได้ตามความต้องการของหลักสูตรต่างๆ หลักสูตรผู้ใช้บริการไม่พึงพอใจต่อคุณภาพการสอน อาจารย์มีจำนวนไม่เพียงพอหรือลาออกกลางคัน เนื้อหารายวิชาล้าสมัยไม่ตอบโจทย์ความต้องการของตลาดแรงงาน นักศึกษาที่เรียนรายวิชาการศึกษาทั่วไปไม่บรรลุผลลัพธ์การเรียนรู้ที่กำหนด หรือนักศึกษาสอบตกหรือเรียนซ้ำจำนวนมาก เป็นต้น</w:t>
      </w:r>
    </w:p>
    <w:p w:rsidR="00000000" w:rsidDel="00000000" w:rsidP="00000000" w:rsidRDefault="00000000" w:rsidRPr="00000000" w14:paraId="000012FD">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r>
      <w:r w:rsidDel="00000000" w:rsidR="00000000" w:rsidRPr="00000000">
        <w:rPr>
          <w:rFonts w:ascii="TH Sarabun PSK" w:cs="TH Sarabun PSK" w:eastAsia="TH Sarabun PSK" w:hAnsi="TH Sarabun PSK"/>
          <w:b w:val="1"/>
          <w:bCs w:val="1"/>
          <w:sz w:val="32"/>
          <w:szCs w:val="32"/>
          <w:rtl w:val="0"/>
        </w:rPr>
        <w:t xml:space="preserve">การบริหารความเสี่ยง</w:t>
      </w:r>
      <w:r w:rsidDel="00000000" w:rsidR="00000000" w:rsidRPr="00000000">
        <w:rPr>
          <w:rFonts w:ascii="TH Sarabun PSK" w:cs="TH Sarabun PSK" w:eastAsia="TH Sarabun PSK" w:hAnsi="TH Sarabun PSK"/>
          <w:sz w:val="32"/>
          <w:szCs w:val="32"/>
          <w:rtl w:val="0"/>
        </w:rPr>
        <w:t xml:space="preserve"> คือ กระบวนการดำเนินงานของสำนักวิชาที่เป็นระบบและต่อเนื่อง เพื่อช่วยให้องค์กรลดโอกาสที่จะเกิดความเสียหายจากปัจจัยที่ควบคุมไม่ได้ หรือลดระดับของความเสียหายที่อาจเกิดขึ้นในอนาคตให้อยู่ในระดับที่สำนักวิชายอมรับได้ โดยคำนึงถึงการบรรลุวัตถุประสงค์และเป้าหมายของสำนักวิชาเป็นสำคัญ</w:t>
      </w:r>
    </w:p>
    <w:p w:rsidR="00000000" w:rsidDel="00000000" w:rsidP="00000000" w:rsidRDefault="00000000" w:rsidRPr="00000000" w14:paraId="000012FE">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 xml:space="preserve">ในการจัดการเรียนการสอนรายวิชาการศึกษาทั่วไปซึ่งให้บริการแก่นักศึกษาจากหลักสูตรต่างๆ ทั่วมหาวิทยาลัย สำนักวิชาพหุภาษาและการศึกษาทั่วไปได้คำนึงถึงความเสี่ยงต่างๆ ที่อาจเกิดขึ้นในการดำเนินงาน และได้กำหนดแนวทางในการจัดการความเสี่ยงดังต่อไปนี้</w:t>
      </w:r>
    </w:p>
    <w:p w:rsidR="00000000" w:rsidDel="00000000" w:rsidP="00000000" w:rsidRDefault="00000000" w:rsidRPr="00000000" w14:paraId="000012FF">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p w:rsidR="00000000" w:rsidDel="00000000" w:rsidP="00000000" w:rsidRDefault="00000000" w:rsidRPr="00000000" w14:paraId="00001300">
      <w:pPr>
        <w:tabs>
          <w:tab w:val="left" w:leader="none" w:pos="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วิธีการป้องกันความเสี่ยง และการจัดการกับผลกระทบที่เกิดขึ้น </w:t>
      </w:r>
    </w:p>
    <w:tbl>
      <w:tblPr>
        <w:tblStyle w:val="Table54"/>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blHeader w:val="1"/>
        </w:trPr>
        <w:tc>
          <w:tcPr/>
          <w:p w:rsidR="00000000" w:rsidDel="00000000" w:rsidP="00000000" w:rsidRDefault="00000000" w:rsidRPr="00000000" w14:paraId="00001301">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ความเสี่ยง</w:t>
            </w:r>
          </w:p>
        </w:tc>
        <w:tc>
          <w:tcPr/>
          <w:p w:rsidR="00000000" w:rsidDel="00000000" w:rsidP="00000000" w:rsidRDefault="00000000" w:rsidRPr="00000000" w14:paraId="00001302">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การจัดการความเสี่ยง</w:t>
            </w:r>
          </w:p>
        </w:tc>
      </w:tr>
      <w:tr>
        <w:trPr>
          <w:cantSplit w:val="0"/>
          <w:tblHeader w:val="0"/>
        </w:trPr>
        <w:tc>
          <w:tcPr/>
          <w:p w:rsidR="00000000" w:rsidDel="00000000" w:rsidP="00000000" w:rsidRDefault="00000000" w:rsidRPr="00000000" w14:paraId="00001303">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 ความเสี่ยงด้านการบริหารจัดการและทรัพยากรบุคคล</w:t>
            </w:r>
          </w:p>
          <w:p w:rsidR="00000000" w:rsidDel="00000000" w:rsidP="00000000" w:rsidRDefault="00000000" w:rsidRPr="00000000" w14:paraId="0000130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 จำนวนอาจารย์มีความขาดแคลนและไม่เพียงพอต่อการให้บริการสอนรายวิชาการศึกษาทั่วไปแก่นักศึกษาทั่วมหาวิทยาลัย</w:t>
            </w:r>
          </w:p>
          <w:p w:rsidR="00000000" w:rsidDel="00000000" w:rsidP="00000000" w:rsidRDefault="00000000" w:rsidRPr="00000000" w14:paraId="0000130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 อาจารย์ลาออกกลางคันหรือย้ายสังกัดเป็นจำนวนมาก ส่งผลต่อความต่อเนื่องของการสอน</w:t>
            </w:r>
          </w:p>
          <w:p w:rsidR="00000000" w:rsidDel="00000000" w:rsidP="00000000" w:rsidRDefault="00000000" w:rsidRPr="00000000" w14:paraId="0000130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 อาจารย์มีภาระงานสอนและงานบริการวิชาการมากเกินไป ส่งผลต่อคุณภาพการสอนและการวิจัย</w:t>
            </w:r>
          </w:p>
          <w:p w:rsidR="00000000" w:rsidDel="00000000" w:rsidP="00000000" w:rsidRDefault="00000000" w:rsidRPr="00000000" w14:paraId="0000130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1.4) การขาดอาจารย์ผู้เชี่ยวชาญในสาขาเฉพาะ โดยเฉพาะด้านเทคโนโลยีใหม่และ AI</w:t>
            </w:r>
          </w:p>
          <w:p w:rsidR="00000000" w:rsidDel="00000000" w:rsidP="00000000" w:rsidRDefault="00000000" w:rsidRPr="00000000" w14:paraId="00001308">
            <w:pPr>
              <w:rPr>
                <w:rFonts w:ascii="TH Sarabun PSK" w:cs="TH Sarabun PSK" w:eastAsia="TH Sarabun PSK" w:hAnsi="TH Sarabun PSK"/>
                <w:b w:val="1"/>
                <w:bCs w:val="1"/>
                <w:sz w:val="32"/>
                <w:szCs w:val="32"/>
              </w:rPr>
            </w:pPr>
            <w:r w:rsidDel="00000000" w:rsidR="00000000" w:rsidRPr="00000000">
              <w:rPr>
                <w:rtl w:val="0"/>
              </w:rPr>
            </w:r>
          </w:p>
        </w:tc>
        <w:tc>
          <w:tcPr/>
          <w:p w:rsidR="00000000" w:rsidDel="00000000" w:rsidP="00000000" w:rsidRDefault="00000000" w:rsidRPr="00000000" w14:paraId="0000130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แผนอัตรากำลังและแผนพัฒนาอาจารย์ระยะสั้น–ระยะยาวที่สอดคล้องกับจำนวนนักศึกษาที่ให้บริการทั่วมหาวิทยาลัย</w:t>
            </w:r>
          </w:p>
          <w:p w:rsidR="00000000" w:rsidDel="00000000" w:rsidP="00000000" w:rsidRDefault="00000000" w:rsidRPr="00000000" w14:paraId="0000130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รหาและจ้างอาจารย์พิเศษที่มีคุณวุฒิและประสบการณ์เพื่อเสริมในรายวิชาที่มีอาจารย์ประจำไม่เพียงพอ</w:t>
            </w:r>
          </w:p>
          <w:p w:rsidR="00000000" w:rsidDel="00000000" w:rsidP="00000000" w:rsidRDefault="00000000" w:rsidRPr="00000000" w14:paraId="0000130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พัฒนาระบบสวัสดิการและสร้างแรงจูงใจเพื่อรักษาอาจารย์ที่มีคุณภาพ เช่น ทุนสนับสนุนการศึกษาต่อ ทุนวิจัย โอกาสในการพัฒนาตนเอง</w:t>
            </w:r>
          </w:p>
          <w:p w:rsidR="00000000" w:rsidDel="00000000" w:rsidP="00000000" w:rsidRDefault="00000000" w:rsidRPr="00000000" w14:paraId="0000130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-จัดระบบการบริหารงานสอนที่เป็นธรรมและสมดุล โดยคำนึงถึงภาระงานด้านอื่นๆ</w:t>
            </w:r>
          </w:p>
          <w:p w:rsidR="00000000" w:rsidDel="00000000" w:rsidP="00000000" w:rsidRDefault="00000000" w:rsidRPr="00000000" w14:paraId="0000130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จัดอบรมและพัฒนาศักยภาพอาจารย์อย่างต่อเนื่อง โดยเฉพาะด้านเทคโนโลยีใหม่ วิธีสอนแบบ Active Learning และการใช้ AI ในการสอน</w:t>
            </w:r>
          </w:p>
          <w:p w:rsidR="00000000" w:rsidDel="00000000" w:rsidP="00000000" w:rsidRDefault="00000000" w:rsidRPr="00000000" w14:paraId="0000130E">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สร้างเครือข่ายความร่วมมือกับอาจารย์จากสถาบันอื่นเพื่อแลกเปลี่ยนความรู้และเชิญมาเป็นวิทยากรพิเศษ</w:t>
            </w:r>
            <w:r w:rsidDel="00000000" w:rsidR="00000000" w:rsidRPr="00000000">
              <w:rPr>
                <w:rtl w:val="0"/>
              </w:rPr>
            </w:r>
          </w:p>
        </w:tc>
      </w:tr>
      <w:tr>
        <w:trPr>
          <w:cantSplit w:val="0"/>
          <w:tblHeader w:val="0"/>
        </w:trPr>
        <w:tc>
          <w:tcPr/>
          <w:p w:rsidR="00000000" w:rsidDel="00000000" w:rsidP="00000000" w:rsidRDefault="00000000" w:rsidRPr="00000000" w14:paraId="0000130F">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ความเสี่ยงจากการเปลี่ยนแปลงของเทคโนโลยีและความต้องการของตลาดแรงงาน</w:t>
            </w:r>
          </w:p>
          <w:p w:rsidR="00000000" w:rsidDel="00000000" w:rsidP="00000000" w:rsidRDefault="00000000" w:rsidRPr="00000000" w14:paraId="0000131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2.1) เทคโนโลยีและเครื่องมือใหม่ๆ (เช่น AI, Digital Tools) เกิดขึ้นอย่างรวดเร็ว ทำให้เนื้อหารายวิชาอาจล้าสมัยและไม่ตอบโจทย์ความต้องการของตลาดแรงงาน </w:t>
            </w:r>
          </w:p>
          <w:p w:rsidR="00000000" w:rsidDel="00000000" w:rsidP="00000000" w:rsidRDefault="00000000" w:rsidRPr="00000000" w14:paraId="0000131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2.2) ผลลัพธ์การเรียนรู้ของรายวิชาการศึกษาทั่วไป (GELOs) อาจไม่สอดคล้องกับทักษะที่จำเป็นในศตวรรษที่ 21</w:t>
            </w:r>
          </w:p>
          <w:p w:rsidR="00000000" w:rsidDel="00000000" w:rsidP="00000000" w:rsidRDefault="00000000" w:rsidRPr="00000000" w14:paraId="0000131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 หลักสูตรต่างๆ ที่ใช้บริการอาจไม่พึงพอใจต่อความทันสมัยของเนื้อหาการสอน</w:t>
            </w:r>
          </w:p>
        </w:tc>
        <w:tc>
          <w:tcPr/>
          <w:p w:rsidR="00000000" w:rsidDel="00000000" w:rsidP="00000000" w:rsidRDefault="00000000" w:rsidRPr="00000000" w14:paraId="0000131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ทบทวนและปรับปรุงเนื้อหารายวิชาและผลลัพธ์การเรียนรู้ (GELOs) อย่างสม่ำเสมอทุก 3–5 ปี หรือเร็วกว่านั้นหากมีการเปลี่ยนแปลงเทคโนโลยีที่สำคัญ</w:t>
            </w:r>
          </w:p>
          <w:p w:rsidR="00000000" w:rsidDel="00000000" w:rsidP="00000000" w:rsidRDefault="00000000" w:rsidRPr="00000000" w14:paraId="0000131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บูรณาการเทคโนโลยีใหม่ เช่น AI, Data Literacy, Digital Skills, Critical Thinking เข้ากับรายวิชาต่างๆ อย่างเหมาะสม</w:t>
            </w:r>
          </w:p>
          <w:p w:rsidR="00000000" w:rsidDel="00000000" w:rsidP="00000000" w:rsidRDefault="00000000" w:rsidRPr="00000000" w14:paraId="0000131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จัดทำระบบติดตามความพึงพอใจและความต้องการของหลักสูตรผู้ใช้บริการอย่างสม่ำเสมอ</w:t>
            </w:r>
          </w:p>
          <w:p w:rsidR="00000000" w:rsidDel="00000000" w:rsidP="00000000" w:rsidRDefault="00000000" w:rsidRPr="00000000" w14:paraId="0000131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สร้างกลไกการรับฟังความคิดเห็นจากคณะกรรมการผู้ทรงคุณวุฒิภายนอกและผู้เชี่ยวชาญในแต่ละสาขาวิชา</w:t>
            </w:r>
          </w:p>
          <w:p w:rsidR="00000000" w:rsidDel="00000000" w:rsidP="00000000" w:rsidRDefault="00000000" w:rsidRPr="00000000" w14:paraId="0000131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ส่งเสริมให้อาจารย์เรียนรู้นวัตกรรมด้านการสอนและเทคโนโลยีใหม่ๆ อย่างต่อเนื่อง</w:t>
            </w:r>
          </w:p>
          <w:p w:rsidR="00000000" w:rsidDel="00000000" w:rsidP="00000000" w:rsidRDefault="00000000" w:rsidRPr="00000000" w14:paraId="0000131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พัฒนาคลังความรู้และแหล่งเรียนรู้ดิจิทัลที่ทันสมัยและปรับปรุงเนื้อหาเป็นประจำ</w:t>
            </w:r>
          </w:p>
        </w:tc>
      </w:tr>
      <w:tr>
        <w:trPr>
          <w:cantSplit w:val="0"/>
          <w:tblHeader w:val="0"/>
        </w:trPr>
        <w:tc>
          <w:tcPr/>
          <w:p w:rsidR="00000000" w:rsidDel="00000000" w:rsidP="00000000" w:rsidRDefault="00000000" w:rsidRPr="00000000" w14:paraId="00001319">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ความเสี่ยงด้านความปลอดภัย</w:t>
            </w:r>
          </w:p>
          <w:p w:rsidR="00000000" w:rsidDel="00000000" w:rsidP="00000000" w:rsidRDefault="00000000" w:rsidRPr="00000000" w14:paraId="0000131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3.1) ความปลอดภัยของอาคาร ห้องเรียน ทางเดิน รวมถึงการเกิดอัคคีภัย</w:t>
            </w:r>
          </w:p>
          <w:p w:rsidR="00000000" w:rsidDel="00000000" w:rsidP="00000000" w:rsidRDefault="00000000" w:rsidRPr="00000000" w14:paraId="0000131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3.2) การเกิดอุบัติเหตุจากการจราจรในมหาวิทยาลัย</w:t>
            </w:r>
          </w:p>
          <w:p w:rsidR="00000000" w:rsidDel="00000000" w:rsidP="00000000" w:rsidRDefault="00000000" w:rsidRPr="00000000" w14:paraId="0000131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3.3) การประสบภัยจากเหตุการณ์น้ำท่วมหรือภัยธรรมชาติอื่นๆ</w:t>
            </w:r>
          </w:p>
          <w:p w:rsidR="00000000" w:rsidDel="00000000" w:rsidP="00000000" w:rsidRDefault="00000000" w:rsidRPr="00000000" w14:paraId="0000131D">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3.4) ความปลอดภัยทางไซเบอร์และการรั่วไหลของข้อมูลส่วนบุคคลของนักศึกษาและอาจารย์</w:t>
            </w:r>
            <w:r w:rsidDel="00000000" w:rsidR="00000000" w:rsidRPr="00000000">
              <w:rPr>
                <w:rtl w:val="0"/>
              </w:rPr>
            </w:r>
          </w:p>
        </w:tc>
        <w:tc>
          <w:tcPr/>
          <w:p w:rsidR="00000000" w:rsidDel="00000000" w:rsidP="00000000" w:rsidRDefault="00000000" w:rsidRPr="00000000" w14:paraId="0000131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ตรวจสอบอาคารและอุปกรณ์ดับเพลิงประจำปี จัดทำแผนความปลอดภัยและซ้อมอพยพหนีไฟอย่างน้อยปีละ 1 ครั้ง</w:t>
            </w:r>
          </w:p>
          <w:p w:rsidR="00000000" w:rsidDel="00000000" w:rsidP="00000000" w:rsidRDefault="00000000" w:rsidRPr="00000000" w14:paraId="0000131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-ติดตั้งและบำรุงรักษาระบบแจ้งเหตุเพลิงไหม้ ถังดับเพลิง และทางหนีไฟฉุกเฉินให้พร้อมใช้งานตลอดเวลา</w:t>
            </w:r>
          </w:p>
          <w:p w:rsidR="00000000" w:rsidDel="00000000" w:rsidP="00000000" w:rsidRDefault="00000000" w:rsidRPr="00000000" w14:paraId="0000132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จัดให้มีป้ายเตือน จุดข้ามถนนที่ชัดเจน และกล้องวงจรปิด ประสานงานกับหน่วยรักษาความปลอดภัยของมหาวิทยาลัยในการจัดการจราจร</w:t>
            </w:r>
          </w:p>
          <w:p w:rsidR="00000000" w:rsidDel="00000000" w:rsidP="00000000" w:rsidRDefault="00000000" w:rsidRPr="00000000" w14:paraId="0000132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จัดทำระบบระบายน้ำและแผนป้องกันน้ำท่วม เตรียมช่องทางการเรียนการสอนออนไลน์สำรองในกรณีฉุกเฉิน</w:t>
            </w:r>
          </w:p>
          <w:p w:rsidR="00000000" w:rsidDel="00000000" w:rsidP="00000000" w:rsidRDefault="00000000" w:rsidRPr="00000000" w14:paraId="0000132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พัฒนาระบบรักษาความปลอดภัยข้อมูล (Cybersecurity) และปฏิบัติตามพระราชบัญญัติคุ้มครองข้อมูลส่วนบุคคล (PDPA)</w:t>
            </w:r>
          </w:p>
          <w:p w:rsidR="00000000" w:rsidDel="00000000" w:rsidP="00000000" w:rsidRDefault="00000000" w:rsidRPr="00000000" w14:paraId="0000132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-จัดอบรมให้ความรู้เกี่ยวกับความปลอดภัยและการปฏิบัติในสถานการณ์ฉุกเฉินแก่บุคลากรและนักศึกษา</w:t>
            </w:r>
          </w:p>
        </w:tc>
      </w:tr>
      <w:tr>
        <w:trPr>
          <w:cantSplit w:val="0"/>
          <w:tblHeader w:val="0"/>
        </w:trPr>
        <w:tc>
          <w:tcPr/>
          <w:p w:rsidR="00000000" w:rsidDel="00000000" w:rsidP="00000000" w:rsidRDefault="00000000" w:rsidRPr="00000000" w14:paraId="00001324">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ความเสี่ยงด้านสุขภาพและโรคระบาด</w:t>
            </w:r>
          </w:p>
          <w:p w:rsidR="00000000" w:rsidDel="00000000" w:rsidP="00000000" w:rsidRDefault="00000000" w:rsidRPr="00000000" w14:paraId="0000132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 การเกิดโรคระบาดขนาดใหญ่ เช่น COVID-19 หรือโรคติดต่อใหม่ๆ ที่ส่งผลต่อการเรียนการสอนแบบเผชิญหน้า</w:t>
            </w:r>
          </w:p>
          <w:p w:rsidR="00000000" w:rsidDel="00000000" w:rsidP="00000000" w:rsidRDefault="00000000" w:rsidRPr="00000000" w14:paraId="0000132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 โรคฉับพลันและโรคเรื้อรังของบุคลากรและนักศึกษา ส่งผลต่อความต่อเนื่องของการเรียนการสอน</w:t>
            </w:r>
          </w:p>
          <w:p w:rsidR="00000000" w:rsidDel="00000000" w:rsidP="00000000" w:rsidRDefault="00000000" w:rsidRPr="00000000" w14:paraId="0000132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 ปัญหาสุขภาพจิตของนักศึกษาและอาจารย์จากภาระงานและความเครียด</w:t>
            </w:r>
          </w:p>
        </w:tc>
        <w:tc>
          <w:tcPr/>
          <w:p w:rsidR="00000000" w:rsidDel="00000000" w:rsidP="00000000" w:rsidRDefault="00000000" w:rsidRPr="00000000" w14:paraId="0000132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เตรียมความพร้อมระบบการเรียนการสอนออนไลน์และแบบผสมผสาน (Hybrid Learning) ที่มีคุณภาพ</w:t>
            </w:r>
          </w:p>
          <w:p w:rsidR="00000000" w:rsidDel="00000000" w:rsidP="00000000" w:rsidRDefault="00000000" w:rsidRPr="00000000" w14:paraId="0000132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มีมาตรการป้องกันโรคติดต่อที่เข้มงวดและชัดเจน เช่น การตรวจวัดอุณหภูมิ การจัดพื้นที่เว้นระยะห่าง การทำความสะอาดห้องเรียน</w:t>
            </w:r>
          </w:p>
          <w:p w:rsidR="00000000" w:rsidDel="00000000" w:rsidP="00000000" w:rsidRDefault="00000000" w:rsidRPr="00000000" w14:paraId="0000132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ประสานงานกับหน่วยงานสาธารณสุขของมหาวิทยาลัยเพื่อให้คำปรึกษาและดูแลสุขภาพบุคลากรและนักศึกษา</w:t>
            </w:r>
          </w:p>
          <w:p w:rsidR="00000000" w:rsidDel="00000000" w:rsidP="00000000" w:rsidRDefault="00000000" w:rsidRPr="00000000" w14:paraId="0000132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-จัดกิจกรรมส่งเสริมสุขภาวะและสร้างสมดุลชีวิตการทำงาน เช่น การออกกำลังกาย กิจกรรมลดความเครียด</w:t>
            </w:r>
          </w:p>
          <w:p w:rsidR="00000000" w:rsidDel="00000000" w:rsidP="00000000" w:rsidRDefault="00000000" w:rsidRPr="00000000" w14:paraId="0000132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-มีระบบดูแลช่วยเหลือนักศึกษาที่มีปัญหาสุขภาพจิตโดยประสานกับศูนย์ให้คำปรึกษาของมหาวิทยาลัย</w:t>
            </w:r>
          </w:p>
          <w:p w:rsidR="00000000" w:rsidDel="00000000" w:rsidP="00000000" w:rsidRDefault="00000000" w:rsidRPr="00000000" w14:paraId="0000132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-มีแผนสำรองอาจารย์สอนในกรณีที่อาจารย์ประจำป่วยหรือไม่สามารถปฏิบัติหน้าที่ได้ </w:t>
            </w:r>
          </w:p>
        </w:tc>
      </w:tr>
      <w:tr>
        <w:trPr>
          <w:cantSplit w:val="0"/>
          <w:tblHeader w:val="0"/>
        </w:trPr>
        <w:tc>
          <w:tcPr/>
          <w:p w:rsidR="00000000" w:rsidDel="00000000" w:rsidP="00000000" w:rsidRDefault="00000000" w:rsidRPr="00000000" w14:paraId="0000132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5. ความเสี่ยงด้านสิ่งแวดล้อมและสภาพภูมิอากาศ</w:t>
            </w:r>
            <w:r w:rsidDel="00000000" w:rsidR="00000000" w:rsidRPr="00000000">
              <w:rPr>
                <w:rtl w:val="0"/>
              </w:rPr>
            </w:r>
          </w:p>
          <w:p w:rsidR="00000000" w:rsidDel="00000000" w:rsidP="00000000" w:rsidRDefault="00000000" w:rsidRPr="00000000" w14:paraId="0000132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5.1) มหาวิทยาลัยตั้งอยู่ในพื้นที่ที่มีฝนตกหนักบ่อยครั้งและเสี่ยงต่อน้ำท่วม ทำให้ต้องหยุดเรียนหรือปรับเปลี่ยนรูปแบบการสอน</w:t>
            </w:r>
          </w:p>
          <w:p w:rsidR="00000000" w:rsidDel="00000000" w:rsidP="00000000" w:rsidRDefault="00000000" w:rsidRPr="00000000" w14:paraId="0000133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5.2) การเผชิญกับสภาพอากาศที่ร้อนจัดในบางฤดูกาล และสภาพอากาศแปรปรวน</w:t>
            </w:r>
          </w:p>
          <w:p w:rsidR="00000000" w:rsidDel="00000000" w:rsidP="00000000" w:rsidRDefault="00000000" w:rsidRPr="00000000" w14:paraId="0000133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5.3) ผลกระทบจากการเปลี่ยนแปลงสภาพภูมิอากาศในระยะยาว</w:t>
            </w:r>
          </w:p>
        </w:tc>
        <w:tc>
          <w:tcPr/>
          <w:p w:rsidR="00000000" w:rsidDel="00000000" w:rsidP="00000000" w:rsidRDefault="00000000" w:rsidRPr="00000000" w14:paraId="0000133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เตรียมความพร้อมระบบการเรียนการสอนออนไลน์สำรองสำหรับกรณีที่ไม่สามารถจัดการเรียนการสอนแบบ onsite ได้</w:t>
            </w:r>
          </w:p>
          <w:p w:rsidR="00000000" w:rsidDel="00000000" w:rsidP="00000000" w:rsidRDefault="00000000" w:rsidRPr="00000000" w14:paraId="0000133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-ปรับปฏิทินการศึกษาและตารางสอนให้มีความยืดหยุ่นเพื่อรองรับสถานการณ์ฉุกเฉิน</w:t>
            </w:r>
          </w:p>
          <w:p w:rsidR="00000000" w:rsidDel="00000000" w:rsidP="00000000" w:rsidRDefault="00000000" w:rsidRPr="00000000" w14:paraId="0000133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ปรับปรุงระบบระบายอากาศและเครื่องปรับอุณหภูมิในห้องเรียนให้เหมาะสมและมีประสิทธิภาพ</w:t>
            </w:r>
          </w:p>
          <w:p w:rsidR="00000000" w:rsidDel="00000000" w:rsidP="00000000" w:rsidRDefault="00000000" w:rsidRPr="00000000" w14:paraId="0000133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-จัดพื้นที่พักผ่อนและพื้นที่เรียนรู้นอกห้องเรียนที่มีอากาศถ่ายเทดีและร่มรื่น</w:t>
            </w:r>
          </w:p>
          <w:p w:rsidR="00000000" w:rsidDel="00000000" w:rsidP="00000000" w:rsidRDefault="00000000" w:rsidRPr="00000000" w14:paraId="0000133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-บูรณาการความรู้เกี่ยวกับการรับมือกับการเปลี่ยนแปลงสภาพภูมิอากาศในรายวิชาที่เกี่ยวข้อง โดยเฉพาะรายวิชาการเปลี่ยนแปลงสภาพภูมิอากาศและการพัฒนาอย่างยั่งยืน</w:t>
            </w:r>
          </w:p>
          <w:p w:rsidR="00000000" w:rsidDel="00000000" w:rsidP="00000000" w:rsidRDefault="00000000" w:rsidRPr="00000000" w14:paraId="0000133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สนับสนุนให้สำนักวิชามีการดำเนินงานที่เป็นมิตรต่อสิ่งแวดล้อม เช่น การลดใช้กระดาษ การประหยัดพลังงาน</w:t>
            </w:r>
          </w:p>
        </w:tc>
      </w:tr>
      <w:tr>
        <w:trPr>
          <w:cantSplit w:val="0"/>
          <w:tblHeader w:val="0"/>
        </w:trPr>
        <w:tc>
          <w:tcPr/>
          <w:p w:rsidR="00000000" w:rsidDel="00000000" w:rsidP="00000000" w:rsidRDefault="00000000" w:rsidRPr="00000000" w14:paraId="0000133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6. ความเสี่ยงด้านสิ่งสนับสนุนการเรียนรู้และโครงสร้างพื้นฐาน</w:t>
            </w:r>
            <w:r w:rsidDel="00000000" w:rsidR="00000000" w:rsidRPr="00000000">
              <w:rPr>
                <w:rtl w:val="0"/>
              </w:rPr>
            </w:r>
          </w:p>
          <w:p w:rsidR="00000000" w:rsidDel="00000000" w:rsidP="00000000" w:rsidRDefault="00000000" w:rsidRPr="00000000" w14:paraId="0000133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6.1) การขาดความพร้อมหรือชำรุดของครุภัณฑ์การเรียนการสอน เช่น คอมพิวเตอร์ โปรเจกเตอร์ ระบบเสียง</w:t>
            </w:r>
          </w:p>
          <w:p w:rsidR="00000000" w:rsidDel="00000000" w:rsidP="00000000" w:rsidRDefault="00000000" w:rsidRPr="00000000" w14:paraId="0000133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6.2) ระบบเครือข่ายอินเทอร์เน็ตไม่เสถียร มีความเร็วไม่เพียงพอ หรือขัดข้องบ่อยครั้ง</w:t>
            </w:r>
          </w:p>
          <w:p w:rsidR="00000000" w:rsidDel="00000000" w:rsidP="00000000" w:rsidRDefault="00000000" w:rsidRPr="00000000" w14:paraId="0000133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 ห้องเรียนและพื้นที่เรียนรู้ไม่เพียงพอหรือไม่เหมาะสมสำหรับการจัดการเรียนการสอนแบบต่างๆ</w:t>
            </w:r>
          </w:p>
          <w:p w:rsidR="00000000" w:rsidDel="00000000" w:rsidP="00000000" w:rsidRDefault="00000000" w:rsidRPr="00000000" w14:paraId="0000133C">
            <w:pP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3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ตรวจสอบและบำรุงรักษาครุภัณฑ์การเรียนการสอนเป็นประจำทุกภาคการศึกษาก่อนเปิดเทอม</w:t>
            </w:r>
          </w:p>
          <w:p w:rsidR="00000000" w:rsidDel="00000000" w:rsidP="00000000" w:rsidRDefault="00000000" w:rsidRPr="00000000" w14:paraId="0000133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มหาวิทยาลัยมีอุปกรณ์สำรองสำหรับใช้ในกรณีฉุกเฉิน และประสานงานกับหน่วยงานกลางของมหาวิทยาลัยเพื่อขอความช่วยเหลือ</w:t>
            </w:r>
          </w:p>
          <w:p w:rsidR="00000000" w:rsidDel="00000000" w:rsidP="00000000" w:rsidRDefault="00000000" w:rsidRPr="00000000" w14:paraId="0000133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พัฒนาและปรับปรุงโครงสร้างพื้นฐานด้านเครือข่ายให้มีความเสถียรและความเร็วที่เพียงพอ</w:t>
            </w:r>
          </w:p>
          <w:p w:rsidR="00000000" w:rsidDel="00000000" w:rsidP="00000000" w:rsidRDefault="00000000" w:rsidRPr="00000000" w14:paraId="0000134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เพิ่มจุดเชื่อมต่อ Wi-Fi ในพื้นที่เรียนและพื้นที่ส่วนกลาง พร้อมทั้งมีระบบสำรองอินเทอร์เน็ต</w:t>
            </w:r>
          </w:p>
        </w:tc>
      </w:tr>
      <w:tr>
        <w:trPr>
          <w:cantSplit w:val="0"/>
          <w:tblHeader w:val="0"/>
        </w:trPr>
        <w:tc>
          <w:tcPr/>
          <w:p w:rsidR="00000000" w:rsidDel="00000000" w:rsidP="00000000" w:rsidRDefault="00000000" w:rsidRPr="00000000" w14:paraId="0000134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7. ความเสี่ยงด้านการบริหารจัดการและงบประมาณ</w:t>
            </w:r>
            <w:r w:rsidDel="00000000" w:rsidR="00000000" w:rsidRPr="00000000">
              <w:rPr>
                <w:rtl w:val="0"/>
              </w:rPr>
            </w:r>
          </w:p>
          <w:p w:rsidR="00000000" w:rsidDel="00000000" w:rsidP="00000000" w:rsidRDefault="00000000" w:rsidRPr="00000000" w14:paraId="0000134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7.1) งบประมาณมีจำกัดและไม่เพียงพอต่อการพัฒนาคุณภาพการเรียนการสอนและสิ่งสนับสนุนการเรียนรู้</w:t>
            </w:r>
          </w:p>
          <w:p w:rsidR="00000000" w:rsidDel="00000000" w:rsidP="00000000" w:rsidRDefault="00000000" w:rsidRPr="00000000" w14:paraId="0000134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7.2) การจัดสรรงบประมาณไม่สอดคล้องกับความต้องการหรือลำดับความสำคัญของการพัฒนารายวิชาการศึกษาทั่วไป</w:t>
            </w:r>
          </w:p>
        </w:tc>
        <w:tc>
          <w:tcPr/>
          <w:p w:rsidR="00000000" w:rsidDel="00000000" w:rsidP="00000000" w:rsidRDefault="00000000" w:rsidRPr="00000000" w14:paraId="0000134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จัดทำแผนงบประมาณล่วงหน้าอย่างเป็นระบบ โดยระบุลำดับความสำคัญของโครงการและกิจกรรมอย่างชัดเจน</w:t>
            </w:r>
          </w:p>
          <w:p w:rsidR="00000000" w:rsidDel="00000000" w:rsidP="00000000" w:rsidRDefault="00000000" w:rsidRPr="00000000" w14:paraId="0000134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จัดทำรายงานผลการดำเนินงานและการใช้จ่ายงบประมาณอย่างโปร่งใสและตรวจสอบได้</w:t>
            </w:r>
          </w:p>
          <w:p w:rsidR="00000000" w:rsidDel="00000000" w:rsidP="00000000" w:rsidRDefault="00000000" w:rsidRPr="00000000" w14:paraId="00001346">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4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8. ความเสี่ยงจากการประยุกต์ใช้เครื่องมือ AI และเทคโนโลยีในการเรียนการสอน</w:t>
            </w:r>
            <w:r w:rsidDel="00000000" w:rsidR="00000000" w:rsidRPr="00000000">
              <w:rPr>
                <w:rtl w:val="0"/>
              </w:rPr>
            </w:r>
          </w:p>
          <w:p w:rsidR="00000000" w:rsidDel="00000000" w:rsidP="00000000" w:rsidRDefault="00000000" w:rsidRPr="00000000" w14:paraId="0000134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8.1) เครื่องมือ AI อาจให้คำตอบหรือข้อมูลที่ไม่ถูกต้อง ไม่เป็นปัจจุบัน หรือมีอคติ (bias)</w:t>
            </w:r>
          </w:p>
          <w:p w:rsidR="00000000" w:rsidDel="00000000" w:rsidP="00000000" w:rsidRDefault="00000000" w:rsidRPr="00000000" w14:paraId="0000134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8.2) การขาดจริยธรรมและการลอกเลียนผลงาน (Plagiarism) เมื่อนักศึกษาใช้ AI โดยไม่เหมาะสม</w:t>
            </w:r>
          </w:p>
          <w:p w:rsidR="00000000" w:rsidDel="00000000" w:rsidP="00000000" w:rsidRDefault="00000000" w:rsidRPr="00000000" w14:paraId="0000134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8.3) นักศึกษาบางส่วนไม่มีอุปกรณ์หรืออินเทอร์เน็ตที่เพียงพอสำหรับการใช้เครื่องมือ AI</w:t>
            </w:r>
          </w:p>
          <w:p w:rsidR="00000000" w:rsidDel="00000000" w:rsidP="00000000" w:rsidRDefault="00000000" w:rsidRPr="00000000" w14:paraId="0000134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8.4) อาจารย์บางส่วนขาดทักษะหรือความมั่นใจในการประยุกต์ใช้ AI ในการสอน</w:t>
            </w:r>
          </w:p>
          <w:p w:rsidR="00000000" w:rsidDel="00000000" w:rsidP="00000000" w:rsidRDefault="00000000" w:rsidRPr="00000000" w14:paraId="0000134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8.5) ความกังวลเกี่ยวกับความปลอดภัยของข้อมูลส่วนบุคคลเมื่อใช้เครื่องมือ AI</w:t>
            </w:r>
          </w:p>
        </w:tc>
        <w:tc>
          <w:tcPr/>
          <w:p w:rsidR="00000000" w:rsidDel="00000000" w:rsidP="00000000" w:rsidRDefault="00000000" w:rsidRPr="00000000" w14:paraId="0000134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พัฒนาและฝึกให้นักศึกษามีความรู้ด้าน "AI Literacy" รวมถึงทักษะการตรวจสอบความถูกต้องและความน่าเชื่อถือของข้อมูลที่ได้จาก AI</w:t>
            </w:r>
          </w:p>
          <w:p w:rsidR="00000000" w:rsidDel="00000000" w:rsidP="00000000" w:rsidRDefault="00000000" w:rsidRPr="00000000" w14:paraId="0000134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เพิ่มหัวข้อ "จริยธรรมการใช้ AI" ในรายวิชาบังคับเรียนแก่นักศึกษา</w:t>
            </w:r>
          </w:p>
          <w:p w:rsidR="00000000" w:rsidDel="00000000" w:rsidP="00000000" w:rsidRDefault="00000000" w:rsidRPr="00000000" w14:paraId="0000134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กำหนดแนวปฏิบัติที่ชัดเจนเกี่ยวกับการใช้ AI ในการทำงานและการประเมินผล พร้อมทั้งสื่อสารให้ทุกฝ่ายเข้าใจ</w:t>
            </w:r>
          </w:p>
          <w:p w:rsidR="00000000" w:rsidDel="00000000" w:rsidP="00000000" w:rsidRDefault="00000000" w:rsidRPr="00000000" w14:paraId="0000135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จัดให้มีห้องเรียนที่นักศึกษาทุกคนสามารถเข้าถึงอุปกรณ์และใช้งานได้อย่างเท่าเทียม</w:t>
            </w:r>
          </w:p>
          <w:p w:rsidR="00000000" w:rsidDel="00000000" w:rsidP="00000000" w:rsidRDefault="00000000" w:rsidRPr="00000000" w14:paraId="0000135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เลือกใช้เครื่องมือ AI ที่ฟรีหรือมีเวอร์ชันสำหรับการศึกษา เพื่อให้นักศึกษาทุกคนสามารถเข้าถึงได้</w:t>
            </w:r>
          </w:p>
          <w:p w:rsidR="00000000" w:rsidDel="00000000" w:rsidP="00000000" w:rsidRDefault="00000000" w:rsidRPr="00000000" w14:paraId="0000135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จัดอบรมและพัฒนาศักยภาพอาจารย์ด้าน "AI Tools for Education" อย่างเป็นระบบและต่อเนื่อง</w:t>
            </w:r>
          </w:p>
          <w:p w:rsidR="00000000" w:rsidDel="00000000" w:rsidP="00000000" w:rsidRDefault="00000000" w:rsidRPr="00000000" w14:paraId="0000135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สร้างชุมชนแลกเปลี่ยนเรียนรู้ (Community of Practice) เพื่อให้อาจารย์แบ่งปันประสบการณ์และแนวปฏิบัติที่ดีในการใช้ AI</w:t>
            </w:r>
          </w:p>
          <w:p w:rsidR="00000000" w:rsidDel="00000000" w:rsidP="00000000" w:rsidRDefault="00000000" w:rsidRPr="00000000" w14:paraId="0000135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ศึกษาและปฏิบัติตามกฎระเบียบที่เกี่ยวข้องกับการคุ้มครองข้อมูลส่วนบุคคลและความปลอดภัยทางไซเบอร์</w:t>
            </w:r>
          </w:p>
        </w:tc>
      </w:tr>
      <w:tr>
        <w:trPr>
          <w:cantSplit w:val="0"/>
          <w:tblHeader w:val="0"/>
        </w:trPr>
        <w:tc>
          <w:tcPr/>
          <w:p w:rsidR="00000000" w:rsidDel="00000000" w:rsidP="00000000" w:rsidRDefault="00000000" w:rsidRPr="00000000" w14:paraId="0000135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9. ความเสี่ยงด้านคุณภาพการเรียนการสอนและผลลัพธ์การเรียนรู้</w:t>
            </w:r>
            <w:r w:rsidDel="00000000" w:rsidR="00000000" w:rsidRPr="00000000">
              <w:rPr>
                <w:rtl w:val="0"/>
              </w:rPr>
            </w:r>
          </w:p>
          <w:p w:rsidR="00000000" w:rsidDel="00000000" w:rsidP="00000000" w:rsidRDefault="00000000" w:rsidRPr="00000000" w14:paraId="0000135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9.1) นักศึกษาจากหลักสูตรต่างๆ มีความหลากหลายสูงทั้งด้านพื้นฐานความรู้ ความสนใจ และความต้องการ</w:t>
            </w:r>
          </w:p>
          <w:p w:rsidR="00000000" w:rsidDel="00000000" w:rsidP="00000000" w:rsidRDefault="00000000" w:rsidRPr="00000000" w14:paraId="0000135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9.2) นักศึกษาไม่บรรลุผลลัพธ์การเรียนรู้ของรายวิชาการศึกษาทั่วไป (GELOs) ที่กำหนด</w:t>
            </w:r>
          </w:p>
          <w:p w:rsidR="00000000" w:rsidDel="00000000" w:rsidP="00000000" w:rsidRDefault="00000000" w:rsidRPr="00000000" w14:paraId="0000135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9.3) อัตราการสอบตก เรียนซ้ำ หรือถอนรายวิชาสูงในบางรายวิชา</w:t>
            </w:r>
          </w:p>
          <w:p w:rsidR="00000000" w:rsidDel="00000000" w:rsidP="00000000" w:rsidRDefault="00000000" w:rsidRPr="00000000" w14:paraId="0000135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9.4) การประเมินผลการเรียนรู้ไม่สอดคล้องกับผลลัพธ์การเรียนรู้ที่กำหนด</w:t>
            </w:r>
          </w:p>
        </w:tc>
        <w:tc>
          <w:tcPr/>
          <w:p w:rsidR="00000000" w:rsidDel="00000000" w:rsidP="00000000" w:rsidRDefault="00000000" w:rsidRPr="00000000" w14:paraId="0000135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ออกแบบกิจกรรมการเรียนการสอนที่หลากหลายและยืดหยุ่นเพื่อรองรับความแตกต่างของผู้เรียน</w:t>
            </w:r>
          </w:p>
          <w:p w:rsidR="00000000" w:rsidDel="00000000" w:rsidP="00000000" w:rsidRDefault="00000000" w:rsidRPr="00000000" w14:paraId="0000135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จัดชั้นเรียนตามระดับความสามารถในรายวิชาที่เหมาะสม เช่น รายวิชาภาษาอังกฤษ</w:t>
            </w:r>
          </w:p>
          <w:p w:rsidR="00000000" w:rsidDel="00000000" w:rsidP="00000000" w:rsidRDefault="00000000" w:rsidRPr="00000000" w14:paraId="0000135C">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พัฒนาระบบการติดตามและช่วยเหลือนักศึกษาที่มีความเสี่ยงในการเรียนตั้งแต่เนิ่นๆ</w:t>
            </w:r>
          </w:p>
          <w:p w:rsidR="00000000" w:rsidDel="00000000" w:rsidP="00000000" w:rsidRDefault="00000000" w:rsidRPr="00000000" w14:paraId="0000135D">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จัดกิจกรรมเสริมทักษะนอกห้องเรียน เช่น Edutainment, Chatterbox Café และกิจกรรมการติวก่อนสอบปลายภาค</w:t>
            </w:r>
          </w:p>
          <w:p w:rsidR="00000000" w:rsidDel="00000000" w:rsidP="00000000" w:rsidRDefault="00000000" w:rsidRPr="00000000" w14:paraId="0000135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พัฒนาระบบการประเมินผลที่หลากหลายและวัดผลลัพธ์การเรียนรู้ได้อย่างแท้จริง (Authentic Assessment)</w:t>
            </w:r>
          </w:p>
          <w:p w:rsidR="00000000" w:rsidDel="00000000" w:rsidP="00000000" w:rsidRDefault="00000000" w:rsidRPr="00000000" w14:paraId="0000135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จัดทำและใช้ตารางสร้างความสอดคล้อง (Curriculum Mapping) เพื่อให้มั่นใจว่า CLOs สนับสนุน GELOs ของแต่ละรายวิชา</w:t>
            </w:r>
          </w:p>
          <w:p w:rsidR="00000000" w:rsidDel="00000000" w:rsidP="00000000" w:rsidRDefault="00000000" w:rsidRPr="00000000" w14:paraId="00001360">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มีกลไกการทวนสอบผลสัมฤทธิ์ของนักศึกษาและการประเมินคุณภาพการสอนอย่างเป็นระบบ</w:t>
            </w:r>
          </w:p>
          <w:p w:rsidR="00000000" w:rsidDel="00000000" w:rsidP="00000000" w:rsidRDefault="00000000" w:rsidRPr="00000000" w14:paraId="0000136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จัดเก็บและวิเคราะห์ข้อมูลผลการเรียนและนำมาใช้ในการปรับปรุงการจัดการเรียนการสอนอย่างต่อเนื่อง</w:t>
            </w:r>
          </w:p>
        </w:tc>
      </w:tr>
      <w:tr>
        <w:trPr>
          <w:cantSplit w:val="0"/>
          <w:tblHeader w:val="0"/>
        </w:trPr>
        <w:tc>
          <w:tcPr/>
          <w:p w:rsidR="00000000" w:rsidDel="00000000" w:rsidP="00000000" w:rsidRDefault="00000000" w:rsidRPr="00000000" w14:paraId="00001362">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10. ความเสี่ยงด้านการประสานงานและความร่วมมือกับหลักสูตรต่างๆ</w:t>
            </w:r>
            <w:r w:rsidDel="00000000" w:rsidR="00000000" w:rsidRPr="00000000">
              <w:rPr>
                <w:rtl w:val="0"/>
              </w:rPr>
            </w:r>
          </w:p>
          <w:p w:rsidR="00000000" w:rsidDel="00000000" w:rsidP="00000000" w:rsidRDefault="00000000" w:rsidRPr="00000000" w14:paraId="0000136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10.1) การสื่อสารระหว่างสำนักวิชากับหลักสูตรต่างๆ ที่ใช้บริการอาจไม่มีประสิทธิภาพหรือไม่ทั่วถึง</w:t>
            </w:r>
          </w:p>
          <w:p w:rsidR="00000000" w:rsidDel="00000000" w:rsidP="00000000" w:rsidRDefault="00000000" w:rsidRPr="00000000" w14:paraId="00001364">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10.2) หลักสูตรต่างๆ อาจมีความคาดหวังหรือความต้องการที่แตกต่างกันต่อรายวิชาการศึกษาทั่วไป</w:t>
            </w:r>
          </w:p>
          <w:p w:rsidR="00000000" w:rsidDel="00000000" w:rsidP="00000000" w:rsidRDefault="00000000" w:rsidRPr="00000000" w14:paraId="0000136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10.3) การไม่มีกลไกการรับฟังความคิดเห็นและข้อร้องเรียนที่มีประสิทธิภาพ</w:t>
            </w:r>
          </w:p>
          <w:p w:rsidR="00000000" w:rsidDel="00000000" w:rsidP="00000000" w:rsidRDefault="00000000" w:rsidRPr="00000000" w14:paraId="0000136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10.4) ความไม่ชัดเจนเกี่ยวกับการสนับสนุน GELOs ของแต่ละหลักสูตรผ่านรายวิชาการศึกษาทั่วไป</w:t>
            </w:r>
          </w:p>
        </w:tc>
        <w:tc>
          <w:tcPr/>
          <w:p w:rsidR="00000000" w:rsidDel="00000000" w:rsidP="00000000" w:rsidRDefault="00000000" w:rsidRPr="00000000" w14:paraId="0000136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สร้างช่องทางการสื่อสารที่หลากหลายและเข้าถึงง่าย เช่น เว็บไซต์ อีเมล Line Official Account ระบบแจ้งข่าวสาร</w:t>
            </w:r>
          </w:p>
          <w:p w:rsidR="00000000" w:rsidDel="00000000" w:rsidP="00000000" w:rsidRDefault="00000000" w:rsidRPr="00000000" w14:paraId="0000136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จัดประชุมหรือจัดเวทีแลกเปลี่ยนความคิดเห็นกับหลักสูตรต่างๆ อย่างสม่ำเสมอ</w:t>
            </w:r>
          </w:p>
          <w:p w:rsidR="00000000" w:rsidDel="00000000" w:rsidP="00000000" w:rsidRDefault="00000000" w:rsidRPr="00000000" w14:paraId="0000136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มีกลไกการรับฟังข้อร้องเรียนและข้อเสนอแนะที่ชัดเจนและตอบสนองได้อย่างรวดเร็ว</w:t>
            </w:r>
          </w:p>
          <w:p w:rsidR="00000000" w:rsidDel="00000000" w:rsidP="00000000" w:rsidRDefault="00000000" w:rsidRPr="00000000" w14:paraId="0000136A">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จัดทำเอกสารอธิบายรายละเอียดของแต่ละรายวิชาการศึกษาทั่วไป พร้อมระบุความสัมพันธ์ระหว่าง GELOs และ CLOs ของหลักสูตรต่างๆ</w:t>
            </w:r>
          </w:p>
          <w:p w:rsidR="00000000" w:rsidDel="00000000" w:rsidP="00000000" w:rsidRDefault="00000000" w:rsidRPr="00000000" w14:paraId="0000136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สร้างความร่วมมือกับอาจารย์ประจำหลักสูตรในการพัฒนาและปรับปรุงรายวิชาการศึกษาทั่วไปให้ตอบโจทย์ความต้องการที่หลากหลาย</w:t>
            </w:r>
          </w:p>
        </w:tc>
      </w:tr>
    </w:tbl>
    <w:p w:rsidR="00000000" w:rsidDel="00000000" w:rsidP="00000000" w:rsidRDefault="00000000" w:rsidRPr="00000000" w14:paraId="0000136C">
      <w:pPr>
        <w:tabs>
          <w:tab w:val="left" w:leader="none" w:pos="0"/>
        </w:tabs>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u w:val="single"/>
          <w:rtl w:val="0"/>
        </w:rPr>
        <w:t xml:space="preserve">หมายเหตุ:</w:t>
      </w:r>
      <w:r w:rsidDel="00000000" w:rsidR="00000000" w:rsidRPr="00000000">
        <w:rPr>
          <w:rFonts w:ascii="TH Sarabun PSK" w:cs="TH Sarabun PSK" w:eastAsia="TH Sarabun PSK" w:hAnsi="TH Sarabun PSK"/>
          <w:sz w:val="32"/>
          <w:szCs w:val="32"/>
          <w:rtl w:val="0"/>
        </w:rPr>
        <w:t xml:space="preserve"> สำนักวิชาพหุภาษาและการศึกษาทั่วไปมีการติดตามและทบทวนการบริหารความเสี่ยงอย่างเป็นระบบและต่อเนื่อง โดยจัดทำการประเมินความเสี่ยงอย่างน้อยปีละ 1 ครั้ง มีการติดตามการดำเนินงานอย่างสม่ำเสมอในการประชุมคณะกรรมการบริหารสำนักวิชา จัดทำรายงานผลการบริหารความเสี่ยงเสนอต่อผู้บริหารระดับมหาวิทยาลัย และนำผลการติดตามและประเมินผลมาปรับปรุงแนวทางการบริหารความเสี่ยงให้มีประสิทธิภาพมากยิ่งขึ้นอย่างต่อเนื่อง</w:t>
      </w:r>
    </w:p>
    <w:p w:rsidR="00000000" w:rsidDel="00000000" w:rsidP="00000000" w:rsidRDefault="00000000" w:rsidRPr="00000000" w14:paraId="0000136D">
      <w:pPr>
        <w:tabs>
          <w:tab w:val="left" w:leader="none" w:pos="0"/>
        </w:tabs>
        <w:spacing w:after="0" w:line="240" w:lineRule="auto"/>
        <w:jc w:val="both"/>
        <w:rPr>
          <w:rFonts w:ascii="TH Sarabun PSK" w:cs="TH Sarabun PSK" w:eastAsia="TH Sarabun PSK" w:hAnsi="TH Sarabun PSK"/>
          <w:b w:val="1"/>
          <w:bCs w:val="1"/>
          <w:sz w:val="36"/>
          <w:szCs w:val="36"/>
        </w:rPr>
      </w:pPr>
      <w:r w:rsidDel="00000000" w:rsidR="00000000" w:rsidRPr="00000000">
        <w:rPr>
          <w:rtl w:val="0"/>
        </w:rPr>
      </w:r>
    </w:p>
    <w:p w:rsidR="00000000" w:rsidDel="00000000" w:rsidP="00000000" w:rsidRDefault="00000000" w:rsidRPr="00000000" w14:paraId="0000136E">
      <w:pPr>
        <w:tabs>
          <w:tab w:val="left" w:leader="none" w:pos="0"/>
        </w:tabs>
        <w:spacing w:after="0" w:line="240" w:lineRule="auto"/>
        <w:jc w:val="both"/>
        <w:rPr>
          <w:rFonts w:ascii="TH Sarabun PSK" w:cs="TH Sarabun PSK" w:eastAsia="TH Sarabun PSK" w:hAnsi="TH Sarabun PSK"/>
          <w:sz w:val="36"/>
          <w:szCs w:val="36"/>
        </w:rPr>
      </w:pPr>
      <w:bookmarkStart w:colFirst="0" w:colLast="0" w:name="_ul33z6ofsdfs" w:id="14"/>
      <w:bookmarkEnd w:id="14"/>
      <w:r w:rsidDel="00000000" w:rsidR="00000000" w:rsidRPr="00000000">
        <w:rPr>
          <w:rFonts w:ascii="TH Sarabun PSK" w:cs="TH Sarabun PSK" w:eastAsia="TH Sarabun PSK" w:hAnsi="TH Sarabun PSK"/>
          <w:b w:val="1"/>
          <w:bCs w:val="1"/>
          <w:sz w:val="36"/>
          <w:szCs w:val="36"/>
          <w:rtl w:val="0"/>
        </w:rPr>
        <w:t xml:space="preserve">4.  การจัดการข้อร้องเรียนและการอุทธรณ์</w:t>
      </w:r>
      <w:r w:rsidDel="00000000" w:rsidR="00000000" w:rsidRPr="00000000">
        <w:rPr>
          <w:rFonts w:ascii="TH Sarabun PSK" w:cs="TH Sarabun PSK" w:eastAsia="TH Sarabun PSK" w:hAnsi="TH Sarabun PSK"/>
          <w:sz w:val="36"/>
          <w:szCs w:val="36"/>
          <w:rtl w:val="0"/>
        </w:rPr>
        <w:t xml:space="preserve"> </w:t>
      </w:r>
    </w:p>
    <w:p w:rsidR="00000000" w:rsidDel="00000000" w:rsidP="00000000" w:rsidRDefault="00000000" w:rsidRPr="00000000" w14:paraId="0000136F">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4.1 อาจารย์</w:t>
      </w:r>
    </w:p>
    <w:p w:rsidR="00000000" w:rsidDel="00000000" w:rsidP="00000000" w:rsidRDefault="00000000" w:rsidRPr="00000000" w14:paraId="00001370">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สำนักวิชาพหุภาษาและการศึกษาทั่วไปเปิดโอกาสให้นักศึกษาสามารถร้องเรียนเกี่ยวกับอาจารย์ได้ ทั้งผ่านช่องทางหลายช่องทางเช่น อีเมล Facebook page ของสำนักวิชา และวิธีการออฟไลน์ผ่านการเขียนจดหมายร้องเรียน โดยจะมีผู้รับเรื่องร้องเรียนผ่านผู้ช่วยคณบดีฝ่ายกิจการนักศึกษาจะเป็นผู้รับเรื่อง และมีการตั้งคณะกรรมการในการพิจารณาข้อเท็จจริงภายใน 7 วันทำการ ประชุมพิจารณาผลและแจ้งผู้ร้องเรียนภายใน 15 วันทำการ</w:t>
      </w:r>
    </w:p>
    <w:p w:rsidR="00000000" w:rsidDel="00000000" w:rsidP="00000000" w:rsidRDefault="00000000" w:rsidRPr="00000000" w14:paraId="00001371">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หลังจากดำเนินการปิดข้อร้องเรียนเป็นที่เรียบร้อยจะมีการติดตามประเมินความพึงพอใจของผู้ร้องเรียน และนำผลที่ได้มาประกอบการพิจารณาปรับปรุงกระบวนการจัดการเรื่องร้องเรียนในครั้งถัดไป</w:t>
      </w:r>
    </w:p>
    <w:p w:rsidR="00000000" w:rsidDel="00000000" w:rsidP="00000000" w:rsidRDefault="00000000" w:rsidRPr="00000000" w14:paraId="00001372">
      <w:pPr>
        <w:tabs>
          <w:tab w:val="left" w:leader="none" w:pos="0"/>
        </w:tabs>
        <w:spacing w:after="0" w:line="240" w:lineRule="auto"/>
        <w:ind w:firstLine="709"/>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 สิ่งสนับสนุนการเรียนการสอน</w:t>
      </w:r>
    </w:p>
    <w:p w:rsidR="00000000" w:rsidDel="00000000" w:rsidP="00000000" w:rsidRDefault="00000000" w:rsidRPr="00000000" w14:paraId="00001373">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มหาวิทยาลัยมีกระบวนการเปิดช่องทางรับเรื่องร้องเรียนเกี่ยวกับอุปกรณ์ ห้องเรียน และระบบสารสนเทศ โดยหน่วยงานกลางคือ ศูนย์บริการการศึกษา และศูนย์นวัตกรรมดิจิทัลหลังจากได้รับเรื่องร้องเรียน จะมีการตรวจสอบสภาพและความพร้อมโดยเจ้าหน้าที่ฝ่ายเทคนิคภายใน 5 วันทำการ ส่งรายงานให้หน่วยงานที่รับผิดชอบเพื่อดำเนินการแก้ไข </w:t>
      </w:r>
    </w:p>
    <w:p w:rsidR="00000000" w:rsidDel="00000000" w:rsidP="00000000" w:rsidRDefault="00000000" w:rsidRPr="00000000" w14:paraId="00001374">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หลังจากดำเนินงานข้อร้องเรียน จะติดตามประเมินความพึงพอใจของผู้ร้องหลังการแก้ไข และบันทึกข้อมูลเพื่อใช้ปรับปรุงการบำรุงรักษาและจัดหาสิ่งสนับสนุนใหม่</w:t>
      </w:r>
    </w:p>
    <w:p w:rsidR="00000000" w:rsidDel="00000000" w:rsidP="00000000" w:rsidRDefault="00000000" w:rsidRPr="00000000" w14:paraId="00001375">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4.3 ผลการเรียน</w:t>
      </w:r>
    </w:p>
    <w:p w:rsidR="00000000" w:rsidDel="00000000" w:rsidP="00000000" w:rsidRDefault="00000000" w:rsidRPr="00000000" w14:paraId="000013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4"/>
          <w:tab w:val="left" w:leader="none" w:pos="1418"/>
          <w:tab w:val="left" w:leader="none" w:pos="1701"/>
        </w:tabs>
        <w:spacing w:after="0" w:before="0" w:line="259" w:lineRule="auto"/>
        <w:ind w:left="142" w:right="0" w:firstLine="490.99999999999994"/>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การร้องเรียนเกี่ยวกับผลการเรียนนักศึกษาสามารถทำการร้องเรียนผ่านศูนย์บริหารการการศึกษา จากนั้นศูนย์ฯ จะส่งข้อร้องเรียนให้กับสำนักวิชาฯเพื่อทำการตรวจสอบภายใน 5 วัน และประชุมพิจารณาผลการพิจารณาการร้องเรียนและแจ้งต่อผู้ร้องภายใน 15 วัน </w:t>
      </w:r>
    </w:p>
    <w:p w:rsidR="00000000" w:rsidDel="00000000" w:rsidP="00000000" w:rsidRDefault="00000000" w:rsidRPr="00000000" w14:paraId="000013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4"/>
          <w:tab w:val="left" w:leader="none" w:pos="1418"/>
          <w:tab w:val="left" w:leader="none" w:pos="1701"/>
        </w:tabs>
        <w:spacing w:after="0" w:before="0" w:line="259" w:lineRule="auto"/>
        <w:ind w:left="142" w:right="0" w:firstLine="490.99999999999994"/>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จัดเก็บสถิติการอุทธรณ์เพื่อตรวจสอบความถี่และสาเหตุ นำข้อมูลไปใช้ปรับปรุงกระบวนการประเมิน</w:t>
      </w:r>
    </w:p>
    <w:p w:rsidR="00000000" w:rsidDel="00000000" w:rsidP="00000000" w:rsidRDefault="00000000" w:rsidRPr="00000000" w14:paraId="00001378">
      <w:pPr>
        <w:tabs>
          <w:tab w:val="left" w:leader="none" w:pos="0"/>
        </w:tabs>
        <w:spacing w:after="0" w:line="24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ab/>
        <w:t xml:space="preserve">4.4 การร้องเรียนอื่น ๆ</w:t>
      </w:r>
    </w:p>
    <w:p w:rsidR="00000000" w:rsidDel="00000000" w:rsidP="00000000" w:rsidRDefault="00000000" w:rsidRPr="00000000" w14:paraId="00001379">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การรับเรื่องร้องเรียนเรื่องอื่นๆ เช่น กิจกรรมพัฒนานักศึกษา การบริการของหน่วยงานสนับสนุน จะมีการรับเรื่องทั้งผ่านช่องทางหลายช่องทางเช่น อีเมล Facebook page ของสำนักวิชา และวิธีการออฟไลน์ผ่านการเขียนจดหมายร้องเรียน โดยจะมีผู้ช่วยคณบดีคณบดีฝ่ายกิจการนักศึกษาจะเป็นผู้รับเรื่อง และนำมาแจ้งกรรมการสำนักวิชาฯ เพื่อระบุผู้รับผิดชอบในการพิจารณาข้อเท็จจริงภายใน 7 วันทำการ ประชุมพิจารณาผลและแจ้งผู้ร้องเรียนภายใน 15 วันทำการ </w:t>
      </w:r>
    </w:p>
    <w:p w:rsidR="00000000" w:rsidDel="00000000" w:rsidP="00000000" w:rsidRDefault="00000000" w:rsidRPr="00000000" w14:paraId="0000137A">
      <w:pPr>
        <w:tabs>
          <w:tab w:val="left" w:leader="none" w:pos="426"/>
          <w:tab w:val="left" w:leader="none" w:pos="794"/>
          <w:tab w:val="left" w:leader="none" w:pos="1418"/>
          <w:tab w:val="left" w:leader="none" w:pos="1701"/>
        </w:tabs>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ab/>
        <w:tab/>
        <w:t xml:space="preserve">จากนั้นรวบรวมข้อมูลข้อร้องเรียน จัดทำรายงานสรุปประจำปี และใช้ผลการวิเคราะห์ในการปรับปรุงคุณภาพบริการของสำนักวิชาต่อไป</w:t>
      </w:r>
    </w:p>
    <w:p w:rsidR="00000000" w:rsidDel="00000000" w:rsidP="00000000" w:rsidRDefault="00000000" w:rsidRPr="00000000" w14:paraId="0000137B">
      <w:pPr>
        <w:pStyle w:val="Heading3"/>
        <w:ind w:left="450" w:firstLine="804"/>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5. วิธีการสื่อสารข้อมูลหลักสูตรให้กับผู้มีส่วนได้ส่วนเสียของหลักสูตร </w:t>
      </w:r>
    </w:p>
    <w:p w:rsidR="00000000" w:rsidDel="00000000" w:rsidP="00000000" w:rsidRDefault="00000000" w:rsidRPr="00000000" w14:paraId="0000137C">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หมวดวิชาศึกษาทั่วไปควรดำเนินการสื่อสารข้อมูลด้านหลักสูตร การบริหารจัดการเรียนการสอน และกระบวนการดำเนินงานต่าง ๆ ให้ผู้มีส่วนได้ส่วนเสียทุกกลุ่มรับทราบอย่างทั่วถึงและต่อเนื่อง เพื่อสร้างความเข้าใจร่วมกันและสะท้อนถึงความโปร่งใสในการดำเนินงานของหลักสูตร มีการสื่อสารผ่านช่องทางที่หลากหลายทั้งแบบออนไลน์และออฟไลน์ </w:t>
      </w:r>
    </w:p>
    <w:p w:rsidR="00000000" w:rsidDel="00000000" w:rsidP="00000000" w:rsidRDefault="00000000" w:rsidRPr="00000000" w14:paraId="0000137D">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 ยังมีช่องทางที่เปิดโอกาสให้ผู้เรียน อาจารย์ และผู้เกี่ยวข้องทุกฝ่ายสามารถแสดงความคิดเห็น ติชม สอบถามประเด็นด้านการให้บริการ หรือการดำเนินงานต่าง ๆ ได้อย่างสะดวก รวมถึงการจัดทำระบบหรือช่องทางร้องเรียนที่ชัดเจน ตรวจสอบได้ และมีขั้นตอนการดำเนินการที่เป็นธรรม เพื่อให้หมวดวิชาสามารถรับฟังข้อเสนอแนะ นำไปสู่การพัฒนาและปรับปรุงคุณภาพได้อย่างมีประสิทธิผล โดยมีรายละเอียด ดังนี้ </w:t>
      </w:r>
    </w:p>
    <w:p w:rsidR="00000000" w:rsidDel="00000000" w:rsidP="00000000" w:rsidRDefault="00000000" w:rsidRPr="00000000" w14:paraId="0000137E">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การประชาสัมพันธ์ข้อมูลหมวดวิชาผ่านทางเว็บไซต์สำนักวิชา ซึ่งถือเป็นช่องทางหลักแบบทางการในการเผยแพร่ข้อมูลสำนักวิชา และการประชาสัมพันธ์ข้อมูลกิจกรรมผ่านสื่อ Social Media ของสำนักวิชา ได้แก่ Facebook Page, YouTube Channel ,Tiktok, Line Official ให้กับนักศึกษา</w:t>
      </w:r>
    </w:p>
    <w:p w:rsidR="00000000" w:rsidDel="00000000" w:rsidP="00000000" w:rsidRDefault="00000000" w:rsidRPr="00000000" w14:paraId="0000137F">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การจัดกิจกรรมปฐมนิเทศนักศึกษา เพื่อให้ข้อมูลการจัดการเรียนการสอนหมวดวิชาศึกษาทั่วไป รวมถึงสิ่งสนับสนุนการเรียนรู้ต่าง ๆ ของสำนักวิชาและมหาวิทยาลัย</w:t>
      </w:r>
    </w:p>
    <w:p w:rsidR="00000000" w:rsidDel="00000000" w:rsidP="00000000" w:rsidRDefault="00000000" w:rsidRPr="00000000" w14:paraId="00001380">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การสื่อสารผ่าน Facebook Page, Line Official โดยนักบริการการศึกษาและเจ้าหน้าที่ที่เกี่ยวข้อง เพื่อร่วมให้ข้อมูลและตอบคำถามนักศึกษา</w:t>
      </w:r>
    </w:p>
    <w:p w:rsidR="00000000" w:rsidDel="00000000" w:rsidP="00000000" w:rsidRDefault="00000000" w:rsidRPr="00000000" w14:paraId="00001381">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การสื่อสารผ่านทาง อาจารย์ผู้สอนทั้งด้วยวาจาและผ่านช่องทางอิเล็กทรอนิกส์ เพื่อประกาศข่าวสารแจ้งให้นักศึกษาทราบ</w:t>
      </w:r>
    </w:p>
    <w:p w:rsidR="00000000" w:rsidDel="00000000" w:rsidP="00000000" w:rsidRDefault="00000000" w:rsidRPr="00000000" w14:paraId="00001382">
      <w:pPr>
        <w:spacing w:after="0" w:lineRule="auto"/>
        <w:ind w:firstLine="72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การสื่อสารผ่านระบบให้บริการต่างๆ ของมหาวิทยาลัยและคณะ ผ่านระบบสารสนเทศอาทิ ces e-learning เป็นต้น</w:t>
      </w:r>
    </w:p>
    <w:p w:rsidR="00000000" w:rsidDel="00000000" w:rsidP="00000000" w:rsidRDefault="00000000" w:rsidRPr="00000000" w14:paraId="00001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6)  การสื่อสารกับนักศึกษา และผู้มีส่วนได้เสียทุกกลุ่ม เป็นรายบุคคล (กรณีมีเหตุจำเป็นเร่งด่วน) ผ่านช่องทาง social media SMS หรือผ่านทางโทรศัพท์ เป็นต้น</w:t>
      </w:r>
    </w:p>
    <w:p w:rsidR="00000000" w:rsidDel="00000000" w:rsidP="00000000" w:rsidRDefault="00000000" w:rsidRPr="00000000" w14:paraId="00001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810" w:right="0" w:firstLine="0"/>
        <w:jc w:val="left"/>
        <w:rPr>
          <w:rFonts w:ascii="TH Sarabun PSK" w:cs="TH Sarabun PSK" w:eastAsia="TH Sarabun PSK" w:hAnsi="TH Sarabun PSK"/>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ตารางการสื่อสารข้อมูลหลักสูตรกับผู้มีส่วนได้ส่วนเสีย</w:t>
      </w:r>
    </w:p>
    <w:tbl>
      <w:tblPr>
        <w:tblStyle w:val="Table55"/>
        <w:tblW w:w="9498.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1"/>
        <w:gridCol w:w="2351"/>
        <w:gridCol w:w="1981"/>
        <w:gridCol w:w="1842"/>
        <w:gridCol w:w="1843"/>
        <w:tblGridChange w:id="0">
          <w:tblGrid>
            <w:gridCol w:w="1481"/>
            <w:gridCol w:w="2351"/>
            <w:gridCol w:w="1981"/>
            <w:gridCol w:w="1842"/>
            <w:gridCol w:w="1843"/>
          </w:tblGrid>
        </w:tblGridChange>
      </w:tblGrid>
      <w:tr>
        <w:trPr>
          <w:cantSplit w:val="0"/>
          <w:tblHeader w:val="1"/>
        </w:trPr>
        <w:tc>
          <w:tcPr/>
          <w:p w:rsidR="00000000" w:rsidDel="00000000" w:rsidP="00000000" w:rsidRDefault="00000000" w:rsidRPr="00000000" w14:paraId="00001385">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กลุ่มผู้มีส่วนได้ส่วนเสีย</w:t>
            </w:r>
          </w:p>
        </w:tc>
        <w:tc>
          <w:tcPr/>
          <w:p w:rsidR="00000000" w:rsidDel="00000000" w:rsidP="00000000" w:rsidRDefault="00000000" w:rsidRPr="00000000" w14:paraId="00001386">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วิธีการสื่อสาร/ช่องทาง</w:t>
            </w:r>
          </w:p>
        </w:tc>
        <w:tc>
          <w:tcPr/>
          <w:p w:rsidR="00000000" w:rsidDel="00000000" w:rsidP="00000000" w:rsidRDefault="00000000" w:rsidRPr="00000000" w14:paraId="00001387">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ลักษณะการสื่อสาร</w:t>
            </w:r>
          </w:p>
        </w:tc>
        <w:tc>
          <w:tcPr/>
          <w:p w:rsidR="00000000" w:rsidDel="00000000" w:rsidP="00000000" w:rsidRDefault="00000000" w:rsidRPr="00000000" w14:paraId="00001388">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ความถี่</w:t>
            </w:r>
          </w:p>
        </w:tc>
        <w:tc>
          <w:tcPr/>
          <w:p w:rsidR="00000000" w:rsidDel="00000000" w:rsidP="00000000" w:rsidRDefault="00000000" w:rsidRPr="00000000" w14:paraId="00001389">
            <w:pPr>
              <w:jc w:val="cente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แนวทางการประเมินการรับรู้</w:t>
            </w:r>
          </w:p>
        </w:tc>
      </w:tr>
      <w:tr>
        <w:trPr>
          <w:cantSplit w:val="0"/>
          <w:tblHeader w:val="0"/>
        </w:trPr>
        <w:tc>
          <w:tcPr/>
          <w:p w:rsidR="00000000" w:rsidDel="00000000" w:rsidP="00000000" w:rsidRDefault="00000000" w:rsidRPr="00000000" w14:paraId="0000138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b w:val="1"/>
                <w:bCs w:val="1"/>
                <w:sz w:val="28"/>
                <w:szCs w:val="28"/>
                <w:rtl w:val="0"/>
              </w:rPr>
              <w:t xml:space="preserve">นักศึกษา</w:t>
            </w:r>
            <w:r w:rsidDel="00000000" w:rsidR="00000000" w:rsidRPr="00000000">
              <w:rPr>
                <w:rtl w:val="0"/>
              </w:rPr>
            </w:r>
          </w:p>
        </w:tc>
        <w:tc>
          <w:tcPr/>
          <w:p w:rsidR="00000000" w:rsidDel="00000000" w:rsidP="00000000" w:rsidRDefault="00000000" w:rsidRPr="00000000" w14:paraId="0000138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ปฐมนิเทศนักศึกษาใหม่</w:t>
            </w:r>
          </w:p>
          <w:p w:rsidR="00000000" w:rsidDel="00000000" w:rsidP="00000000" w:rsidRDefault="00000000" w:rsidRPr="00000000" w14:paraId="0000138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คู่มือนักศึกษา</w:t>
            </w:r>
          </w:p>
          <w:p w:rsidR="00000000" w:rsidDel="00000000" w:rsidP="00000000" w:rsidRDefault="00000000" w:rsidRPr="00000000" w14:paraId="0000138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เว็บไซต์ FB Tiktok youtube Line สำนักวิชา</w:t>
            </w:r>
          </w:p>
          <w:p w:rsidR="00000000" w:rsidDel="00000000" w:rsidP="00000000" w:rsidRDefault="00000000" w:rsidRPr="00000000" w14:paraId="0000138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การสอนในรายวิชา</w:t>
            </w:r>
          </w:p>
          <w:p w:rsidR="00000000" w:rsidDel="00000000" w:rsidP="00000000" w:rsidRDefault="00000000" w:rsidRPr="00000000" w14:paraId="0000138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ระบบสารสนเทศ (e-lerning ฯลฯ)</w:t>
            </w:r>
          </w:p>
        </w:tc>
        <w:tc>
          <w:tcPr/>
          <w:p w:rsidR="00000000" w:rsidDel="00000000" w:rsidP="00000000" w:rsidRDefault="00000000" w:rsidRPr="00000000" w14:paraId="0000139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ให้ข้อมูลโดยตรง ทั้งเอกสาร/ออนไลน์ พร้อมคำบรรยาย</w:t>
            </w:r>
          </w:p>
        </w:tc>
        <w:tc>
          <w:tcPr/>
          <w:p w:rsidR="00000000" w:rsidDel="00000000" w:rsidP="00000000" w:rsidRDefault="00000000" w:rsidRPr="00000000" w14:paraId="00001391">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ทุกปีการศึกษา / ทุกเทอม</w:t>
            </w:r>
          </w:p>
        </w:tc>
        <w:tc>
          <w:tcPr>
            <w:vAlign w:val="center"/>
          </w:tcPr>
          <w:p w:rsidR="00000000" w:rsidDel="00000000" w:rsidP="00000000" w:rsidRDefault="00000000" w:rsidRPr="00000000" w14:paraId="0000139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แบบสอบถามความเข้าใ</w:t>
            </w:r>
          </w:p>
          <w:p w:rsidR="00000000" w:rsidDel="00000000" w:rsidP="00000000" w:rsidRDefault="00000000" w:rsidRPr="00000000" w14:paraId="0000139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วิเคราะห์ผลสอบ/ประเมินรายวิชา</w:t>
            </w:r>
          </w:p>
          <w:p w:rsidR="00000000" w:rsidDel="00000000" w:rsidP="00000000" w:rsidRDefault="00000000" w:rsidRPr="00000000" w14:paraId="00001394">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1395">
            <w:pPr>
              <w:rPr>
                <w:rFonts w:ascii="TH Sarabun PSK" w:cs="TH Sarabun PSK" w:eastAsia="TH Sarabun PSK" w:hAnsi="TH Sarabun PSK"/>
                <w:sz w:val="28"/>
                <w:szCs w:val="28"/>
              </w:rPr>
            </w:pPr>
            <w:r w:rsidDel="00000000" w:rsidR="00000000" w:rsidRPr="00000000">
              <w:rPr>
                <w:rtl w:val="0"/>
              </w:rPr>
            </w:r>
          </w:p>
          <w:p w:rsidR="00000000" w:rsidDel="00000000" w:rsidP="00000000" w:rsidRDefault="00000000" w:rsidRPr="00000000" w14:paraId="00001396">
            <w:pPr>
              <w:rPr>
                <w:rFonts w:ascii="TH Sarabun PSK" w:cs="TH Sarabun PSK" w:eastAsia="TH Sarabun PSK" w:hAnsi="TH Sarabun PSK"/>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1397">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อาจารย์ผู้สอน</w:t>
            </w:r>
          </w:p>
        </w:tc>
        <w:tc>
          <w:tcPr>
            <w:vAlign w:val="center"/>
          </w:tcPr>
          <w:p w:rsidR="00000000" w:rsidDel="00000000" w:rsidP="00000000" w:rsidRDefault="00000000" w:rsidRPr="00000000" w14:paraId="00001398">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การประชุมสำนักวิชา</w:t>
            </w:r>
          </w:p>
          <w:p w:rsidR="00000000" w:rsidDel="00000000" w:rsidP="00000000" w:rsidRDefault="00000000" w:rsidRPr="00000000" w14:paraId="0000139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Workshop เขียน CLOs/GELOs</w:t>
            </w:r>
          </w:p>
          <w:p w:rsidR="00000000" w:rsidDel="00000000" w:rsidP="00000000" w:rsidRDefault="00000000" w:rsidRPr="00000000" w14:paraId="0000139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คู่มือการจัดการเรียนการสอน</w:t>
            </w:r>
          </w:p>
          <w:p w:rsidR="00000000" w:rsidDel="00000000" w:rsidP="00000000" w:rsidRDefault="00000000" w:rsidRPr="00000000" w14:paraId="0000139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กลุ่มสื่อสารออนไลน์ (LINE, FB, Email)</w:t>
            </w:r>
          </w:p>
        </w:tc>
        <w:tc>
          <w:tcPr>
            <w:vAlign w:val="center"/>
          </w:tcPr>
          <w:p w:rsidR="00000000" w:rsidDel="00000000" w:rsidP="00000000" w:rsidRDefault="00000000" w:rsidRPr="00000000" w14:paraId="0000139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ประชุม/Workshop แบบมีส่วนร่วมและต่อเนื่อง</w:t>
            </w:r>
          </w:p>
        </w:tc>
        <w:tc>
          <w:tcPr>
            <w:vAlign w:val="center"/>
          </w:tcPr>
          <w:p w:rsidR="00000000" w:rsidDel="00000000" w:rsidP="00000000" w:rsidRDefault="00000000" w:rsidRPr="00000000" w14:paraId="0000139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ทุกปีการศึกษา / ตามรอบทบทวน</w:t>
            </w:r>
          </w:p>
        </w:tc>
        <w:tc>
          <w:tcPr>
            <w:vAlign w:val="center"/>
          </w:tcPr>
          <w:p w:rsidR="00000000" w:rsidDel="00000000" w:rsidP="00000000" w:rsidRDefault="00000000" w:rsidRPr="00000000" w14:paraId="0000139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แบบสอบถามความเข้าใจ</w:t>
            </w:r>
          </w:p>
          <w:p w:rsidR="00000000" w:rsidDel="00000000" w:rsidP="00000000" w:rsidRDefault="00000000" w:rsidRPr="00000000" w14:paraId="0000139F">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รายงาน CLO-GELOS mapping</w:t>
            </w:r>
          </w:p>
          <w:p w:rsidR="00000000" w:rsidDel="00000000" w:rsidP="00000000" w:rsidRDefault="00000000" w:rsidRPr="00000000" w14:paraId="000013A0">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การทวนสอบและประเมิน CLO</w:t>
            </w:r>
          </w:p>
        </w:tc>
      </w:tr>
      <w:tr>
        <w:trPr>
          <w:cantSplit w:val="0"/>
          <w:tblHeader w:val="0"/>
        </w:trPr>
        <w:tc>
          <w:tcPr/>
          <w:p w:rsidR="00000000" w:rsidDel="00000000" w:rsidP="00000000" w:rsidRDefault="00000000" w:rsidRPr="00000000" w14:paraId="000013A1">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ผู้ใช้บัณฑิต/อาจารย์แต่ะหลักสูตร</w:t>
            </w:r>
          </w:p>
        </w:tc>
        <w:tc>
          <w:tcPr>
            <w:vAlign w:val="center"/>
          </w:tcPr>
          <w:p w:rsidR="00000000" w:rsidDel="00000000" w:rsidP="00000000" w:rsidRDefault="00000000" w:rsidRPr="00000000" w14:paraId="000013A2">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แบบสำรวจความพึงพอใจ/สมรรถนะบัณฑิต</w:t>
            </w:r>
          </w:p>
          <w:p w:rsidR="00000000" w:rsidDel="00000000" w:rsidP="00000000" w:rsidRDefault="00000000" w:rsidRPr="00000000" w14:paraId="000013A3">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การประชุมกลุ่มย่อย</w:t>
            </w:r>
          </w:p>
        </w:tc>
        <w:tc>
          <w:tcPr>
            <w:vAlign w:val="center"/>
          </w:tcPr>
          <w:p w:rsidR="00000000" w:rsidDel="00000000" w:rsidP="00000000" w:rsidRDefault="00000000" w:rsidRPr="00000000" w14:paraId="000013A4">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ประชุมแบบมีส่วนร่วมและผ่านเอกสาร</w:t>
            </w:r>
          </w:p>
        </w:tc>
        <w:tc>
          <w:tcPr>
            <w:vAlign w:val="center"/>
          </w:tcPr>
          <w:p w:rsidR="00000000" w:rsidDel="00000000" w:rsidP="00000000" w:rsidRDefault="00000000" w:rsidRPr="00000000" w14:paraId="000013A5">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ทุกปีการศึกษา</w:t>
            </w:r>
          </w:p>
        </w:tc>
        <w:tc>
          <w:tcPr>
            <w:vAlign w:val="center"/>
          </w:tcPr>
          <w:p w:rsidR="00000000" w:rsidDel="00000000" w:rsidP="00000000" w:rsidRDefault="00000000" w:rsidRPr="00000000" w14:paraId="000013A6">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วิเคราะห์คะแนนความพึงพอใจ</w:t>
            </w:r>
          </w:p>
          <w:p w:rsidR="00000000" w:rsidDel="00000000" w:rsidP="00000000" w:rsidRDefault="00000000" w:rsidRPr="00000000" w14:paraId="000013A7">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สรุปข้อเสนอแนะจากผู้ใช้บัณฑิต</w:t>
            </w:r>
          </w:p>
        </w:tc>
      </w:tr>
      <w:tr>
        <w:trPr>
          <w:cantSplit w:val="0"/>
          <w:tblHeader w:val="0"/>
        </w:trPr>
        <w:tc>
          <w:tcPr/>
          <w:p w:rsidR="00000000" w:rsidDel="00000000" w:rsidP="00000000" w:rsidRDefault="00000000" w:rsidRPr="00000000" w14:paraId="000013A8">
            <w:pPr>
              <w:rPr>
                <w:rFonts w:ascii="TH Sarabun PSK" w:cs="TH Sarabun PSK" w:eastAsia="TH Sarabun PSK" w:hAnsi="TH Sarabun PSK"/>
                <w:b w:val="1"/>
                <w:bCs w:val="1"/>
                <w:sz w:val="28"/>
                <w:szCs w:val="28"/>
              </w:rPr>
            </w:pPr>
            <w:r w:rsidDel="00000000" w:rsidR="00000000" w:rsidRPr="00000000">
              <w:rPr>
                <w:rFonts w:ascii="TH Sarabun PSK" w:cs="TH Sarabun PSK" w:eastAsia="TH Sarabun PSK" w:hAnsi="TH Sarabun PSK"/>
                <w:b w:val="1"/>
                <w:bCs w:val="1"/>
                <w:sz w:val="28"/>
                <w:szCs w:val="28"/>
                <w:rtl w:val="0"/>
              </w:rPr>
              <w:t xml:space="preserve">หน่วยงานกำกับ/สภาวิชาชีพ</w:t>
            </w:r>
          </w:p>
        </w:tc>
        <w:tc>
          <w:tcPr>
            <w:vAlign w:val="center"/>
          </w:tcPr>
          <w:p w:rsidR="00000000" w:rsidDel="00000000" w:rsidP="00000000" w:rsidRDefault="00000000" w:rsidRPr="00000000" w14:paraId="000013A9">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การส่งรายงาน SAR</w:t>
            </w:r>
          </w:p>
          <w:p w:rsidR="00000000" w:rsidDel="00000000" w:rsidP="00000000" w:rsidRDefault="00000000" w:rsidRPr="00000000" w14:paraId="000013AA">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การประชุมชี้แจงเกณฑ์</w:t>
            </w:r>
          </w:p>
        </w:tc>
        <w:tc>
          <w:tcPr>
            <w:vAlign w:val="center"/>
          </w:tcPr>
          <w:p w:rsidR="00000000" w:rsidDel="00000000" w:rsidP="00000000" w:rsidRDefault="00000000" w:rsidRPr="00000000" w14:paraId="000013AB">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สื่อสารเชิงเอกสาร/ทางการ และผ่านการประชุม</w:t>
            </w:r>
          </w:p>
        </w:tc>
        <w:tc>
          <w:tcPr>
            <w:vAlign w:val="center"/>
          </w:tcPr>
          <w:p w:rsidR="00000000" w:rsidDel="00000000" w:rsidP="00000000" w:rsidRDefault="00000000" w:rsidRPr="00000000" w14:paraId="000013AC">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ตามรอบประเมินคุณภาพ</w:t>
            </w:r>
          </w:p>
        </w:tc>
        <w:tc>
          <w:tcPr>
            <w:vAlign w:val="center"/>
          </w:tcPr>
          <w:p w:rsidR="00000000" w:rsidDel="00000000" w:rsidP="00000000" w:rsidRDefault="00000000" w:rsidRPr="00000000" w14:paraId="000013AD">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ผลคะแนนประเมินคุณภาพ</w:t>
            </w:r>
          </w:p>
          <w:p w:rsidR="00000000" w:rsidDel="00000000" w:rsidP="00000000" w:rsidRDefault="00000000" w:rsidRPr="00000000" w14:paraId="000013AE">
            <w:pPr>
              <w:rPr>
                <w:rFonts w:ascii="TH Sarabun PSK" w:cs="TH Sarabun PSK" w:eastAsia="TH Sarabun PSK" w:hAnsi="TH Sarabun PSK"/>
                <w:sz w:val="28"/>
                <w:szCs w:val="28"/>
              </w:rPr>
            </w:pPr>
            <w:r w:rsidDel="00000000" w:rsidR="00000000" w:rsidRPr="00000000">
              <w:rPr>
                <w:rFonts w:ascii="TH Sarabun PSK" w:cs="TH Sarabun PSK" w:eastAsia="TH Sarabun PSK" w:hAnsi="TH Sarabun PSK"/>
                <w:sz w:val="28"/>
                <w:szCs w:val="28"/>
                <w:rtl w:val="0"/>
              </w:rPr>
              <w:t xml:space="preserve">- รายงานข้อเสนอแนะจากผู้ประเมิน</w:t>
            </w:r>
          </w:p>
        </w:tc>
      </w:tr>
    </w:tbl>
    <w:p w:rsidR="00000000" w:rsidDel="00000000" w:rsidP="00000000" w:rsidRDefault="00000000" w:rsidRPr="00000000" w14:paraId="00001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3B0">
      <w:pPr>
        <w:spacing w:after="0" w:lineRule="auto"/>
        <w:rPr/>
      </w:pPr>
      <w:r w:rsidDel="00000000" w:rsidR="00000000" w:rsidRPr="00000000">
        <w:rPr>
          <w:rtl w:val="0"/>
        </w:rPr>
      </w:r>
    </w:p>
    <w:p w:rsidR="00000000" w:rsidDel="00000000" w:rsidP="00000000" w:rsidRDefault="00000000" w:rsidRPr="00000000" w14:paraId="000013B1">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13B2">
      <w:pPr>
        <w:pStyle w:val="Heading2"/>
        <w:pBdr>
          <w:top w:color="000000" w:space="1" w:sz="4" w:val="single"/>
          <w:left w:color="000000" w:space="4" w:sz="4" w:val="single"/>
          <w:bottom w:color="000000" w:space="1" w:sz="4" w:val="single"/>
          <w:right w:color="000000" w:space="4" w:sz="4" w:val="single"/>
          <w:between w:color="000000" w:space="1" w:sz="4" w:val="single"/>
        </w:pBdr>
        <w:spacing w:after="0" w:before="0" w:lineRule="auto"/>
        <w:rPr>
          <w:rFonts w:ascii="TH Sarabun PSK" w:cs="TH Sarabun PSK" w:eastAsia="TH Sarabun PSK" w:hAnsi="TH Sarabun PSK"/>
        </w:rPr>
      </w:pPr>
      <w:r w:rsidDel="00000000" w:rsidR="00000000" w:rsidRPr="00000000">
        <w:rPr>
          <w:rFonts w:ascii="TH Sarabun PSK" w:cs="TH Sarabun PSK" w:eastAsia="TH Sarabun PSK" w:hAnsi="TH Sarabun PSK"/>
          <w:rtl w:val="0"/>
        </w:rPr>
        <w:t xml:space="preserve">หมวดที่ 10 ระบบอาจารย์ที่ปรึกษา</w:t>
      </w:r>
    </w:p>
    <w:p w:rsidR="00000000" w:rsidDel="00000000" w:rsidP="00000000" w:rsidRDefault="00000000" w:rsidRPr="00000000" w14:paraId="000013B3">
      <w:pPr>
        <w:spacing w:after="0" w:lineRule="auto"/>
        <w:jc w:val="both"/>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3B4">
      <w:pPr>
        <w:tabs>
          <w:tab w:val="left" w:leader="none" w:pos="284"/>
          <w:tab w:val="left" w:leader="none" w:pos="1080"/>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N/A ไม่มีนักศึกษาในสำนักวิชา</w:t>
      </w:r>
      <w:r w:rsidDel="00000000" w:rsidR="00000000" w:rsidRPr="00000000">
        <w:br w:type="page"/>
      </w:r>
      <w:r w:rsidDel="00000000" w:rsidR="00000000" w:rsidRPr="00000000">
        <w:rPr>
          <w:rtl w:val="0"/>
        </w:rPr>
      </w:r>
    </w:p>
    <w:p w:rsidR="00000000" w:rsidDel="00000000" w:rsidP="00000000" w:rsidRDefault="00000000" w:rsidRPr="00000000" w14:paraId="000013B5">
      <w:pPr>
        <w:pStyle w:val="Heading2"/>
        <w:spacing w:after="0" w:before="0" w:lineRule="auto"/>
        <w:rPr>
          <w:rFonts w:ascii="TH Sarabun PSK" w:cs="TH Sarabun PSK" w:eastAsia="TH Sarabun PSK" w:hAnsi="TH Sarabun PSK"/>
          <w:i w:val="1"/>
          <w:iCs w:val="1"/>
          <w:sz w:val="32"/>
          <w:szCs w:val="32"/>
        </w:rPr>
      </w:pPr>
      <w:bookmarkStart w:colFirst="0" w:colLast="0" w:name="_wjizpewfro8" w:id="15"/>
      <w:bookmarkEnd w:id="15"/>
      <w:r w:rsidDel="00000000" w:rsidR="00000000" w:rsidRPr="00000000">
        <w:rPr>
          <w:rFonts w:ascii="TH Sarabun PSK" w:cs="TH Sarabun PSK" w:eastAsia="TH Sarabun PSK" w:hAnsi="TH Sarabun PSK"/>
          <w:sz w:val="32"/>
          <w:szCs w:val="32"/>
          <w:rtl w:val="0"/>
        </w:rPr>
        <w:t xml:space="preserve">ภาคผนวก</w:t>
      </w:r>
      <w:r w:rsidDel="00000000" w:rsidR="00000000" w:rsidRPr="00000000">
        <w:rPr>
          <w:rtl w:val="0"/>
        </w:rPr>
      </w:r>
    </w:p>
    <w:p w:rsidR="00000000" w:rsidDel="00000000" w:rsidP="00000000" w:rsidRDefault="00000000" w:rsidRPr="00000000" w14:paraId="000013B6">
      <w:pPr>
        <w:spacing w:after="0" w:line="240" w:lineRule="auto"/>
        <w:rPr>
          <w:rFonts w:ascii="TH Sarabun PSK" w:cs="TH Sarabun PSK" w:eastAsia="TH Sarabun PSK" w:hAnsi="TH Sarabun PSK"/>
          <w:b w:val="1"/>
          <w:bCs w:val="1"/>
          <w:sz w:val="32"/>
          <w:szCs w:val="32"/>
        </w:rPr>
      </w:pPr>
      <w:bookmarkStart w:colFirst="0" w:colLast="0" w:name="_g193hr593nim" w:id="16"/>
      <w:bookmarkEnd w:id="16"/>
      <w:r w:rsidDel="00000000" w:rsidR="00000000" w:rsidRPr="00000000">
        <w:rPr>
          <w:rtl w:val="0"/>
        </w:rPr>
      </w:r>
    </w:p>
    <w:tbl>
      <w:tblPr>
        <w:tblStyle w:val="Table56"/>
        <w:tblW w:w="8361.0" w:type="dxa"/>
        <w:jc w:val="left"/>
        <w:tblInd w:w="-11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405"/>
        <w:gridCol w:w="6956"/>
        <w:tblGridChange w:id="0">
          <w:tblGrid>
            <w:gridCol w:w="1405"/>
            <w:gridCol w:w="6956"/>
          </w:tblGrid>
        </w:tblGridChange>
      </w:tblGrid>
      <w:tr>
        <w:trPr>
          <w:cantSplit w:val="0"/>
          <w:tblHeader w:val="0"/>
        </w:trPr>
        <w:tc>
          <w:tcPr/>
          <w:p w:rsidR="00000000" w:rsidDel="00000000" w:rsidP="00000000" w:rsidRDefault="00000000" w:rsidRPr="00000000" w14:paraId="000013B7">
            <w:pPr>
              <w:jc w:val="center"/>
              <w:rPr>
                <w:rFonts w:ascii="TH Sarabun PSK" w:cs="TH Sarabun PSK" w:eastAsia="TH Sarabun PSK" w:hAnsi="TH Sarabun PSK"/>
                <w:sz w:val="32"/>
                <w:szCs w:val="32"/>
              </w:rPr>
            </w:pPr>
            <w:bookmarkStart w:colFirst="0" w:colLast="0" w:name="_ysnoimcofbj0" w:id="17"/>
            <w:bookmarkEnd w:id="17"/>
            <w:r w:rsidDel="00000000" w:rsidR="00000000" w:rsidRPr="00000000">
              <w:rPr>
                <w:rFonts w:ascii="TH Sarabun PSK" w:cs="TH Sarabun PSK" w:eastAsia="TH Sarabun PSK" w:hAnsi="TH Sarabun PSK"/>
                <w:sz w:val="32"/>
                <w:szCs w:val="32"/>
                <w:rtl w:val="0"/>
              </w:rPr>
              <w:t xml:space="preserve">ภาคผนวก 1</w:t>
            </w:r>
          </w:p>
        </w:tc>
        <w:tc>
          <w:tcPr/>
          <w:p w:rsidR="00000000" w:rsidDel="00000000" w:rsidP="00000000" w:rsidRDefault="00000000" w:rsidRPr="00000000" w14:paraId="000013B8">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ข้อบังคับมหาวิทยาลัยวลัยลักษณ์ ว่าด้วยการศึกษาขั้นปริญญาตรี ระบบทวิภาค พ.ศ. 2566</w:t>
            </w:r>
          </w:p>
        </w:tc>
      </w:tr>
      <w:tr>
        <w:trPr>
          <w:cantSplit w:val="0"/>
          <w:tblHeader w:val="0"/>
        </w:trPr>
        <w:tc>
          <w:tcPr/>
          <w:p w:rsidR="00000000" w:rsidDel="00000000" w:rsidP="00000000" w:rsidRDefault="00000000" w:rsidRPr="00000000" w14:paraId="000013B9">
            <w:pPr>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highlight w:val="yellow"/>
                <w:rtl w:val="0"/>
              </w:rPr>
              <w:t xml:space="preserve"> ภาคผนวก 2</w:t>
            </w:r>
          </w:p>
        </w:tc>
        <w:tc>
          <w:tcPr/>
          <w:p w:rsidR="00000000" w:rsidDel="00000000" w:rsidP="00000000" w:rsidRDefault="00000000" w:rsidRPr="00000000" w14:paraId="000013BA">
            <w:pPr>
              <w:rPr>
                <w:rFonts w:ascii="TH Sarabun PSK" w:cs="TH Sarabun PSK" w:eastAsia="TH Sarabun PSK" w:hAnsi="TH Sarabun PSK"/>
                <w:sz w:val="32"/>
                <w:szCs w:val="32"/>
                <w:highlight w:val="yellow"/>
              </w:rPr>
            </w:pPr>
            <w:r w:rsidDel="00000000" w:rsidR="00000000" w:rsidRPr="00000000">
              <w:rPr>
                <w:rFonts w:ascii="TH Sarabun PSK" w:cs="TH Sarabun PSK" w:eastAsia="TH Sarabun PSK" w:hAnsi="TH Sarabun PSK"/>
                <w:sz w:val="32"/>
                <w:szCs w:val="32"/>
                <w:highlight w:val="yellow"/>
                <w:rtl w:val="0"/>
              </w:rPr>
              <w:t xml:space="preserve">ข้อบังคับของมหาวิทยาลัยวลัยลักษณ์ว่าด้วยระบบคลังหน่วยกิต พ.ศ. 2568 (รอฉบับปรุง)</w:t>
            </w:r>
          </w:p>
        </w:tc>
      </w:tr>
      <w:tr>
        <w:trPr>
          <w:cantSplit w:val="0"/>
          <w:tblHeader w:val="0"/>
        </w:trPr>
        <w:tc>
          <w:tcPr/>
          <w:p w:rsidR="00000000" w:rsidDel="00000000" w:rsidP="00000000" w:rsidRDefault="00000000" w:rsidRPr="00000000" w14:paraId="000013BB">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3</w:t>
            </w:r>
          </w:p>
          <w:p w:rsidR="00000000" w:rsidDel="00000000" w:rsidP="00000000" w:rsidRDefault="00000000" w:rsidRPr="00000000" w14:paraId="000013BC">
            <w:pPr>
              <w:jc w:val="center"/>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3BD">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4</w:t>
            </w:r>
          </w:p>
        </w:tc>
        <w:tc>
          <w:tcPr/>
          <w:p w:rsidR="00000000" w:rsidDel="00000000" w:rsidP="00000000" w:rsidRDefault="00000000" w:rsidRPr="00000000" w14:paraId="000013BE">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ประกาศมหาวิทยาลัยวลัยลักษณ์ เรื่อง  นโยบายและทิศทางในการผลิตบัณฑิตและพัฒนาผู้เรียนของมหาวิทยาลัยวลัยลักษณ์</w:t>
            </w:r>
          </w:p>
          <w:p w:rsidR="00000000" w:rsidDel="00000000" w:rsidP="00000000" w:rsidRDefault="00000000" w:rsidRPr="00000000" w14:paraId="000013BF">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คำสั่งแต่งตั้งคณะกรรมการปรับปรุงหลักสูตร </w:t>
            </w:r>
          </w:p>
        </w:tc>
      </w:tr>
      <w:tr>
        <w:trPr>
          <w:cantSplit w:val="0"/>
          <w:tblHeader w:val="0"/>
        </w:trPr>
        <w:tc>
          <w:tcPr/>
          <w:p w:rsidR="00000000" w:rsidDel="00000000" w:rsidP="00000000" w:rsidRDefault="00000000" w:rsidRPr="00000000" w14:paraId="000013C0">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5</w:t>
            </w:r>
          </w:p>
        </w:tc>
        <w:tc>
          <w:tcPr/>
          <w:p w:rsidR="00000000" w:rsidDel="00000000" w:rsidP="00000000" w:rsidRDefault="00000000" w:rsidRPr="00000000" w14:paraId="000013C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ตารางเปรียบเทียบหลักสูตรเดิมกับหลักสูตรปรับปรุง (กรณีหลักสูตรปรับปรุง)</w:t>
            </w:r>
          </w:p>
        </w:tc>
      </w:tr>
      <w:tr>
        <w:trPr>
          <w:cantSplit w:val="0"/>
          <w:tblHeader w:val="0"/>
        </w:trPr>
        <w:tc>
          <w:tcPr/>
          <w:p w:rsidR="00000000" w:rsidDel="00000000" w:rsidP="00000000" w:rsidRDefault="00000000" w:rsidRPr="00000000" w14:paraId="000013C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6</w:t>
            </w:r>
          </w:p>
        </w:tc>
        <w:tc>
          <w:tcPr/>
          <w:p w:rsidR="00000000" w:rsidDel="00000000" w:rsidP="00000000" w:rsidRDefault="00000000" w:rsidRPr="00000000" w14:paraId="000013C3">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บทสรุปผู้บริหารผลการประเมินคุณภาพย้อนหลัง 3 ปี</w:t>
            </w:r>
          </w:p>
        </w:tc>
      </w:tr>
      <w:tr>
        <w:trPr>
          <w:cantSplit w:val="0"/>
          <w:tblHeader w:val="0"/>
        </w:trPr>
        <w:tc>
          <w:tcPr/>
          <w:p w:rsidR="00000000" w:rsidDel="00000000" w:rsidP="00000000" w:rsidRDefault="00000000" w:rsidRPr="00000000" w14:paraId="000013C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7</w:t>
            </w:r>
          </w:p>
        </w:tc>
        <w:tc>
          <w:tcPr/>
          <w:p w:rsidR="00000000" w:rsidDel="00000000" w:rsidP="00000000" w:rsidRDefault="00000000" w:rsidRPr="00000000" w14:paraId="000013C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รายงานผลการสำรวจความคิดเห็นของ stakeholders เกี่ยวกับคุณลักษณะบัณฑิตที่ผลผลิตของหลักสูตร</w:t>
            </w:r>
          </w:p>
          <w:p w:rsidR="00000000" w:rsidDel="00000000" w:rsidP="00000000" w:rsidRDefault="00000000" w:rsidRPr="00000000" w14:paraId="000013C6">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รายงานสรุปความต้องการศึกษาต่อ (สำหรับหลักสูตรใหม่) หรือ</w:t>
            </w:r>
          </w:p>
          <w:p w:rsidR="00000000" w:rsidDel="00000000" w:rsidP="00000000" w:rsidRDefault="00000000" w:rsidRPr="00000000" w14:paraId="000013C7">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รายงานการประเมินผลการใช้หลักสูตร (สำหรับหลักสูตรปรับปรุง)</w:t>
            </w:r>
          </w:p>
        </w:tc>
      </w:tr>
      <w:tr>
        <w:trPr>
          <w:cantSplit w:val="0"/>
          <w:tblHeader w:val="0"/>
        </w:trPr>
        <w:tc>
          <w:tcPr/>
          <w:p w:rsidR="00000000" w:rsidDel="00000000" w:rsidP="00000000" w:rsidRDefault="00000000" w:rsidRPr="00000000" w14:paraId="000013C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8</w:t>
            </w:r>
          </w:p>
        </w:tc>
        <w:tc>
          <w:tcPr/>
          <w:p w:rsidR="00000000" w:rsidDel="00000000" w:rsidP="00000000" w:rsidRDefault="00000000" w:rsidRPr="00000000" w14:paraId="000013C9">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ข้อเสนอแนะของกรรมการผู้ทรงคุณวุฒิและการดำเนินการของหลักสูตร</w:t>
            </w:r>
          </w:p>
        </w:tc>
      </w:tr>
      <w:tr>
        <w:trPr>
          <w:cantSplit w:val="0"/>
          <w:tblHeader w:val="0"/>
        </w:trPr>
        <w:tc>
          <w:tcPr/>
          <w:p w:rsidR="00000000" w:rsidDel="00000000" w:rsidP="00000000" w:rsidRDefault="00000000" w:rsidRPr="00000000" w14:paraId="000013CA">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ภาคผนวก 9</w:t>
            </w:r>
          </w:p>
        </w:tc>
        <w:tc>
          <w:tcPr/>
          <w:p w:rsidR="00000000" w:rsidDel="00000000" w:rsidP="00000000" w:rsidRDefault="00000000" w:rsidRPr="00000000" w14:paraId="000013CB">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w:t>
            </w:r>
          </w:p>
        </w:tc>
      </w:tr>
      <w:tr>
        <w:trPr>
          <w:cantSplit w:val="0"/>
          <w:tblHeader w:val="0"/>
        </w:trPr>
        <w:tc>
          <w:tcPr/>
          <w:p w:rsidR="00000000" w:rsidDel="00000000" w:rsidP="00000000" w:rsidRDefault="00000000" w:rsidRPr="00000000" w14:paraId="000013CC">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CD">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CE">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CF">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D0">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D1">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D2">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D3">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D4">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D5">
            <w:pPr>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13D6">
            <w:pPr>
              <w:jc w:val="center"/>
              <w:rPr>
                <w:rFonts w:ascii="TH Sarabun PSK" w:cs="TH Sarabun PSK" w:eastAsia="TH Sarabun PSK" w:hAnsi="TH Sarabun PSK"/>
                <w:sz w:val="32"/>
                <w:szCs w:val="32"/>
              </w:rPr>
            </w:pPr>
            <w:r w:rsidDel="00000000" w:rsidR="00000000" w:rsidRPr="00000000">
              <w:rPr>
                <w:rtl w:val="0"/>
              </w:rPr>
            </w:r>
          </w:p>
        </w:tc>
        <w:tc>
          <w:tcPr/>
          <w:p w:rsidR="00000000" w:rsidDel="00000000" w:rsidP="00000000" w:rsidRDefault="00000000" w:rsidRPr="00000000" w14:paraId="000013D7">
            <w:pPr>
              <w:rPr>
                <w:rFonts w:ascii="TH Sarabun PSK" w:cs="TH Sarabun PSK" w:eastAsia="TH Sarabun PSK" w:hAnsi="TH Sarabun PSK"/>
                <w:sz w:val="32"/>
                <w:szCs w:val="32"/>
                <w:highlight w:val="yellow"/>
              </w:rPr>
            </w:pPr>
            <w:r w:rsidDel="00000000" w:rsidR="00000000" w:rsidRPr="00000000">
              <w:rPr>
                <w:rtl w:val="0"/>
              </w:rPr>
            </w:r>
          </w:p>
          <w:p w:rsidR="00000000" w:rsidDel="00000000" w:rsidP="00000000" w:rsidRDefault="00000000" w:rsidRPr="00000000" w14:paraId="000013D8">
            <w:pPr>
              <w:rPr>
                <w:rFonts w:ascii="TH Sarabun PSK" w:cs="TH Sarabun PSK" w:eastAsia="TH Sarabun PSK" w:hAnsi="TH Sarabun PSK"/>
                <w:sz w:val="32"/>
                <w:szCs w:val="32"/>
                <w:highlight w:val="yellow"/>
              </w:rPr>
            </w:pPr>
            <w:r w:rsidDel="00000000" w:rsidR="00000000" w:rsidRPr="00000000">
              <w:rPr>
                <w:rtl w:val="0"/>
              </w:rPr>
            </w:r>
          </w:p>
        </w:tc>
      </w:tr>
    </w:tbl>
    <w:p w:rsidR="00000000" w:rsidDel="00000000" w:rsidP="00000000" w:rsidRDefault="00000000" w:rsidRPr="00000000" w14:paraId="000013D9">
      <w:pPr>
        <w:spacing w:after="0" w:line="240" w:lineRule="auto"/>
        <w:jc w:val="cente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DA">
      <w:pPr>
        <w:pStyle w:val="Heading3"/>
        <w:shd w:fill="d9d9d9" w:val="clear"/>
        <w:ind w:left="0" w:firstLine="0"/>
        <w:jc w:val="center"/>
        <w:rPr>
          <w:rFonts w:ascii="TH Sarabun PSK" w:cs="TH Sarabun PSK" w:eastAsia="TH Sarabun PSK" w:hAnsi="TH Sarabun PSK"/>
          <w:color w:val="000000"/>
        </w:rPr>
      </w:pPr>
      <w:bookmarkStart w:colFirst="0" w:colLast="0" w:name="_hdj4yjntzp7k" w:id="18"/>
      <w:bookmarkEnd w:id="18"/>
      <w:r w:rsidDel="00000000" w:rsidR="00000000" w:rsidRPr="00000000">
        <w:rPr>
          <w:rFonts w:ascii="TH Sarabun PSK" w:cs="TH Sarabun PSK" w:eastAsia="TH Sarabun PSK" w:hAnsi="TH Sarabun PSK"/>
          <w:color w:val="000000"/>
          <w:rtl w:val="0"/>
        </w:rPr>
        <w:t xml:space="preserve">ภาคผนวก 1  </w:t>
      </w:r>
    </w:p>
    <w:p w:rsidR="00000000" w:rsidDel="00000000" w:rsidP="00000000" w:rsidRDefault="00000000" w:rsidRPr="00000000" w14:paraId="000013DB">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ข้อบังคับมหาวิทยาลัยวลัยลักษณ์ ว่าด้วยการศึกษาขั้นปริญญาตรี ระบบทวิภาค พ.ศ. 2566</w:t>
      </w:r>
    </w:p>
    <w:p w:rsidR="00000000" w:rsidDel="00000000" w:rsidP="00000000" w:rsidRDefault="00000000" w:rsidRPr="00000000" w14:paraId="000013DC">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DD">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5495236" cy="6871458"/>
            <wp:effectExtent b="0" l="0" r="0" t="0"/>
            <wp:docPr id="12" name="image8.jpg"/>
            <a:graphic>
              <a:graphicData uri="http://schemas.openxmlformats.org/drawingml/2006/picture">
                <pic:pic>
                  <pic:nvPicPr>
                    <pic:cNvPr id="0" name="image8.jpg"/>
                    <pic:cNvPicPr preferRelativeResize="0"/>
                  </pic:nvPicPr>
                  <pic:blipFill>
                    <a:blip r:embed="rId19"/>
                    <a:srcRect b="8456" l="0" r="0" t="4704"/>
                    <a:stretch>
                      <a:fillRect/>
                    </a:stretch>
                  </pic:blipFill>
                  <pic:spPr>
                    <a:xfrm>
                      <a:off x="0" y="0"/>
                      <a:ext cx="5495236" cy="6871458"/>
                    </a:xfrm>
                    <a:prstGeom prst="rect"/>
                    <a:ln/>
                  </pic:spPr>
                </pic:pic>
              </a:graphicData>
            </a:graphic>
          </wp:inline>
        </w:drawing>
      </w:r>
      <w:r w:rsidDel="00000000" w:rsidR="00000000" w:rsidRPr="00000000">
        <w:rPr>
          <w:rtl w:val="0"/>
        </w:rPr>
      </w:r>
    </w:p>
    <w:p w:rsidR="00000000" w:rsidDel="00000000" w:rsidP="00000000" w:rsidRDefault="00000000" w:rsidRPr="00000000" w14:paraId="000013DE">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17890"/>
            <wp:effectExtent b="0" l="0" r="0" t="0"/>
            <wp:docPr id="11" name="image10.jpg"/>
            <a:graphic>
              <a:graphicData uri="http://schemas.openxmlformats.org/drawingml/2006/picture">
                <pic:pic>
                  <pic:nvPicPr>
                    <pic:cNvPr id="0" name="image10.jpg"/>
                    <pic:cNvPicPr preferRelativeResize="0"/>
                  </pic:nvPicPr>
                  <pic:blipFill>
                    <a:blip r:embed="rId20"/>
                    <a:srcRect b="0" l="0" r="0" t="0"/>
                    <a:stretch>
                      <a:fillRect/>
                    </a:stretch>
                  </pic:blipFill>
                  <pic:spPr>
                    <a:xfrm>
                      <a:off x="0" y="0"/>
                      <a:ext cx="6015990" cy="8517890"/>
                    </a:xfrm>
                    <a:prstGeom prst="rect"/>
                    <a:ln/>
                  </pic:spPr>
                </pic:pic>
              </a:graphicData>
            </a:graphic>
          </wp:inline>
        </w:drawing>
      </w:r>
      <w:r w:rsidDel="00000000" w:rsidR="00000000" w:rsidRPr="00000000">
        <w:rPr>
          <w:rtl w:val="0"/>
        </w:rPr>
      </w:r>
    </w:p>
    <w:p w:rsidR="00000000" w:rsidDel="00000000" w:rsidP="00000000" w:rsidRDefault="00000000" w:rsidRPr="00000000" w14:paraId="000013DF">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33765"/>
            <wp:effectExtent b="0" l="0" r="0" t="0"/>
            <wp:docPr id="14" name="image7.jpg"/>
            <a:graphic>
              <a:graphicData uri="http://schemas.openxmlformats.org/drawingml/2006/picture">
                <pic:pic>
                  <pic:nvPicPr>
                    <pic:cNvPr id="0" name="image7.jpg"/>
                    <pic:cNvPicPr preferRelativeResize="0"/>
                  </pic:nvPicPr>
                  <pic:blipFill>
                    <a:blip r:embed="rId21"/>
                    <a:srcRect b="0" l="0" r="0" t="0"/>
                    <a:stretch>
                      <a:fillRect/>
                    </a:stretch>
                  </pic:blipFill>
                  <pic:spPr>
                    <a:xfrm>
                      <a:off x="0" y="0"/>
                      <a:ext cx="6015990" cy="8533765"/>
                    </a:xfrm>
                    <a:prstGeom prst="rect"/>
                    <a:ln/>
                  </pic:spPr>
                </pic:pic>
              </a:graphicData>
            </a:graphic>
          </wp:inline>
        </w:drawing>
      </w:r>
      <w:r w:rsidDel="00000000" w:rsidR="00000000" w:rsidRPr="00000000">
        <w:rPr>
          <w:rtl w:val="0"/>
        </w:rPr>
      </w:r>
    </w:p>
    <w:p w:rsidR="00000000" w:rsidDel="00000000" w:rsidP="00000000" w:rsidRDefault="00000000" w:rsidRPr="00000000" w14:paraId="000013E0">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38845"/>
            <wp:effectExtent b="0" l="0" r="0" t="0"/>
            <wp:docPr id="13" name="image12.jpg"/>
            <a:graphic>
              <a:graphicData uri="http://schemas.openxmlformats.org/drawingml/2006/picture">
                <pic:pic>
                  <pic:nvPicPr>
                    <pic:cNvPr id="0" name="image12.jpg"/>
                    <pic:cNvPicPr preferRelativeResize="0"/>
                  </pic:nvPicPr>
                  <pic:blipFill>
                    <a:blip r:embed="rId22"/>
                    <a:srcRect b="0" l="0" r="0" t="0"/>
                    <a:stretch>
                      <a:fillRect/>
                    </a:stretch>
                  </pic:blipFill>
                  <pic:spPr>
                    <a:xfrm>
                      <a:off x="0" y="0"/>
                      <a:ext cx="6015990" cy="853884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28050"/>
            <wp:effectExtent b="0" l="0" r="0" t="0"/>
            <wp:docPr id="16" name="image15.jpg"/>
            <a:graphic>
              <a:graphicData uri="http://schemas.openxmlformats.org/drawingml/2006/picture">
                <pic:pic>
                  <pic:nvPicPr>
                    <pic:cNvPr id="0" name="image15.jpg"/>
                    <pic:cNvPicPr preferRelativeResize="0"/>
                  </pic:nvPicPr>
                  <pic:blipFill>
                    <a:blip r:embed="rId23"/>
                    <a:srcRect b="0" l="0" r="0" t="0"/>
                    <a:stretch>
                      <a:fillRect/>
                    </a:stretch>
                  </pic:blipFill>
                  <pic:spPr>
                    <a:xfrm>
                      <a:off x="0" y="0"/>
                      <a:ext cx="6015990" cy="8528050"/>
                    </a:xfrm>
                    <a:prstGeom prst="rect"/>
                    <a:ln/>
                  </pic:spPr>
                </pic:pic>
              </a:graphicData>
            </a:graphic>
          </wp:inline>
        </w:drawing>
      </w:r>
      <w:r w:rsidDel="00000000" w:rsidR="00000000" w:rsidRPr="00000000">
        <w:rPr>
          <w:rtl w:val="0"/>
        </w:rPr>
      </w:r>
    </w:p>
    <w:p w:rsidR="00000000" w:rsidDel="00000000" w:rsidP="00000000" w:rsidRDefault="00000000" w:rsidRPr="00000000" w14:paraId="000013E1">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7100"/>
            <wp:effectExtent b="0" l="0" r="0" t="0"/>
            <wp:docPr id="15"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6015990" cy="8547100"/>
                    </a:xfrm>
                    <a:prstGeom prst="rect"/>
                    <a:ln/>
                  </pic:spPr>
                </pic:pic>
              </a:graphicData>
            </a:graphic>
          </wp:inline>
        </w:drawing>
      </w:r>
      <w:r w:rsidDel="00000000" w:rsidR="00000000" w:rsidRPr="00000000">
        <w:rPr>
          <w:rtl w:val="0"/>
        </w:rPr>
      </w:r>
    </w:p>
    <w:p w:rsidR="00000000" w:rsidDel="00000000" w:rsidP="00000000" w:rsidRDefault="00000000" w:rsidRPr="00000000" w14:paraId="000013E2">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6465"/>
            <wp:effectExtent b="0" l="0" r="0" t="0"/>
            <wp:docPr id="19" name="image4.jpg"/>
            <a:graphic>
              <a:graphicData uri="http://schemas.openxmlformats.org/drawingml/2006/picture">
                <pic:pic>
                  <pic:nvPicPr>
                    <pic:cNvPr id="0" name="image4.jpg"/>
                    <pic:cNvPicPr preferRelativeResize="0"/>
                  </pic:nvPicPr>
                  <pic:blipFill>
                    <a:blip r:embed="rId25"/>
                    <a:srcRect b="0" l="0" r="0" t="0"/>
                    <a:stretch>
                      <a:fillRect/>
                    </a:stretch>
                  </pic:blipFill>
                  <pic:spPr>
                    <a:xfrm>
                      <a:off x="0" y="0"/>
                      <a:ext cx="6015990" cy="8546465"/>
                    </a:xfrm>
                    <a:prstGeom prst="rect"/>
                    <a:ln/>
                  </pic:spPr>
                </pic:pic>
              </a:graphicData>
            </a:graphic>
          </wp:inline>
        </w:drawing>
      </w:r>
      <w:r w:rsidDel="00000000" w:rsidR="00000000" w:rsidRPr="00000000">
        <w:rPr>
          <w:rtl w:val="0"/>
        </w:rPr>
      </w:r>
    </w:p>
    <w:p w:rsidR="00000000" w:rsidDel="00000000" w:rsidP="00000000" w:rsidRDefault="00000000" w:rsidRPr="00000000" w14:paraId="000013E3">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4560"/>
            <wp:effectExtent b="0" l="0" r="0" t="0"/>
            <wp:docPr id="17" name="image2.jpg"/>
            <a:graphic>
              <a:graphicData uri="http://schemas.openxmlformats.org/drawingml/2006/picture">
                <pic:pic>
                  <pic:nvPicPr>
                    <pic:cNvPr id="0" name="image2.jpg"/>
                    <pic:cNvPicPr preferRelativeResize="0"/>
                  </pic:nvPicPr>
                  <pic:blipFill>
                    <a:blip r:embed="rId26"/>
                    <a:srcRect b="0" l="0" r="0" t="0"/>
                    <a:stretch>
                      <a:fillRect/>
                    </a:stretch>
                  </pic:blipFill>
                  <pic:spPr>
                    <a:xfrm>
                      <a:off x="0" y="0"/>
                      <a:ext cx="6015990" cy="8544560"/>
                    </a:xfrm>
                    <a:prstGeom prst="rect"/>
                    <a:ln/>
                  </pic:spPr>
                </pic:pic>
              </a:graphicData>
            </a:graphic>
          </wp:inline>
        </w:drawing>
      </w:r>
      <w:r w:rsidDel="00000000" w:rsidR="00000000" w:rsidRPr="00000000">
        <w:rPr>
          <w:rtl w:val="0"/>
        </w:rPr>
      </w:r>
    </w:p>
    <w:p w:rsidR="00000000" w:rsidDel="00000000" w:rsidP="00000000" w:rsidRDefault="00000000" w:rsidRPr="00000000" w14:paraId="000013E4">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6015990" cy="8540750"/>
            <wp:effectExtent b="0" l="0" r="0" t="0"/>
            <wp:docPr id="18" name="image13.jpg"/>
            <a:graphic>
              <a:graphicData uri="http://schemas.openxmlformats.org/drawingml/2006/picture">
                <pic:pic>
                  <pic:nvPicPr>
                    <pic:cNvPr id="0" name="image13.jpg"/>
                    <pic:cNvPicPr preferRelativeResize="0"/>
                  </pic:nvPicPr>
                  <pic:blipFill>
                    <a:blip r:embed="rId27"/>
                    <a:srcRect b="0" l="0" r="0" t="0"/>
                    <a:stretch>
                      <a:fillRect/>
                    </a:stretch>
                  </pic:blipFill>
                  <pic:spPr>
                    <a:xfrm>
                      <a:off x="0" y="0"/>
                      <a:ext cx="6015990" cy="854075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22970"/>
            <wp:effectExtent b="0" l="0" r="0" t="0"/>
            <wp:docPr id="20" name="image14.jpg"/>
            <a:graphic>
              <a:graphicData uri="http://schemas.openxmlformats.org/drawingml/2006/picture">
                <pic:pic>
                  <pic:nvPicPr>
                    <pic:cNvPr id="0" name="image14.jpg"/>
                    <pic:cNvPicPr preferRelativeResize="0"/>
                  </pic:nvPicPr>
                  <pic:blipFill>
                    <a:blip r:embed="rId28"/>
                    <a:srcRect b="0" l="0" r="0" t="0"/>
                    <a:stretch>
                      <a:fillRect/>
                    </a:stretch>
                  </pic:blipFill>
                  <pic:spPr>
                    <a:xfrm>
                      <a:off x="0" y="0"/>
                      <a:ext cx="6015990" cy="852297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6305"/>
            <wp:effectExtent b="0" l="0" r="0" t="0"/>
            <wp:docPr id="21" name="image16.jpg"/>
            <a:graphic>
              <a:graphicData uri="http://schemas.openxmlformats.org/drawingml/2006/picture">
                <pic:pic>
                  <pic:nvPicPr>
                    <pic:cNvPr id="0" name="image16.jpg"/>
                    <pic:cNvPicPr preferRelativeResize="0"/>
                  </pic:nvPicPr>
                  <pic:blipFill>
                    <a:blip r:embed="rId29"/>
                    <a:srcRect b="0" l="0" r="0" t="0"/>
                    <a:stretch>
                      <a:fillRect/>
                    </a:stretch>
                  </pic:blipFill>
                  <pic:spPr>
                    <a:xfrm>
                      <a:off x="0" y="0"/>
                      <a:ext cx="6015990" cy="853630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5035"/>
            <wp:effectExtent b="0" l="0" r="0" t="0"/>
            <wp:docPr id="22" name="image18.jpg"/>
            <a:graphic>
              <a:graphicData uri="http://schemas.openxmlformats.org/drawingml/2006/picture">
                <pic:pic>
                  <pic:nvPicPr>
                    <pic:cNvPr id="0" name="image18.jpg"/>
                    <pic:cNvPicPr preferRelativeResize="0"/>
                  </pic:nvPicPr>
                  <pic:blipFill>
                    <a:blip r:embed="rId30"/>
                    <a:srcRect b="0" l="0" r="0" t="0"/>
                    <a:stretch>
                      <a:fillRect/>
                    </a:stretch>
                  </pic:blipFill>
                  <pic:spPr>
                    <a:xfrm>
                      <a:off x="0" y="0"/>
                      <a:ext cx="6015990" cy="853503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1860"/>
            <wp:effectExtent b="0" l="0" r="0" t="0"/>
            <wp:docPr id="23" name="image20.jpg"/>
            <a:graphic>
              <a:graphicData uri="http://schemas.openxmlformats.org/drawingml/2006/picture">
                <pic:pic>
                  <pic:nvPicPr>
                    <pic:cNvPr id="0" name="image20.jpg"/>
                    <pic:cNvPicPr preferRelativeResize="0"/>
                  </pic:nvPicPr>
                  <pic:blipFill>
                    <a:blip r:embed="rId31"/>
                    <a:srcRect b="0" l="0" r="0" t="0"/>
                    <a:stretch>
                      <a:fillRect/>
                    </a:stretch>
                  </pic:blipFill>
                  <pic:spPr>
                    <a:xfrm>
                      <a:off x="0" y="0"/>
                      <a:ext cx="6015990" cy="853186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26780"/>
            <wp:effectExtent b="0" l="0" r="0" t="0"/>
            <wp:docPr id="24" name="image19.jpg"/>
            <a:graphic>
              <a:graphicData uri="http://schemas.openxmlformats.org/drawingml/2006/picture">
                <pic:pic>
                  <pic:nvPicPr>
                    <pic:cNvPr id="0" name="image19.jpg"/>
                    <pic:cNvPicPr preferRelativeResize="0"/>
                  </pic:nvPicPr>
                  <pic:blipFill>
                    <a:blip r:embed="rId32"/>
                    <a:srcRect b="0" l="0" r="0" t="0"/>
                    <a:stretch>
                      <a:fillRect/>
                    </a:stretch>
                  </pic:blipFill>
                  <pic:spPr>
                    <a:xfrm>
                      <a:off x="0" y="0"/>
                      <a:ext cx="6015990" cy="8526780"/>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37575"/>
            <wp:effectExtent b="0" l="0" r="0" t="0"/>
            <wp:docPr id="25" name="image23.jpg"/>
            <a:graphic>
              <a:graphicData uri="http://schemas.openxmlformats.org/drawingml/2006/picture">
                <pic:pic>
                  <pic:nvPicPr>
                    <pic:cNvPr id="0" name="image23.jpg"/>
                    <pic:cNvPicPr preferRelativeResize="0"/>
                  </pic:nvPicPr>
                  <pic:blipFill>
                    <a:blip r:embed="rId33"/>
                    <a:srcRect b="0" l="0" r="0" t="0"/>
                    <a:stretch>
                      <a:fillRect/>
                    </a:stretch>
                  </pic:blipFill>
                  <pic:spPr>
                    <a:xfrm>
                      <a:off x="0" y="0"/>
                      <a:ext cx="6015990" cy="8537575"/>
                    </a:xfrm>
                    <a:prstGeom prst="rect"/>
                    <a:ln/>
                  </pic:spPr>
                </pic:pic>
              </a:graphicData>
            </a:graphic>
          </wp:inline>
        </w:drawing>
      </w:r>
      <w:r w:rsidDel="00000000" w:rsidR="00000000" w:rsidRPr="00000000">
        <w:rPr>
          <w:rFonts w:ascii="TH Sarabun PSK" w:cs="TH Sarabun PSK" w:eastAsia="TH Sarabun PSK" w:hAnsi="TH Sarabun PSK"/>
          <w:b w:val="1"/>
          <w:bCs w:val="1"/>
          <w:sz w:val="32"/>
          <w:szCs w:val="32"/>
        </w:rPr>
        <w:drawing>
          <wp:inline distB="0" distT="0" distL="0" distR="0">
            <wp:extent cx="6015990" cy="8546465"/>
            <wp:effectExtent b="0" l="0" r="0" t="0"/>
            <wp:docPr id="26" name="image17.jpg"/>
            <a:graphic>
              <a:graphicData uri="http://schemas.openxmlformats.org/drawingml/2006/picture">
                <pic:pic>
                  <pic:nvPicPr>
                    <pic:cNvPr id="0" name="image17.jpg"/>
                    <pic:cNvPicPr preferRelativeResize="0"/>
                  </pic:nvPicPr>
                  <pic:blipFill>
                    <a:blip r:embed="rId34"/>
                    <a:srcRect b="0" l="0" r="0" t="0"/>
                    <a:stretch>
                      <a:fillRect/>
                    </a:stretch>
                  </pic:blipFill>
                  <pic:spPr>
                    <a:xfrm>
                      <a:off x="0" y="0"/>
                      <a:ext cx="6015990" cy="8546465"/>
                    </a:xfrm>
                    <a:prstGeom prst="rect"/>
                    <a:ln/>
                  </pic:spPr>
                </pic:pic>
              </a:graphicData>
            </a:graphic>
          </wp:inline>
        </w:drawing>
      </w:r>
      <w:r w:rsidDel="00000000" w:rsidR="00000000" w:rsidRPr="00000000">
        <w:rPr>
          <w:rtl w:val="0"/>
        </w:rPr>
      </w:r>
    </w:p>
    <w:p w:rsidR="00000000" w:rsidDel="00000000" w:rsidP="00000000" w:rsidRDefault="00000000" w:rsidRPr="00000000" w14:paraId="000013E5">
      <w:pPr>
        <w:pStyle w:val="Heading3"/>
        <w:shd w:fill="d9d9d9" w:val="clear"/>
        <w:ind w:left="0" w:firstLine="0"/>
        <w:jc w:val="center"/>
        <w:rPr>
          <w:rFonts w:ascii="TH Sarabun PSK" w:cs="TH Sarabun PSK" w:eastAsia="TH Sarabun PSK" w:hAnsi="TH Sarabun PSK"/>
          <w:color w:val="000000"/>
        </w:rPr>
      </w:pPr>
      <w:bookmarkStart w:colFirst="0" w:colLast="0" w:name="_6vsyl3r7rkln" w:id="19"/>
      <w:bookmarkEnd w:id="19"/>
      <w:r w:rsidDel="00000000" w:rsidR="00000000" w:rsidRPr="00000000">
        <w:rPr>
          <w:rFonts w:ascii="TH Sarabun PSK" w:cs="TH Sarabun PSK" w:eastAsia="TH Sarabun PSK" w:hAnsi="TH Sarabun PSK"/>
          <w:color w:val="000000"/>
          <w:rtl w:val="0"/>
        </w:rPr>
        <w:t xml:space="preserve">ภาคผนวก 2</w:t>
      </w:r>
    </w:p>
    <w:p w:rsidR="00000000" w:rsidDel="00000000" w:rsidP="00000000" w:rsidRDefault="00000000" w:rsidRPr="00000000" w14:paraId="000013E6">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ข้อบังคับของมหาวิทยาลัยวลัยลักษณ์ว่าด้วยระบบคลังหน่วยกิต พ.ศ. 2564 รอฉบับอัพเดตปี 68</w:t>
      </w:r>
    </w:p>
    <w:p w:rsidR="00000000" w:rsidDel="00000000" w:rsidP="00000000" w:rsidRDefault="00000000" w:rsidRPr="00000000" w14:paraId="000013E7">
      <w:pPr>
        <w:spacing w:after="0" w:line="240" w:lineRule="auto"/>
        <w:rPr>
          <w:rFonts w:ascii="TH Sarabun PSK" w:cs="TH Sarabun PSK" w:eastAsia="TH Sarabun PSK" w:hAnsi="TH Sarabun PSK"/>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13E8">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ภาคผนวก 3</w:t>
      </w:r>
    </w:p>
    <w:p w:rsidR="00000000" w:rsidDel="00000000" w:rsidP="00000000" w:rsidRDefault="00000000" w:rsidRPr="00000000" w14:paraId="000013E9">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ประกาศมหาวิทยาลัยวลัยลักษณ์ เรื่อง  นโยบายและทิศทางในการผลิตบัณฑิตและพัฒนาผู้เรียนของมหาวิทยาลัยวลัยลักษณ์</w:t>
      </w:r>
    </w:p>
    <w:p w:rsidR="00000000" w:rsidDel="00000000" w:rsidP="00000000" w:rsidRDefault="00000000" w:rsidRPr="00000000" w14:paraId="000013EA">
      <w:pPr>
        <w:spacing w:after="0" w:lineRule="auto"/>
        <w:rPr>
          <w:rFonts w:ascii="TH Sarabun PSK" w:cs="TH Sarabun PSK" w:eastAsia="TH Sarabun PSK" w:hAnsi="TH Sarabun PSK"/>
          <w:b w:val="1"/>
          <w:bCs w:val="1"/>
          <w:sz w:val="32"/>
          <w:szCs w:val="32"/>
        </w:rPr>
      </w:pPr>
      <w:r w:rsidDel="00000000" w:rsidR="00000000" w:rsidRPr="00000000">
        <w:br w:type="page"/>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2126</wp:posOffset>
            </wp:positionV>
            <wp:extent cx="4975761" cy="7521015"/>
            <wp:effectExtent b="0" l="0" r="0" t="0"/>
            <wp:wrapNone/>
            <wp:docPr id="4" name="image5.png"/>
            <a:graphic>
              <a:graphicData uri="http://schemas.openxmlformats.org/drawingml/2006/picture">
                <pic:pic>
                  <pic:nvPicPr>
                    <pic:cNvPr id="0" name="image5.png"/>
                    <pic:cNvPicPr preferRelativeResize="0"/>
                  </pic:nvPicPr>
                  <pic:blipFill>
                    <a:blip r:embed="rId35"/>
                    <a:srcRect b="0" l="0" r="0" t="0"/>
                    <a:stretch>
                      <a:fillRect/>
                    </a:stretch>
                  </pic:blipFill>
                  <pic:spPr>
                    <a:xfrm>
                      <a:off x="0" y="0"/>
                      <a:ext cx="4975761" cy="7521015"/>
                    </a:xfrm>
                    <a:prstGeom prst="rect"/>
                    <a:ln/>
                  </pic:spPr>
                </pic:pic>
              </a:graphicData>
            </a:graphic>
          </wp:anchor>
        </w:drawing>
      </w:r>
    </w:p>
    <w:p w:rsidR="00000000" w:rsidDel="00000000" w:rsidP="00000000" w:rsidRDefault="00000000" w:rsidRPr="00000000" w14:paraId="000013EB">
      <w:pPr>
        <w:spacing w:after="0" w:lineRule="auto"/>
        <w:rPr>
          <w:rFonts w:ascii="TH Sarabun PSK" w:cs="TH Sarabun PSK" w:eastAsia="TH Sarabun PSK" w:hAnsi="TH Sarabun PSK"/>
          <w:b w:val="1"/>
          <w:bCs w:val="1"/>
          <w:sz w:val="32"/>
          <w:szCs w:val="3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4925112" cy="7097115"/>
            <wp:effectExtent b="0" l="0" r="0" t="0"/>
            <wp:wrapNone/>
            <wp:docPr id="5" name="image22.png"/>
            <a:graphic>
              <a:graphicData uri="http://schemas.openxmlformats.org/drawingml/2006/picture">
                <pic:pic>
                  <pic:nvPicPr>
                    <pic:cNvPr id="0" name="image22.png"/>
                    <pic:cNvPicPr preferRelativeResize="0"/>
                  </pic:nvPicPr>
                  <pic:blipFill>
                    <a:blip r:embed="rId36"/>
                    <a:srcRect b="0" l="0" r="0" t="0"/>
                    <a:stretch>
                      <a:fillRect/>
                    </a:stretch>
                  </pic:blipFill>
                  <pic:spPr>
                    <a:xfrm>
                      <a:off x="0" y="0"/>
                      <a:ext cx="4925112" cy="7097115"/>
                    </a:xfrm>
                    <a:prstGeom prst="rect"/>
                    <a:ln/>
                  </pic:spPr>
                </pic:pic>
              </a:graphicData>
            </a:graphic>
          </wp:anchor>
        </w:drawing>
      </w:r>
    </w:p>
    <w:p w:rsidR="00000000" w:rsidDel="00000000" w:rsidP="00000000" w:rsidRDefault="00000000" w:rsidRPr="00000000" w14:paraId="000013EC">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ED">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EE">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EF">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0">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1">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2">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3">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4">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5">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6">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8">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9">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A">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B">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C">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D">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E">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3FF">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0">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1">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2">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3">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4">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5">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6">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8">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9">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A">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0B">
      <w:pPr>
        <w:pStyle w:val="Heading3"/>
        <w:shd w:fill="d9d9d9" w:val="clear"/>
        <w:jc w:val="center"/>
        <w:rPr>
          <w:rFonts w:ascii="TH Sarabun PSK" w:cs="TH Sarabun PSK" w:eastAsia="TH Sarabun PSK" w:hAnsi="TH Sarabun PSK"/>
          <w:color w:val="000000"/>
        </w:rPr>
      </w:pPr>
      <w:bookmarkStart w:colFirst="0" w:colLast="0" w:name="_7sug4f5y8fgu" w:id="20"/>
      <w:bookmarkEnd w:id="20"/>
      <w:r w:rsidDel="00000000" w:rsidR="00000000" w:rsidRPr="00000000">
        <w:rPr>
          <w:rFonts w:ascii="TH Sarabun PSK" w:cs="TH Sarabun PSK" w:eastAsia="TH Sarabun PSK" w:hAnsi="TH Sarabun PSK"/>
          <w:color w:val="000000"/>
          <w:rtl w:val="0"/>
        </w:rPr>
        <w:t xml:space="preserve">ภาคผนวก 4</w:t>
      </w:r>
    </w:p>
    <w:p w:rsidR="00000000" w:rsidDel="00000000" w:rsidP="00000000" w:rsidRDefault="00000000" w:rsidRPr="00000000" w14:paraId="0000140C">
      <w:pPr>
        <w:pStyle w:val="Heading3"/>
        <w:shd w:fill="d9d9d9" w:val="clear"/>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คำสั่งแต่งตั้งคณะกรรมการปรับปรุงหมวดวิชาศึกษาทั่วไป </w:t>
      </w:r>
    </w:p>
    <w:p w:rsidR="00000000" w:rsidDel="00000000" w:rsidP="00000000" w:rsidRDefault="00000000" w:rsidRPr="00000000" w14:paraId="0000140D">
      <w:pPr>
        <w:pStyle w:val="Heading3"/>
        <w:shd w:fill="d9d9d9" w:val="clear"/>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(หลักสูตรปรับปรุง พ.ศ. 2570)</w:t>
      </w:r>
    </w:p>
    <w:p w:rsidR="00000000" w:rsidDel="00000000" w:rsidP="00000000" w:rsidRDefault="00000000" w:rsidRPr="00000000" w14:paraId="0000140E">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Pr>
        <w:drawing>
          <wp:inline distB="0" distT="0" distL="0" distR="0">
            <wp:extent cx="5274310" cy="7564571"/>
            <wp:effectExtent b="0" l="0" r="0" t="0"/>
            <wp:docPr id="6" name="image1.png"/>
            <a:graphic>
              <a:graphicData uri="http://schemas.openxmlformats.org/drawingml/2006/picture">
                <pic:pic>
                  <pic:nvPicPr>
                    <pic:cNvPr id="0" name="image1.png"/>
                    <pic:cNvPicPr preferRelativeResize="0"/>
                  </pic:nvPicPr>
                  <pic:blipFill>
                    <a:blip r:embed="rId37"/>
                    <a:srcRect b="3961" l="0" r="0" t="2496"/>
                    <a:stretch>
                      <a:fillRect/>
                    </a:stretch>
                  </pic:blipFill>
                  <pic:spPr>
                    <a:xfrm>
                      <a:off x="0" y="0"/>
                      <a:ext cx="5274310" cy="7564571"/>
                    </a:xfrm>
                    <a:prstGeom prst="rect"/>
                    <a:ln/>
                  </pic:spPr>
                </pic:pic>
              </a:graphicData>
            </a:graphic>
          </wp:inline>
        </w:drawing>
      </w:r>
      <w:r w:rsidDel="00000000" w:rsidR="00000000" w:rsidRPr="00000000">
        <w:rPr>
          <w:rtl w:val="0"/>
        </w:rPr>
      </w:r>
    </w:p>
    <w:p w:rsidR="00000000" w:rsidDel="00000000" w:rsidP="00000000" w:rsidRDefault="00000000" w:rsidRPr="00000000" w14:paraId="0000140F">
      <w:pPr>
        <w:spacing w:after="0" w:line="240" w:lineRule="auto"/>
        <w:jc w:val="center"/>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b w:val="1"/>
          <w:bCs w:val="1"/>
          <w:sz w:val="32"/>
          <w:szCs w:val="32"/>
        </w:rPr>
        <w:drawing>
          <wp:inline distB="0" distT="0" distL="0" distR="0">
            <wp:extent cx="5274310" cy="6057900"/>
            <wp:effectExtent b="0" l="0" r="0" t="0"/>
            <wp:docPr id="7" name="image11.png"/>
            <a:graphic>
              <a:graphicData uri="http://schemas.openxmlformats.org/drawingml/2006/picture">
                <pic:pic>
                  <pic:nvPicPr>
                    <pic:cNvPr id="0" name="image11.png"/>
                    <pic:cNvPicPr preferRelativeResize="0"/>
                  </pic:nvPicPr>
                  <pic:blipFill>
                    <a:blip r:embed="rId38"/>
                    <a:srcRect b="0" l="0" r="0" t="0"/>
                    <a:stretch>
                      <a:fillRect/>
                    </a:stretch>
                  </pic:blipFill>
                  <pic:spPr>
                    <a:xfrm>
                      <a:off x="0" y="0"/>
                      <a:ext cx="527431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1410">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ภาคผนวก 5</w:t>
        <w:br w:type="textWrapping"/>
        <w:t xml:space="preserve">ตารางเปรียบเทียบหลักสูตรเดิมกับหลักสูตรปรับปรุง (กรณีหลักสูตรปรับปรุง)</w:t>
      </w:r>
    </w:p>
    <w:tbl>
      <w:tblPr>
        <w:tblStyle w:val="Table57"/>
        <w:tblW w:w="13228.0" w:type="dxa"/>
        <w:jc w:val="left"/>
        <w:tblLayout w:type="fixed"/>
        <w:tblLook w:val="0400"/>
      </w:tblPr>
      <w:tblGrid>
        <w:gridCol w:w="6659"/>
        <w:gridCol w:w="6569"/>
        <w:tblGridChange w:id="0">
          <w:tblGrid>
            <w:gridCol w:w="6659"/>
            <w:gridCol w:w="6569"/>
          </w:tblGrid>
        </w:tblGridChange>
      </w:tblGrid>
      <w:tr>
        <w:trPr>
          <w:cantSplit w:val="0"/>
          <w:trHeight w:val="420" w:hRule="atLeast"/>
          <w:tblHeader w:val="1"/>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1">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 พ.ศ. 2567 (เดิม)</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1412">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หมวดวิชาศึกษาทั่วไป พ.ศ. 2570 (ใหม่)</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3">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กลุ่มวิชาภาษาไทย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14">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กลุ่มวิชาภาษาไทย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GEN67-011 ภาษาไทยพื้นฐาน</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1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GEN70-011 ภาษาไทยพื้นฐาน</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2(2-0-4)*</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GEN67-111 ภาษาไทยเพื่อการนำเสนอ 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1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GEN70-111 ภาษาไทยเพื่อการสื่อสารและการคิดในโลกยุคดิจิทัล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9">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กลุ่มวิชาต่างประเทศ จำนวน 12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1A">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กลุ่มวิชาต่างประเทศ จำนวน 12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GEN67-021 ภาษาอังกฤษพื้นฐาน 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1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GEN70-021 ภาษาอังกฤษพื้นฐาน 2(2-0-4)*</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ภาษาอังกฤษแบบบูรณาการสำหรับผู้ใช้ภาษาขั้นเริ่มต้นระดับสูง</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3(2-3-6)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GEN70-121 ภาษาอังกฤษสำหรับการโต้ตอบในชีวิตประจำวัน 3(2-3-6)</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1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GEN67-122 ภาษาอังกฤษการฟัง-พูดสำหรับผู้ใช้ภาษาระดับต้น 3(2-3-6)</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GEN70-122 ภาษาอังกฤษเพื่อทักษะทางสังคม 3(2-3-6)</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GEN67-123 ภาษาอังกฤษการอ่าน-เขียนสำหรับผู้ใช้ภาษาระดับต้น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GEN70-123 ภาษาอังกฤษเพื่อการเรียนรู้ตลอดชีพ 3(2-2-5)</w:t>
            </w:r>
          </w:p>
        </w:tc>
      </w:tr>
      <w:tr>
        <w:trPr>
          <w:cantSplit w:val="0"/>
          <w:trHeight w:val="84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GEN67-124</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ภาษาอังกฤษเพื่อการพูดในที่สาธารณะและการนำเสนอสำหรับผู้ใช้ภาษาขั้นอิสระ</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GEN70-124 ภาษาอังกฤษเพื่อการสื่อสารข้ามวัฒนธรรม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GEN68-125 การเสริมสร้างทักษะการสื่อสารสำหรับผู้ใช้ภาษาในระดับก่อนกลาง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GEN70-125 ภาษาอังกฤษเพื่อเอาตัวรอดในชีวิตประจำวัน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GEN68-126 การสื่อสารภาษาอังกฤษสำหรับผู้ใช้ภาษาอย่างอิสระ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GEN70-126 การสื่อสารภาษาอังกฤษเชิงปฏิบัติ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GEN68-127 ความรู้เบื้องต้นเกี่ยวกับภาษาอังกฤษเฉพาะทาง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GEN70-127 ภาษาอังกฤษเพื่อวัตถุประสงค์ทางวิชาการและวิชาชีพ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GEN68-128 ภาษาอังกฤษเฉพาะทางขั้นสูง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GEN70-128 ภาษาอังกฤษเพื่อการเป็นพลเมืองโลก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CHI67-121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ภาษาจีนพื้นฐาน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2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ภาษาจีนพื้นฐาน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2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CHI67-122 ภาษาจีนสำหรับชีวิตประจำวัน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CHI70-122 ภาษาจีนสำหรับชีวิตประจำวัน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CHI67-123 ภาษาจีนเพื่อการสื่อสาร 3(2-2-5)</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CHI70-123 ภาษาจีนเพื่อการสื่อสาร 3(2-2-5)</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3">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กลุ่มวิชาสังคมศาสตร์ มนุษยศาสตร์ และสุนทรียศาสตร์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4">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กลุ่มวิชาสังคมศาสตร์ มนุษยศาสตร์ และสุนทรียศาสตร์ จำนวน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ความเป็นไทยและพลเมืองโลก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ความเป็นไทยและพลเมืองโลก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GEN67-132 ปรัชญา จริยศาสตร์ และวิธีคิดแบบวิพากษ์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GEN70-132 ปรัชญา จริยศาสตร์ และวิธีคิดแบบวิพากษ์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GEN67-133 สุนทรียศาสตร์เพื่อคุณภาพชีวิต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GEN70-133 สุนทรียศาสตร์เพื่อคุณภาพชีวิต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B">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กลุ่มวิชาวิทยาศาสตร์และเทคโนโลยี จำนวน 4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C">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กลุ่มวิชาวิทยาศาสตร์และเทคโนโลยี จำนวน 4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GEN67-141 การแสวงหาความรู้และการวิจัยเบื้องต้น 2(2-0-4)</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3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GEN70-141 การแสวงหาความรู้และการวิจัยเบื้องต้น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3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GEN67-142 การอนุรักษ์สิ่งแวดล้อมและสภาวะโลกร้อน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GEN70–142 การเปลี่ยนแปลงสภาพภูมิอากาศและการพัฒนาอย่างยั่งยืน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1">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กลุ่มวิชากีฬาและสุขภาวะ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2">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กลุ่มวิชากีฬาและสุขภาวะ จำนวน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กีฬาฟุตบอล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กีฬาฟุตบอล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กีฬาฟุตซอล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CSP70-152</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กีฬาฟุตซอล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กีฬาบาสเกตบอล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153</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กีฬาบาสเกตบอล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CSP67-154 กีฬาวอลเลย์บอล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CSP70-154 กีฬาวอลเลย์บอล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CSP67-155 กีฬาแบดมินตัน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CSP70-155 กีฬาแบดมินตัน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CSP67-156 กีฬาเปตอง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4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CSP70-156 กีฬาเปตอง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4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CSP67-157 กีฬาเทนนิส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CSP70-157 กีฬาเทนนิส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158</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กีฬากอล์ฟ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158</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กีฬากอล์ฟ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159</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กีฬาว่ายน้ำ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159</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กีฬาว่ายน้ำ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CSP67-160 กีฬามวยไทย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CSP70-160 กีฬามวยไทย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 กีฬาเทเบิลเทนนิส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161 กีฬาเทเบิลเทนนิส 1(0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9">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162 กรีฑา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A">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162 กรีฑา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163 การฝึกด้วยน้ำหนัก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w:t>
            </w:r>
            <w:r w:rsidDel="00000000" w:rsidR="00000000" w:rsidRPr="00000000">
              <w:rPr>
                <w:rFonts w:ascii="TH Sarabun PSK" w:cs="TH Sarabun PSK" w:eastAsia="TH Sarabun PSK" w:hAnsi="TH Sarabun PSK"/>
                <w:b w:val="1"/>
                <w:bCs w:val="1"/>
                <w:sz w:val="32"/>
                <w:szCs w:val="32"/>
                <w:rtl w:val="0"/>
              </w:rPr>
              <w:t xml:space="preserve">-</w:t>
            </w:r>
            <w:r w:rsidDel="00000000" w:rsidR="00000000" w:rsidRPr="00000000">
              <w:rPr>
                <w:rFonts w:ascii="TH Sarabun PSK" w:cs="TH Sarabun PSK" w:eastAsia="TH Sarabun PSK" w:hAnsi="TH Sarabun PSK"/>
                <w:sz w:val="32"/>
                <w:szCs w:val="32"/>
                <w:rtl w:val="0"/>
              </w:rPr>
              <w:t xml:space="preserve">163 การฝึกด้วยน้ำหนัก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CSP67-164 โยคะเพื่อสุขภาพ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5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CSP70-164 โยคะเพื่อสุขภาพ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5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CSP67-165 แอโรบิกเพื่อสุขภาพ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CSP70-165 แอโรบิกเพื่อสุขภาพ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1">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กลุ่มวิชาธุรกิจและการประกอบการ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2">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กลุ่มวิชาธุรกิจและการประกอบการ จำนวน 2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GEN67-161 นวัตกรรมและผู้ประกอบการ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GEN70-161 นวัตกรรมและผู้ประกอบการ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GEN67-162 การวางแผนการเงินและการจัดการชีวิต 2(1-2-3)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GEN70-162 การจัดการและการแสวงหาโอกาสในชีวิต 2(1-2-3)</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ECN67-161</w:t>
            </w:r>
            <w:r w:rsidDel="00000000" w:rsidR="00000000" w:rsidRPr="00000000">
              <w:rPr>
                <w:rFonts w:ascii="TH Sarabun PSK" w:cs="TH Sarabun PSK" w:eastAsia="TH Sarabun PSK" w:hAnsi="TH Sarabun PSK"/>
                <w:b w:val="1"/>
                <w:bCs w:val="1"/>
                <w:sz w:val="32"/>
                <w:szCs w:val="32"/>
                <w:rtl w:val="0"/>
              </w:rPr>
              <w:t xml:space="preserve"> </w:t>
            </w:r>
            <w:r w:rsidDel="00000000" w:rsidR="00000000" w:rsidRPr="00000000">
              <w:rPr>
                <w:rFonts w:ascii="TH Sarabun PSK" w:cs="TH Sarabun PSK" w:eastAsia="TH Sarabun PSK" w:hAnsi="TH Sarabun PSK"/>
                <w:sz w:val="32"/>
                <w:szCs w:val="32"/>
                <w:rtl w:val="0"/>
              </w:rPr>
              <w:t xml:space="preserve">ชีวิตและเศรษฐกิจในยุคดิจิทัล 2(2-0-4)</w:t>
            </w:r>
          </w:p>
        </w:tc>
        <w:tc>
          <w:tcPr>
            <w:tcBorders>
              <w:top w:color="000000" w:space="0" w:sz="0" w:val="nil"/>
              <w:left w:color="000000" w:space="0" w:sz="0" w:val="nil"/>
              <w:bottom w:color="000000" w:space="0" w:sz="4" w:val="single"/>
              <w:right w:color="000000" w:space="0" w:sz="4" w:val="single"/>
            </w:tcBorders>
            <w:shd w:fill="808080" w:val="clear"/>
          </w:tcPr>
          <w:p w:rsidR="00000000" w:rsidDel="00000000" w:rsidP="00000000" w:rsidRDefault="00000000" w:rsidRPr="00000000" w14:paraId="0000146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9">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กลุ่มวิชาเทคโนโลยีสารสนเทศ จำนวน 2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A">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กลุ่มวิชาปัญญาประดิษฐ์และเทคโนโลยีอัจฉริยะร่วมสมัย จำนวน 3 หน่วยกิต</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B">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INF67-171 เทคโนโลยีสารสนเทศในยุคดิจิทัล 1(1-0-2)</w:t>
            </w:r>
          </w:p>
        </w:tc>
        <w:tc>
          <w:tcPr>
            <w:tcBorders>
              <w:top w:color="000000" w:space="0" w:sz="0" w:val="nil"/>
              <w:left w:color="000000" w:space="0" w:sz="0" w:val="nil"/>
              <w:bottom w:color="000000" w:space="0" w:sz="4" w:val="single"/>
              <w:right w:color="000000" w:space="0" w:sz="4" w:val="single"/>
            </w:tcBorders>
            <w:shd w:fill="7f7f7f" w:val="clear"/>
          </w:tcPr>
          <w:p w:rsidR="00000000" w:rsidDel="00000000" w:rsidP="00000000" w:rsidRDefault="00000000" w:rsidRPr="00000000" w14:paraId="0000146C">
            <w:pPr>
              <w:spacing w:after="0" w:line="240" w:lineRule="auto"/>
              <w:rPr>
                <w:rFonts w:ascii="TH Sarabun PSK" w:cs="TH Sarabun PSK" w:eastAsia="TH Sarabun PSK" w:hAnsi="TH Sarabun PSK"/>
                <w:sz w:val="32"/>
                <w:szCs w:val="32"/>
              </w:rPr>
            </w:pPr>
            <w:r w:rsidDel="00000000" w:rsidR="00000000" w:rsidRPr="00000000">
              <w:rPr>
                <w:rtl w:val="0"/>
              </w:rPr>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7f7f7f" w:val="clear"/>
          </w:tcPr>
          <w:p w:rsidR="00000000" w:rsidDel="00000000" w:rsidP="00000000" w:rsidRDefault="00000000" w:rsidRPr="00000000" w14:paraId="0000146D">
            <w:pPr>
              <w:spacing w:after="0" w:line="240" w:lineRule="auto"/>
              <w:rPr>
                <w:rFonts w:ascii="TH Sarabun PSK" w:cs="TH Sarabun PSK" w:eastAsia="TH Sarabun PSK" w:hAnsi="TH Sarabun PSK"/>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6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DIT70-171 ปัญญาประดิษฐ์และเทคโนโลยีสารสนเทศในยุคดิจิทัล 2(1-3-4)</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6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INF67-172 การจัดการเอกสารด้วยซอฟต์แวร์ประมวลผลคำ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DIT70-172 การจัดการเอกสารด้วยซอฟต์แวร์ประมวลผลคำ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INF67-173 การใช้ซอฟต์แวร์ตารางคํานวณเพื่อการวิเคราะห์ข้อมูล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DIT70-173 การใช้ซอฟต์แวร์ตารางคํานวณเพื่อการวิเคราะห์ข้อมูล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INF67-174 การใช้ซอฟต์แวร์ออกแบบการนำเสนออย่างมีประสิทธิภาพ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4">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DIT70-174 การใช้ซอฟต์แวร์ออกแบบการนำเสนออย่างมีประสิทธิภาพ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INF67-175 การพัฒนาเว็บ 1(0-2-1)</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DIT70-175 การพัฒนาเว็บ 1(0-2-1)</w:t>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1477">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26 หน่วยกิต</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1478">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 27 หน่วยกิต</w:t>
            </w:r>
          </w:p>
        </w:tc>
      </w:tr>
    </w:tbl>
    <w:p w:rsidR="00000000" w:rsidDel="00000000" w:rsidP="00000000" w:rsidRDefault="00000000" w:rsidRPr="00000000" w14:paraId="00001479">
      <w:pPr>
        <w:spacing w:after="0" w:line="240" w:lineRule="auto"/>
        <w:rPr>
          <w:rFonts w:ascii="TH Sarabun PSK" w:cs="TH Sarabun PSK" w:eastAsia="TH Sarabun PSK" w:hAnsi="TH Sarabun PSK"/>
          <w:sz w:val="32"/>
          <w:szCs w:val="32"/>
        </w:rPr>
        <w:sectPr>
          <w:type w:val="nextPage"/>
          <w:pgSz w:h="11906" w:w="16838" w:orient="landscape"/>
          <w:pgMar w:bottom="1440" w:top="2160" w:left="2160" w:right="1440" w:header="709" w:footer="709"/>
        </w:sectPr>
      </w:pPr>
      <w:r w:rsidDel="00000000" w:rsidR="00000000" w:rsidRPr="00000000">
        <w:rPr>
          <w:rtl w:val="0"/>
        </w:rPr>
      </w:r>
    </w:p>
    <w:p w:rsidR="00000000" w:rsidDel="00000000" w:rsidP="00000000" w:rsidRDefault="00000000" w:rsidRPr="00000000" w14:paraId="0000147A">
      <w:pPr>
        <w:pStyle w:val="Heading3"/>
        <w:shd w:fill="d9d9d9" w:val="clear"/>
        <w:ind w:left="-142" w:firstLine="142"/>
        <w:jc w:val="center"/>
        <w:rPr>
          <w:rFonts w:ascii="TH Sarabun PSK" w:cs="TH Sarabun PSK" w:eastAsia="TH Sarabun PSK" w:hAnsi="TH Sarabun PSK"/>
          <w:color w:val="000000"/>
        </w:rPr>
      </w:pPr>
      <w:bookmarkStart w:colFirst="0" w:colLast="0" w:name="_1y2ew0x57gc" w:id="21"/>
      <w:bookmarkEnd w:id="21"/>
      <w:r w:rsidDel="00000000" w:rsidR="00000000" w:rsidRPr="00000000">
        <w:rPr>
          <w:rFonts w:ascii="TH Sarabun PSK" w:cs="TH Sarabun PSK" w:eastAsia="TH Sarabun PSK" w:hAnsi="TH Sarabun PSK"/>
          <w:color w:val="000000"/>
          <w:rtl w:val="0"/>
        </w:rPr>
        <w:t xml:space="preserve">ภาคผนวก 6</w:t>
      </w:r>
    </w:p>
    <w:p w:rsidR="00000000" w:rsidDel="00000000" w:rsidP="00000000" w:rsidRDefault="00000000" w:rsidRPr="00000000" w14:paraId="0000147B">
      <w:pPr>
        <w:pStyle w:val="Heading3"/>
        <w:shd w:fill="d9d9d9" w:val="clear"/>
        <w:ind w:left="-142" w:firstLine="142"/>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บทสรุปผู้บริหารผลการประเมินคุณภาพย้อนหลัง 3 ปี</w:t>
      </w:r>
    </w:p>
    <w:p w:rsidR="00000000" w:rsidDel="00000000" w:rsidP="00000000" w:rsidRDefault="00000000" w:rsidRPr="00000000" w14:paraId="0000147C">
      <w:pPr>
        <w:spacing w:after="0" w:line="240" w:lineRule="auto"/>
        <w:rPr>
          <w:rFonts w:ascii="TH Sarabun PSK" w:cs="TH Sarabun PSK" w:eastAsia="TH Sarabun PSK" w:hAnsi="TH Sarabun PSK"/>
          <w:b w:val="1"/>
          <w:bCs w:val="1"/>
          <w:sz w:val="32"/>
          <w:szCs w:val="32"/>
        </w:rPr>
      </w:pPr>
      <w:r w:rsidDel="00000000" w:rsidR="00000000" w:rsidRPr="00000000">
        <w:rPr>
          <w:rtl w:val="0"/>
        </w:rPr>
      </w:r>
    </w:p>
    <w:tbl>
      <w:tblPr>
        <w:tblStyle w:val="Table5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5"/>
        <w:gridCol w:w="1530"/>
        <w:gridCol w:w="1350"/>
        <w:gridCol w:w="1281"/>
        <w:tblGridChange w:id="0">
          <w:tblGrid>
            <w:gridCol w:w="4135"/>
            <w:gridCol w:w="1530"/>
            <w:gridCol w:w="1350"/>
            <w:gridCol w:w="1281"/>
          </w:tblGrid>
        </w:tblGridChange>
      </w:tblGrid>
      <w:tr>
        <w:trPr>
          <w:cantSplit w:val="0"/>
          <w:tblHeader w:val="0"/>
        </w:trPr>
        <w:tc>
          <w:tcPr/>
          <w:p w:rsidR="00000000" w:rsidDel="00000000" w:rsidP="00000000" w:rsidRDefault="00000000" w:rsidRPr="00000000" w14:paraId="0000147D">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ผลประเมิน</w:t>
            </w:r>
          </w:p>
        </w:tc>
        <w:tc>
          <w:tcPr/>
          <w:p w:rsidR="00000000" w:rsidDel="00000000" w:rsidP="00000000" w:rsidRDefault="00000000" w:rsidRPr="00000000" w14:paraId="0000147E">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 2566</w:t>
            </w:r>
          </w:p>
        </w:tc>
        <w:tc>
          <w:tcPr/>
          <w:p w:rsidR="00000000" w:rsidDel="00000000" w:rsidP="00000000" w:rsidRDefault="00000000" w:rsidRPr="00000000" w14:paraId="0000147F">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 2567</w:t>
            </w:r>
          </w:p>
        </w:tc>
        <w:tc>
          <w:tcPr/>
          <w:p w:rsidR="00000000" w:rsidDel="00000000" w:rsidP="00000000" w:rsidRDefault="00000000" w:rsidRPr="00000000" w14:paraId="00001480">
            <w:pPr>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ปี 2568</w:t>
            </w:r>
          </w:p>
        </w:tc>
      </w:tr>
      <w:tr>
        <w:trPr>
          <w:cantSplit w:val="0"/>
          <w:tblHeader w:val="0"/>
        </w:trPr>
        <w:tc>
          <w:tcPr/>
          <w:p w:rsidR="00000000" w:rsidDel="00000000" w:rsidP="00000000" w:rsidRDefault="00000000" w:rsidRPr="00000000" w14:paraId="00001481">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S1 การบริหารสำนักวิชาตามเกณฑ์ AUN-QA</w:t>
            </w:r>
          </w:p>
        </w:tc>
        <w:tc>
          <w:tcPr/>
          <w:p w:rsidR="00000000" w:rsidDel="00000000" w:rsidP="00000000" w:rsidRDefault="00000000" w:rsidRPr="00000000" w14:paraId="00001482">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c>
          <w:tcPr/>
          <w:p w:rsidR="00000000" w:rsidDel="00000000" w:rsidP="00000000" w:rsidRDefault="00000000" w:rsidRPr="00000000" w14:paraId="00001483">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c>
          <w:tcPr/>
          <w:p w:rsidR="00000000" w:rsidDel="00000000" w:rsidP="00000000" w:rsidRDefault="00000000" w:rsidRPr="00000000" w14:paraId="00001484">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w:t>
            </w:r>
          </w:p>
        </w:tc>
      </w:tr>
      <w:tr>
        <w:trPr>
          <w:cantSplit w:val="0"/>
          <w:tblHeader w:val="0"/>
        </w:trPr>
        <w:tc>
          <w:tcPr/>
          <w:p w:rsidR="00000000" w:rsidDel="00000000" w:rsidP="00000000" w:rsidRDefault="00000000" w:rsidRPr="00000000" w14:paraId="00001485">
            <w:pP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S2 การขับเคลื่อนยุทธศาสตร์ในระดับสำนักวิชา</w:t>
            </w:r>
          </w:p>
        </w:tc>
        <w:tc>
          <w:tcPr/>
          <w:p w:rsidR="00000000" w:rsidDel="00000000" w:rsidP="00000000" w:rsidRDefault="00000000" w:rsidRPr="00000000" w14:paraId="00001486">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5.54</w:t>
            </w:r>
          </w:p>
        </w:tc>
        <w:tc>
          <w:tcPr/>
          <w:p w:rsidR="00000000" w:rsidDel="00000000" w:rsidP="00000000" w:rsidRDefault="00000000" w:rsidRPr="00000000" w14:paraId="00001487">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6.35</w:t>
            </w:r>
          </w:p>
        </w:tc>
        <w:tc>
          <w:tcPr/>
          <w:p w:rsidR="00000000" w:rsidDel="00000000" w:rsidP="00000000" w:rsidRDefault="00000000" w:rsidRPr="00000000" w14:paraId="00001488">
            <w:pPr>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6.33</w:t>
            </w:r>
          </w:p>
        </w:tc>
      </w:tr>
    </w:tbl>
    <w:p w:rsidR="00000000" w:rsidDel="00000000" w:rsidP="00000000" w:rsidRDefault="00000000" w:rsidRPr="00000000" w14:paraId="00001489">
      <w:pPr>
        <w:spacing w:after="0" w:line="240" w:lineRule="auto"/>
        <w:rPr>
          <w:rFonts w:ascii="TH Sarabun PSK" w:cs="TH Sarabun PSK" w:eastAsia="TH Sarabun PSK" w:hAnsi="TH Sarabun PSK"/>
          <w:b w:val="1"/>
          <w:bCs w:val="1"/>
          <w:sz w:val="32"/>
          <w:szCs w:val="32"/>
        </w:rPr>
        <w:sectPr>
          <w:type w:val="nextPage"/>
          <w:pgSz w:h="16838" w:w="11906" w:orient="portrait"/>
          <w:pgMar w:bottom="1440" w:top="2160" w:left="2160" w:right="1440" w:header="709" w:footer="709"/>
        </w:sectPr>
      </w:pPr>
      <w:r w:rsidDel="00000000" w:rsidR="00000000" w:rsidRPr="00000000">
        <w:rPr>
          <w:rtl w:val="0"/>
        </w:rPr>
      </w:r>
    </w:p>
    <w:p w:rsidR="00000000" w:rsidDel="00000000" w:rsidP="00000000" w:rsidRDefault="00000000" w:rsidRPr="00000000" w14:paraId="0000148A">
      <w:pPr>
        <w:pStyle w:val="Heading3"/>
        <w:shd w:fill="d9d9d9" w:val="clear"/>
        <w:ind w:left="0" w:firstLine="0"/>
        <w:jc w:val="center"/>
        <w:rPr>
          <w:rFonts w:ascii="TH Sarabun PSK" w:cs="TH Sarabun PSK" w:eastAsia="TH Sarabun PSK" w:hAnsi="TH Sarabun PSK"/>
          <w:color w:val="000000"/>
        </w:rPr>
      </w:pPr>
      <w:bookmarkStart w:colFirst="0" w:colLast="0" w:name="_j04xmvqc5h70" w:id="22"/>
      <w:bookmarkEnd w:id="22"/>
      <w:r w:rsidDel="00000000" w:rsidR="00000000" w:rsidRPr="00000000">
        <w:rPr>
          <w:rFonts w:ascii="TH Sarabun PSK" w:cs="TH Sarabun PSK" w:eastAsia="TH Sarabun PSK" w:hAnsi="TH Sarabun PSK"/>
          <w:color w:val="000000"/>
          <w:rtl w:val="0"/>
        </w:rPr>
        <w:t xml:space="preserve">ภาคผนวก 7</w:t>
      </w:r>
    </w:p>
    <w:p w:rsidR="00000000" w:rsidDel="00000000" w:rsidP="00000000" w:rsidRDefault="00000000" w:rsidRPr="00000000" w14:paraId="0000148B">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รายงานผลการสำรวจความคิดเห็นของ stakeholders เกี่ยวกับคุณลักษณะบัณฑิตที่ผลผลิตของหลักสูตร</w:t>
      </w:r>
    </w:p>
    <w:p w:rsidR="00000000" w:rsidDel="00000000" w:rsidP="00000000" w:rsidRDefault="00000000" w:rsidRPr="00000000" w14:paraId="0000148C">
      <w:pPr>
        <w:pStyle w:val="Heading3"/>
        <w:spacing w:after="80" w:before="280" w:lineRule="auto"/>
        <w:ind w:left="0" w:firstLine="0"/>
        <w:jc w:val="both"/>
        <w:rPr>
          <w:color w:val="000000"/>
        </w:rPr>
      </w:pPr>
      <w:r w:rsidDel="00000000" w:rsidR="00000000" w:rsidRPr="00000000">
        <w:rPr>
          <w:rFonts w:ascii="TH Sarabun PSK" w:cs="TH Sarabun PSK" w:eastAsia="TH Sarabun PSK" w:hAnsi="TH Sarabun PSK"/>
          <w:color w:val="000000"/>
          <w:rtl w:val="0"/>
        </w:rPr>
        <w:t xml:space="preserve">1. สรุปผลการประชุมแลกเปลี่ยนความคิดเห็นเพื่อการปรับปรุงหมวดวิชาศึกษาทั่วไป พ.ศ. 2570 (ประเด็นการบูรณาการรายวิชา AI) กับหลักสูตร/สำนักวิชา/วิทยาลัย ต่าง ๆ</w:t>
      </w:r>
      <w:r w:rsidDel="00000000" w:rsidR="00000000" w:rsidRPr="00000000">
        <w:rPr>
          <w:rtl w:val="0"/>
        </w:rPr>
      </w:r>
    </w:p>
    <w:p w:rsidR="00000000" w:rsidDel="00000000" w:rsidP="00000000" w:rsidRDefault="00000000" w:rsidRPr="00000000" w14:paraId="00001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ำนักวิชาพหุภาษาและการศึกษาทั่วไปได้จัดประชุมเพื่อแลกเปลี่ยนความคิดเห็นเกี่ยวกับการปรับปรุงหมวดวิชาศึกษาทั่วไป พ.ศ. 2570 โดยมีประเด็นสำคัญเกี่ยวกับการบูรณาการรายวิชาเทคโนโลยีปัญญาประดิษฐ์ (AI) ให้สอดคล้องกับนโยบายของกระทรวงการอุดมศึกษา วิทยาศาสตร์ วิจัยและนวัตกรรม (อว.) ซึ่งกำหนดให้ทุกหลักสูตรมีเนื้อหาด้าน AI ไม่น้อยกว่า 6 หน่วยกิต หรือไม่น้อยกว่า 2 รายวิชา ทั้งนี้เพื่อให้นักศึกษาทุกคนมีความรู้พื้นฐานด้านเทคโนโลยีปัญญาประดิษฐ์ สามารถนำไปประยุกต์ใช้ในการเรียนและในสาขาอาชีพของตนได้อย่างเหมาะสม</w:t>
      </w:r>
      <w:r w:rsidDel="00000000" w:rsidR="00000000" w:rsidRPr="00000000">
        <w:rPr>
          <w:rtl w:val="0"/>
        </w:rPr>
      </w:r>
    </w:p>
    <w:p w:rsidR="00000000" w:rsidDel="00000000" w:rsidP="00000000" w:rsidRDefault="00000000" w:rsidRPr="00000000" w14:paraId="00001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ที่ประชุมมีความเห็นสอดคล้องกันว่า หมวดวิชาศึกษาทั่วไปควรจัดทำรายวิชา AI พื้นฐาน จำนวน 1 รายวิชา 3 หน่วยกิต เน้นเนื้อหาในด้าน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AI Literacy, AI Ethics,</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AI tool </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เพื่อให้นักศึกษาทุกคนได้รับความรู้พื้นฐานที่สามารถต่อยอดไปสู่รายวิชาของแต่ละหลักสูตร และให้แต่ละหลักสูตรจัดทำรายวิชา AI เพิ่มอีก 1 รายวิชา 3 หน่วยกิต ซึ่งเน้นเนื้อหาที่เกี่ยวข้องกับการประยุกต์ใช้ AI ในสาขาวิชาชีพนั้น ๆ โดยรวมแล้วนักศึกษาทุกคนจะได้เรียนรู้รายวิชาเกี่ยวกับ AI ครบ 6 หน่วยกิต ตามประกาศของ อว.</w:t>
      </w:r>
      <w:r w:rsidDel="00000000" w:rsidR="00000000" w:rsidRPr="00000000">
        <w:rPr>
          <w:rtl w:val="0"/>
        </w:rPr>
      </w:r>
    </w:p>
    <w:p w:rsidR="00000000" w:rsidDel="00000000" w:rsidP="00000000" w:rsidRDefault="00000000" w:rsidRPr="00000000" w14:paraId="00001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ในส่วนของการจัดสรรหน่วยกิต มีการเสนอแนวทางไว้ ดังนี้</w:t>
      </w:r>
      <w:r w:rsidDel="00000000" w:rsidR="00000000" w:rsidRPr="00000000">
        <w:rPr>
          <w:rtl w:val="0"/>
        </w:rPr>
      </w:r>
    </w:p>
    <w:p w:rsidR="00000000" w:rsidDel="00000000" w:rsidP="00000000" w:rsidRDefault="00000000" w:rsidRPr="00000000" w14:paraId="0000149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โครงสร้างหน่วยกิตของหมวดวิชาศึกษาทั่วไปให้มีหน่วยกิตไม่น้อยกว่า 24 หน่วยกิต ตามเกณฑ์ของ อว. และไม่ควรเกิน 26 หน่วยกิตเดิม</w:t>
      </w:r>
    </w:p>
    <w:p w:rsidR="00000000" w:rsidDel="00000000" w:rsidP="00000000" w:rsidRDefault="00000000" w:rsidRPr="00000000" w14:paraId="0000149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ปรับลดหน่วยกิตของกลุ่มวิชาภาษาต่างประเทศ หรือปรับลดหน่วยกิตกลุ่มวิชาอื่นแทน เพื่อให้มีหน่วยกิตเพิ่มในรายวิชา AI ของหมวดวิชาศึกษาทั่วไป จำนวน 3 หน่วยกิต </w:t>
      </w:r>
    </w:p>
    <w:p w:rsidR="00000000" w:rsidDel="00000000" w:rsidP="00000000" w:rsidRDefault="00000000" w:rsidRPr="00000000" w14:paraId="00001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ที่ประชุมยังมีข้อเสนอให้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ตัดรายวิชาภาษาอังกฤษที่ไม่นับหน่วยกิตออก</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เพื่อลดภาระการเรียนของนักศึกษา และเสนอให้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ปรับลดระยะเวลาการฝึกประสบการณ์สหกิจศึกษาจาก 8 เดือน เหลือ 6 เดือน</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เพื่อให้นักศึกษามีเวลาเรียนได้อีกหนึ่งภาคการศึกษา นอกจากนี้มีข้อเสนอให้ทบทวนจำนวนชั่วโมงเรียนต่อสัปดาห์ของรายวิชาในหมวดศึกษาทั่วไป เพื่อให้เหมาะสมกับภาระการเรียนของนักศึกษาในภาพรวม</w:t>
      </w:r>
      <w:r w:rsidDel="00000000" w:rsidR="00000000" w:rsidRPr="00000000">
        <w:rPr>
          <w:rtl w:val="0"/>
        </w:rPr>
      </w:r>
    </w:p>
    <w:p w:rsidR="00000000" w:rsidDel="00000000" w:rsidP="00000000" w:rsidRDefault="00000000" w:rsidRPr="00000000" w14:paraId="00001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ประเด็นสำคัญอีกประการหนึ่งคือเรื่อง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บุคลากรผู้สอนรายวิชา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ซึ่งบางหลักสูตรยังขาดแคลนผู้สอนเฉพาะทาง ที่ประชุมจึงเสนอให้มหาวิทยาลัยจัดโครงการ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อบรมพัฒนาอาจารย์ผู้สอนด้าน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เพื่อเตรียมความพร้อมบุคลากรให้สามารถสอนรายวิชา AI ได้อย่างมีประสิทธิภาพ พร้อมกันนี้เสนอให้แต่งตั้ง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คณะกรรมการระดับมหาวิทยาลัย</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เพื่อทำหน้าที่วิเคราะห์และให้คำปรึกษาเกี่ยวกับการออกแบบรายวิชา AI รวมถึงการจัดทำผลลัพธ์การเรียนรู้ (Learning Outcome) ให้สอดคล้องกับระดับความรู้และทักษะที่ต้องการในแต่ละสาขา นอกจากนี้ยังเสนอให้มหาวิทยาลัยจัดสรร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งบประมาณสนับสนุนการจ้างอาจารย์พิเศษ</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สำหรับหลักสูตรที่ขาดบุคลากรผู้สอนด้าน AI</w:t>
      </w:r>
      <w:r w:rsidDel="00000000" w:rsidR="00000000" w:rsidRPr="00000000">
        <w:rPr>
          <w:rtl w:val="0"/>
        </w:rPr>
      </w:r>
    </w:p>
    <w:p w:rsidR="00000000" w:rsidDel="00000000" w:rsidP="00000000" w:rsidRDefault="00000000" w:rsidRPr="00000000" w14:paraId="00001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ในด้านการสนับสนุนทรัพยากรเพื่อการเรียนการสอน มีข้อเสนอให้มหาวิทยาลัยกำหนดนโยบายและงบประมาณเพื่อสนับสนุนให้นักศึกษาและอาจารย์สามารถเข้าถึง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ซอฟต์แวร์และเครื่องมือด้าน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เช่น ChatGPT, Gemini, Canva หรือแพลตฟอร์มอื่นที่ใช้ในการเรียนรู้และฝึกปฏิบัติ รวมถึงจัดเตรียม </w:t>
      </w: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ห้องเรียนคอมพิวเตอร์ เครื่องมือ และอุปกรณ์ด้านเทคโนโลยี AI</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เพื่อรองรับการจัดการเรียนการสอนรายวิชา AI อย่างมีคุณภาพ</w:t>
      </w:r>
      <w:r w:rsidDel="00000000" w:rsidR="00000000" w:rsidRPr="00000000">
        <w:rPr>
          <w:rtl w:val="0"/>
        </w:rPr>
      </w:r>
    </w:p>
    <w:p w:rsidR="00000000" w:rsidDel="00000000" w:rsidP="00000000" w:rsidRDefault="00000000" w:rsidRPr="00000000" w14:paraId="00001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ในด้านผลลัพธ์การเรียนรู้ (Learning Outcome) ที่ประชุมมีความเห็นว่ารายวิชาศึกษาทั่วไปควรกำหนดผลลัพธ์การเรียนรู้ในระดับ Understand เพื่อให้หลักสูตรสามารถต่อยอดผลลัพธ์ไปยังระดับ Apply, Analyze หรือที่สูงกว่าได้ต่อไปในรายวิชาเฉพาะของแต่ละสาขา ทั้งนี้รายวิชา AI ของหมวดศึกษาทั่วไปจะจัดทำโดยความร่วมมือระหว่างสำนักวิชาวิศวกรรมและเทคโนโลยีและสำนักวิชาสารสนเทศศาสตร์ </w:t>
      </w:r>
      <w:r w:rsidDel="00000000" w:rsidR="00000000" w:rsidRPr="00000000">
        <w:rPr>
          <w:rtl w:val="0"/>
        </w:rPr>
      </w:r>
    </w:p>
    <w:p w:rsidR="00000000" w:rsidDel="00000000" w:rsidP="00000000" w:rsidRDefault="00000000" w:rsidRPr="00000000" w14:paraId="00001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โดยสรุป ที่ประชุมเห็นว่าให้ดำเนินการจัดทำรายวิชา AI พื้นฐานในหมวดวิชาศึกษาทั่วไป จำนวน 1 รายวิชา 3 หน่วยกิต และให้แต่ละหลักสูตรจัดทำรายวิชา AI ของหลักสูตรอีก 1 รายวิชา 3 หน่วยกิต รวมเป็น 6 หน่วยกิต เพื่อให้สอดคล้องกับนโยบายของ อว. พร้อมกันนี้ควรมีการปรับโครงสร้างหน่วยกิตหมวดวิชาศึกษาทั่วไปและภาระการเรียนของนักศึกษาให้เหมาะสม จัดเตรียมบุคลากรผู้สอนให้มีความพร้อม และสนับสนุนทรัพยากรในการเรียนการสอน AI อย่างครบวงจร เพื่อยกระดับคุณภาพบัณฑิตให้มีความรู้ ความเข้าใจ และสามารถประยุกต์ใช้เทคโนโลยีปัญญาประดิษฐ์ในบริบทของโลกยุคดิจิทัลได้อย่างมีประสิทธิภาพ</w:t>
      </w:r>
      <w:r w:rsidDel="00000000" w:rsidR="00000000" w:rsidRPr="00000000">
        <w:rPr>
          <w:rtl w:val="0"/>
        </w:rPr>
      </w:r>
    </w:p>
    <w:p w:rsidR="00000000" w:rsidDel="00000000" w:rsidP="00000000" w:rsidRDefault="00000000" w:rsidRPr="00000000" w14:paraId="00001497">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98">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ผลสำรวจความคิดเห็นของ</w:t>
      </w:r>
      <w:r w:rsidDel="00000000" w:rsidR="00000000" w:rsidRPr="00000000">
        <w:rPr>
          <w:rFonts w:ascii="TH Sarabun PSK" w:cs="TH Sarabun PSK" w:eastAsia="TH Sarabun PSK" w:hAnsi="TH Sarabun PSK"/>
          <w:b w:val="1"/>
          <w:bCs w:val="1"/>
          <w:sz w:val="32"/>
          <w:szCs w:val="32"/>
          <w:u w:val="single"/>
          <w:rtl w:val="0"/>
        </w:rPr>
        <w:t xml:space="preserve">คณาจารย์หลักสูตร</w:t>
      </w:r>
      <w:r w:rsidDel="00000000" w:rsidR="00000000" w:rsidRPr="00000000">
        <w:rPr>
          <w:rFonts w:ascii="TH Sarabun PSK" w:cs="TH Sarabun PSK" w:eastAsia="TH Sarabun PSK" w:hAnsi="TH Sarabun PSK"/>
          <w:b w:val="1"/>
          <w:bCs w:val="1"/>
          <w:sz w:val="32"/>
          <w:szCs w:val="32"/>
          <w:rtl w:val="0"/>
        </w:rPr>
        <w:t xml:space="preserve">ต่าง ๆ ที่มีต่อหลักสูตรหมวดวิชาศึกษาทั่วไป</w:t>
      </w:r>
    </w:p>
    <w:p w:rsidR="00000000" w:rsidDel="00000000" w:rsidP="00000000" w:rsidRDefault="00000000" w:rsidRPr="00000000" w14:paraId="00001499">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1.สรุปแบบสำรวจเพื่อการประเมินหมวดวิชาศึกษาทั่วไปในด้านต่าง ๆ</w:t>
      </w:r>
    </w:p>
    <w:tbl>
      <w:tblPr>
        <w:tblStyle w:val="Table59"/>
        <w:tblW w:w="9356.000000000002" w:type="dxa"/>
        <w:jc w:val="left"/>
        <w:tblInd w:w="-5.0" w:type="dxa"/>
        <w:tblLayout w:type="fixed"/>
        <w:tblLook w:val="0400"/>
      </w:tblPr>
      <w:tblGrid>
        <w:gridCol w:w="5387"/>
        <w:gridCol w:w="1701"/>
        <w:gridCol w:w="2268"/>
        <w:tblGridChange w:id="0">
          <w:tblGrid>
            <w:gridCol w:w="5387"/>
            <w:gridCol w:w="1701"/>
            <w:gridCol w:w="2268"/>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9A">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หัวข้อประเมิน</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9B">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คะแนนเฉลี่ย</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9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ระดับความพึงพอใจ</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9D">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คุณลักษณะบัณฑิตที่พึงประสงค์</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9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4.62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9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มากที่สุด</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A0">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วัตถุประสงค์ของหมวดวิชาศึกษาทั่วไป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A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4.66</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A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มากที่สุด</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A3">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ผลลัพธ์การเรียนรู้ของหมวดวิชาศึกษาทั่วไป (GELOs)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A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A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A6">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โครงสร้างของหมวดวิชาศึกษาทั่วไป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A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4.09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A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A9">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การดำเนินงานของหมวดวิชาศึกษาทั่วไป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A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4.52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A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มากที่สุด</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AC">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การบริการ</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A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A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4AF">
            <w:pPr>
              <w:tabs>
                <w:tab w:val="left" w:leader="none" w:pos="252"/>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4B0">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4.44</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4B1">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มาก</w:t>
            </w:r>
          </w:p>
        </w:tc>
      </w:tr>
    </w:tbl>
    <w:p w:rsidR="00000000" w:rsidDel="00000000" w:rsidP="00000000" w:rsidRDefault="00000000" w:rsidRPr="00000000" w14:paraId="000014B2">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B3">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รายวิชาควรปรับปรุง </w:t>
      </w:r>
    </w:p>
    <w:p w:rsidR="00000000" w:rsidDel="00000000" w:rsidP="00000000" w:rsidRDefault="00000000" w:rsidRPr="00000000" w14:paraId="000014B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GEN67-111 ภาษาไทยเพื่อการนำเสนอ</w:t>
      </w:r>
    </w:p>
    <w:p w:rsidR="00000000" w:rsidDel="00000000" w:rsidP="00000000" w:rsidRDefault="00000000" w:rsidRPr="00000000" w14:paraId="000014B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GEN67-122 ภาษาอังกฤษการฟัง-พูดสำหรับผู้ใช้ภาษาระดับต้น</w:t>
      </w:r>
    </w:p>
    <w:p w:rsidR="00000000" w:rsidDel="00000000" w:rsidP="00000000" w:rsidRDefault="00000000" w:rsidRPr="00000000" w14:paraId="000014B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GEN67-132 ปรัชญา จริยศาสตร์ และวิธีคิดแบบวิพากษ์</w:t>
      </w:r>
    </w:p>
    <w:p w:rsidR="00000000" w:rsidDel="00000000" w:rsidP="00000000" w:rsidRDefault="00000000" w:rsidRPr="00000000" w14:paraId="000014B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GEN67-132E ปรัชญา จริยศาสตร์ และวิธีคิดแบบวิพากษ์ </w:t>
      </w:r>
    </w:p>
    <w:p w:rsidR="00000000" w:rsidDel="00000000" w:rsidP="00000000" w:rsidRDefault="00000000" w:rsidRPr="00000000" w14:paraId="000014B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GEN67–133 สุนทรียศาสตร์เพื่อคุณภาพชีวิต </w:t>
      </w:r>
    </w:p>
    <w:p w:rsidR="00000000" w:rsidDel="00000000" w:rsidP="00000000" w:rsidRDefault="00000000" w:rsidRPr="00000000" w14:paraId="000014B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GEN67-141 การแสวงหาความรู้และการวิจัยเบื้องต้น</w:t>
      </w:r>
    </w:p>
    <w:p w:rsidR="00000000" w:rsidDel="00000000" w:rsidP="00000000" w:rsidRDefault="00000000" w:rsidRPr="00000000" w14:paraId="000014B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GEN67-142 การอนุรักษ์สิ่งแวดล้อมและสภาวะโลกร้อน</w:t>
      </w:r>
    </w:p>
    <w:p w:rsidR="00000000" w:rsidDel="00000000" w:rsidP="00000000" w:rsidRDefault="00000000" w:rsidRPr="00000000" w14:paraId="000014B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CSP67-160 กีฬามวยไทย</w:t>
      </w:r>
    </w:p>
    <w:p w:rsidR="00000000" w:rsidDel="00000000" w:rsidP="00000000" w:rsidRDefault="00000000" w:rsidRPr="00000000" w14:paraId="000014B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CSP67-163 การฝึกด้วยน้ำหนัก</w:t>
      </w:r>
    </w:p>
    <w:p w:rsidR="00000000" w:rsidDel="00000000" w:rsidP="00000000" w:rsidRDefault="00000000" w:rsidRPr="00000000" w14:paraId="000014B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INF67-171 เทคโนโลยีสารสนเทศในยุคดิจิทัล</w:t>
      </w:r>
    </w:p>
    <w:p w:rsidR="00000000" w:rsidDel="00000000" w:rsidP="00000000" w:rsidRDefault="00000000" w:rsidRPr="00000000" w14:paraId="000014B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INF67-172 การจัดการเอกสารด้วยซอฟต์แวร์ประมวลผลคำ</w:t>
      </w:r>
    </w:p>
    <w:p w:rsidR="00000000" w:rsidDel="00000000" w:rsidP="00000000" w:rsidRDefault="00000000" w:rsidRPr="00000000" w14:paraId="000014B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INF67-174 การใช้ซอฟต์แวร์ออกแบบการนำเสนออย่างมีประสิทธิภาพ</w:t>
      </w:r>
    </w:p>
    <w:p w:rsidR="00000000" w:rsidDel="00000000" w:rsidP="00000000" w:rsidRDefault="00000000" w:rsidRPr="00000000" w14:paraId="000014C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INF67-175 การพัฒนาเว็บ</w:t>
      </w:r>
    </w:p>
    <w:p w:rsidR="00000000" w:rsidDel="00000000" w:rsidP="00000000" w:rsidRDefault="00000000" w:rsidRPr="00000000" w14:paraId="000014C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หมวดภาษาไทย</w:t>
      </w:r>
    </w:p>
    <w:p w:rsidR="00000000" w:rsidDel="00000000" w:rsidP="00000000" w:rsidRDefault="00000000" w:rsidRPr="00000000" w14:paraId="000014C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หมวดภาษาต่างประเทศ</w:t>
      </w:r>
    </w:p>
    <w:p w:rsidR="00000000" w:rsidDel="00000000" w:rsidP="00000000" w:rsidRDefault="00000000" w:rsidRPr="00000000" w14:paraId="000014C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กลุ่มวิชาวิทยาศาสตร์และเทคโนโลยี</w:t>
      </w:r>
    </w:p>
    <w:p w:rsidR="00000000" w:rsidDel="00000000" w:rsidP="00000000" w:rsidRDefault="00000000" w:rsidRPr="00000000" w14:paraId="000014C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กลุ่มวิชาเทคโนโลยีสารสนเทศ</w:t>
      </w:r>
    </w:p>
    <w:p w:rsidR="00000000" w:rsidDel="00000000" w:rsidP="00000000" w:rsidRDefault="00000000" w:rsidRPr="00000000" w14:paraId="000014C5">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เหตุผลที่ควรปรับปรุง</w:t>
      </w:r>
    </w:p>
    <w:p w:rsidR="00000000" w:rsidDel="00000000" w:rsidP="00000000" w:rsidRDefault="00000000" w:rsidRPr="00000000" w14:paraId="000014C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หน่วยกิตมากเกินไป</w:t>
      </w:r>
    </w:p>
    <w:p w:rsidR="00000000" w:rsidDel="00000000" w:rsidP="00000000" w:rsidRDefault="00000000" w:rsidRPr="00000000" w14:paraId="000014C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เนื้อหายังไม่สอดคล้องกับสถานการณ์ปัจจุบัน</w:t>
      </w:r>
    </w:p>
    <w:p w:rsidR="00000000" w:rsidDel="00000000" w:rsidP="00000000" w:rsidRDefault="00000000" w:rsidRPr="00000000" w14:paraId="000014C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วิธีการสอนไม่ดึงดูดหรือตรงกับลักษณะผู้เรียนยุคใหม่</w:t>
      </w:r>
    </w:p>
    <w:p w:rsidR="00000000" w:rsidDel="00000000" w:rsidP="00000000" w:rsidRDefault="00000000" w:rsidRPr="00000000" w14:paraId="000014C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สามารถฝึกการคิดเชิงวิพากษ์ในวิชาอื่นได้</w:t>
      </w:r>
    </w:p>
    <w:p w:rsidR="00000000" w:rsidDel="00000000" w:rsidP="00000000" w:rsidRDefault="00000000" w:rsidRPr="00000000" w14:paraId="000014C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ควรแยกวิชาเป็นของทางสายศิลป์ และ สายวิทย์ </w:t>
      </w:r>
    </w:p>
    <w:p w:rsidR="00000000" w:rsidDel="00000000" w:rsidP="00000000" w:rsidRDefault="00000000" w:rsidRPr="00000000" w14:paraId="000014C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ไม่มีการบูรณาการทักษะในศตวรรษที่ 21 (เช่น การคิดเชิงวิพากษ์ การใช้เทคโนโลยี การทำงานเป็นทีม ฯลฯ)"</w:t>
      </w:r>
    </w:p>
    <w:p w:rsidR="00000000" w:rsidDel="00000000" w:rsidP="00000000" w:rsidRDefault="00000000" w:rsidRPr="00000000" w14:paraId="000014C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เนื้อหาซ้ำซ้อนกับรายวิชาอื่น</w:t>
      </w:r>
    </w:p>
    <w:p w:rsidR="00000000" w:rsidDel="00000000" w:rsidP="00000000" w:rsidRDefault="00000000" w:rsidRPr="00000000" w14:paraId="000014C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รายวิชาล้าสมัย</w:t>
      </w:r>
    </w:p>
    <w:p w:rsidR="00000000" w:rsidDel="00000000" w:rsidP="00000000" w:rsidRDefault="00000000" w:rsidRPr="00000000" w14:paraId="000014C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เพิ่มจำนวนชั่วโมง</w:t>
      </w:r>
    </w:p>
    <w:p w:rsidR="00000000" w:rsidDel="00000000" w:rsidP="00000000" w:rsidRDefault="00000000" w:rsidRPr="00000000" w14:paraId="000014CF">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ข้อเสนอแนะ อย่างไรในการปรับปรุงรายวิชาห้เหมาะสมกับผู้เรียนในปัจจุบัน</w:t>
      </w:r>
    </w:p>
    <w:p w:rsidR="00000000" w:rsidDel="00000000" w:rsidP="00000000" w:rsidRDefault="00000000" w:rsidRPr="00000000" w14:paraId="000014D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ยกเลิกวิชาภาษาไทย</w:t>
      </w:r>
    </w:p>
    <w:p w:rsidR="00000000" w:rsidDel="00000000" w:rsidP="00000000" w:rsidRDefault="00000000" w:rsidRPr="00000000" w14:paraId="000014D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บางเนื้อหารายวิชาให้สอดคล้องกับการดำเนินชีวิตในปัจจุบันและสามารถนำมาประยุกต์ใช้ได้จริงในปัจจุบัน</w:t>
      </w:r>
    </w:p>
    <w:p w:rsidR="00000000" w:rsidDel="00000000" w:rsidP="00000000" w:rsidRDefault="00000000" w:rsidRPr="00000000" w14:paraId="000014D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เพิ่มหัวข้อ/เนื้อหาให้น่าสนใจและทันสมัยขึ้น เช่น นำหลักจริยศาสตร์ไปประยุกต์ใช้ในสาขาต่าง ๆ เช่น จริยธรรมทางการแพทย์  จริยธรรมทางเทคโนโลยี จริยธรรมสื่อ (Media Ethics)</w:t>
      </w:r>
    </w:p>
    <w:p w:rsidR="00000000" w:rsidDel="00000000" w:rsidP="00000000" w:rsidRDefault="00000000" w:rsidRPr="00000000" w14:paraId="000014D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ปรับให้น่าสนใจกับยุคสมัย</w:t>
      </w:r>
    </w:p>
    <w:p w:rsidR="00000000" w:rsidDel="00000000" w:rsidP="00000000" w:rsidRDefault="00000000" w:rsidRPr="00000000" w14:paraId="000014D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ควรแยกวิชานี้เป็นของทาง สายศิลป์ และ สายวิทย์ </w:t>
      </w:r>
    </w:p>
    <w:p w:rsidR="00000000" w:rsidDel="00000000" w:rsidP="00000000" w:rsidRDefault="00000000" w:rsidRPr="00000000" w14:paraId="000014D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เปลี่ยนเนื้อหาเป็นวิชาอื่นที่ให้ความรู้ทางวิทยาศาสตร์พื้นฐานเช่นพวกชีววิทยา ความรู้เกี่ยวกับร่างกายมนุษย์ เป็นต้น </w:t>
      </w:r>
    </w:p>
    <w:p w:rsidR="00000000" w:rsidDel="00000000" w:rsidP="00000000" w:rsidRDefault="00000000" w:rsidRPr="00000000" w14:paraId="000014D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ยกเลิกวิชาสิ่งแวดล้อม</w:t>
      </w:r>
    </w:p>
    <w:p w:rsidR="00000000" w:rsidDel="00000000" w:rsidP="00000000" w:rsidRDefault="00000000" w:rsidRPr="00000000" w14:paraId="000014D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เปลี่ยนกีฬาเป็นอย่างอื่น</w:t>
      </w:r>
    </w:p>
    <w:p w:rsidR="00000000" w:rsidDel="00000000" w:rsidP="00000000" w:rsidRDefault="00000000" w:rsidRPr="00000000" w14:paraId="000014D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เพิ่มในส่วนของ Machine Learning, Generative AI, Large/Small Language Models และเรื่อง Quantum Computing ที่กำลังจะเกิดขึ้นจริงในอีกไม่นาน</w:t>
      </w:r>
    </w:p>
    <w:p w:rsidR="00000000" w:rsidDel="00000000" w:rsidP="00000000" w:rsidRDefault="00000000" w:rsidRPr="00000000" w14:paraId="000014D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ปรับเนื้อหาให้มีความทันสมัยและสามารถนำไปปรับเนื้อหาให้มีความทันสมัยและสามารถนำไปใช้กับอาชีพ เช่น เพื่อการต่อรองหรือการเจรจา</w:t>
      </w:r>
    </w:p>
    <w:p w:rsidR="00000000" w:rsidDel="00000000" w:rsidP="00000000" w:rsidRDefault="00000000" w:rsidRPr="00000000" w14:paraId="000014D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ทักษะภาษา ฟัง–พูด–อ่าน–เขียน ควรพัฒนาไปพร้อมกัน จึงเสนอให้ปรับรายวิชาภาษาต่างประเทศโดย “ลดจำนวนวิชาและเพิ่มหน่วยกิต” เพื่อให้ผู้สอนมีภาระงานลดลง และผู้เรียนเข้าใจว่าทักษะภาษาต่าง ๆ เชื่อมโยงกัน เช่น ทักษะการสนทนาและการนำเสนออยู่ในชุดทักษะเดียวกัน ผู้เรียนจะเห็นภาพรวมของการสื่อสารได้ชัดเจนขึ้น ทำให้นักศึกษาอยากเรียน และเป็นที่พึ่งอย่างเป็นรูปธรรม ลดหน่วยกิตวิชาภาษาต่างประเทศลงอีก</w:t>
      </w:r>
    </w:p>
    <w:p w:rsidR="00000000" w:rsidDel="00000000" w:rsidP="00000000" w:rsidRDefault="00000000" w:rsidRPr="00000000" w14:paraId="000014D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ควรมีการสำรวจความต้องการของผู้เรียนว่าต้องการเรียนวิชาใด </w:t>
      </w:r>
    </w:p>
    <w:p w:rsidR="00000000" w:rsidDel="00000000" w:rsidP="00000000" w:rsidRDefault="00000000" w:rsidRPr="00000000" w14:paraId="000014D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เพิ่มเนื้อหาเกี่ยวกับการใช้ AI</w:t>
      </w:r>
    </w:p>
    <w:p w:rsidR="00000000" w:rsidDel="00000000" w:rsidP="00000000" w:rsidRDefault="00000000" w:rsidRPr="00000000" w14:paraId="000014DD">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หมวดวิชาศึกษาทั่วไปควร เพิ่มเติมรายวิชาใหม่ ด้านใดบ้าง</w:t>
      </w:r>
    </w:p>
    <w:tbl>
      <w:tblPr>
        <w:tblStyle w:val="Table60"/>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07"/>
        <w:gridCol w:w="1389"/>
        <w:tblGridChange w:id="0">
          <w:tblGrid>
            <w:gridCol w:w="6907"/>
            <w:gridCol w:w="1389"/>
          </w:tblGrid>
        </w:tblGridChange>
      </w:tblGrid>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DE">
            <w:pPr>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หัวข้อ</w:t>
            </w:r>
          </w:p>
        </w:tc>
        <w:tc>
          <w:tcPr>
            <w:tcMar>
              <w:top w:w="0.0" w:type="dxa"/>
              <w:left w:w="45.0" w:type="dxa"/>
              <w:bottom w:w="0.0" w:type="dxa"/>
              <w:right w:w="45.0" w:type="dxa"/>
            </w:tcMar>
          </w:tcPr>
          <w:p w:rsidR="00000000" w:rsidDel="00000000" w:rsidP="00000000" w:rsidRDefault="00000000" w:rsidRPr="00000000" w14:paraId="000014DF">
            <w:pPr>
              <w:spacing w:after="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ความถี่</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ด้านเทคโนโลยีและนวัตกรรม (AI, Digital Literacy ฯลฯ)</w:t>
            </w:r>
          </w:p>
        </w:tc>
        <w:tc>
          <w:tcPr>
            <w:tcMar>
              <w:top w:w="0.0" w:type="dxa"/>
              <w:left w:w="45.0" w:type="dxa"/>
              <w:bottom w:w="0.0" w:type="dxa"/>
              <w:right w:w="45.0" w:type="dxa"/>
            </w:tcMar>
          </w:tcPr>
          <w:p w:rsidR="00000000" w:rsidDel="00000000" w:rsidP="00000000" w:rsidRDefault="00000000" w:rsidRPr="00000000" w14:paraId="000014E1">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ด้านการสื่อสารและภาษา</w:t>
            </w:r>
          </w:p>
        </w:tc>
        <w:tc>
          <w:tcPr>
            <w:tcMar>
              <w:top w:w="0.0" w:type="dxa"/>
              <w:left w:w="45.0" w:type="dxa"/>
              <w:bottom w:w="0.0" w:type="dxa"/>
              <w:right w:w="45.0" w:type="dxa"/>
            </w:tcMar>
          </w:tcPr>
          <w:p w:rsidR="00000000" w:rsidDel="00000000" w:rsidP="00000000" w:rsidRDefault="00000000" w:rsidRPr="00000000" w14:paraId="000014E3">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ด้านทักษะชีวิตและสุขภาวะ</w:t>
            </w:r>
          </w:p>
        </w:tc>
        <w:tc>
          <w:tcPr>
            <w:tcMar>
              <w:top w:w="0.0" w:type="dxa"/>
              <w:left w:w="45.0" w:type="dxa"/>
              <w:bottom w:w="0.0" w:type="dxa"/>
              <w:right w:w="45.0" w:type="dxa"/>
            </w:tcMar>
          </w:tcPr>
          <w:p w:rsidR="00000000" w:rsidDel="00000000" w:rsidP="00000000" w:rsidRDefault="00000000" w:rsidRPr="00000000" w14:paraId="000014E5">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ด้านพลเมืองโลกและจิตสาธารณะ</w:t>
            </w:r>
          </w:p>
        </w:tc>
        <w:tc>
          <w:tcPr>
            <w:tcMar>
              <w:top w:w="0.0" w:type="dxa"/>
              <w:left w:w="45.0" w:type="dxa"/>
              <w:bottom w:w="0.0" w:type="dxa"/>
              <w:right w:w="45.0" w:type="dxa"/>
            </w:tcMar>
          </w:tcPr>
          <w:p w:rsidR="00000000" w:rsidDel="00000000" w:rsidP="00000000" w:rsidRDefault="00000000" w:rsidRPr="00000000" w14:paraId="000014E7">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ด้านศิลปวัฒนธรรมและความคิดสร้างสรรค์</w:t>
            </w:r>
          </w:p>
        </w:tc>
        <w:tc>
          <w:tcPr>
            <w:tcMar>
              <w:top w:w="0.0" w:type="dxa"/>
              <w:left w:w="45.0" w:type="dxa"/>
              <w:bottom w:w="0.0" w:type="dxa"/>
              <w:right w:w="45.0" w:type="dxa"/>
            </w:tcMar>
          </w:tcPr>
          <w:p w:rsidR="00000000" w:rsidDel="00000000" w:rsidP="00000000" w:rsidRDefault="00000000" w:rsidRPr="00000000" w14:paraId="000014E9">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ด้านวิทยาศาสตร์และสิ่งแวดล้อม</w:t>
            </w:r>
          </w:p>
        </w:tc>
        <w:tc>
          <w:tcPr>
            <w:tcMar>
              <w:top w:w="0.0" w:type="dxa"/>
              <w:left w:w="45.0" w:type="dxa"/>
              <w:bottom w:w="0.0" w:type="dxa"/>
              <w:right w:w="45.0" w:type="dxa"/>
            </w:tcMar>
          </w:tcPr>
          <w:p w:rsidR="00000000" w:rsidDel="00000000" w:rsidP="00000000" w:rsidRDefault="00000000" w:rsidRPr="00000000" w14:paraId="000014EB">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การเงินการลงทุนและอาชญากรรมไซเบอร์</w:t>
            </w:r>
          </w:p>
        </w:tc>
        <w:tc>
          <w:tcPr>
            <w:tcMar>
              <w:top w:w="0.0" w:type="dxa"/>
              <w:left w:w="45.0" w:type="dxa"/>
              <w:bottom w:w="0.0" w:type="dxa"/>
              <w:right w:w="45.0" w:type="dxa"/>
            </w:tcMar>
          </w:tcPr>
          <w:p w:rsidR="00000000" w:rsidDel="00000000" w:rsidP="00000000" w:rsidRDefault="00000000" w:rsidRPr="00000000" w14:paraId="000014ED">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E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ควรพิจารณาลดด้านศาสตร์ของนักศึกษาที่เรียนอยู่แล้ว</w:t>
            </w:r>
          </w:p>
        </w:tc>
        <w:tc>
          <w:tcPr>
            <w:tcMar>
              <w:top w:w="0.0" w:type="dxa"/>
              <w:left w:w="45.0" w:type="dxa"/>
              <w:bottom w:w="0.0" w:type="dxa"/>
              <w:right w:w="45.0" w:type="dxa"/>
            </w:tcMar>
          </w:tcPr>
          <w:p w:rsidR="00000000" w:rsidDel="00000000" w:rsidP="00000000" w:rsidRDefault="00000000" w:rsidRPr="00000000" w14:paraId="000014EF">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F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ควรมีวิชาภาษาต่างประเทศอื่นๆให้มากขึ้น ตามนโยบายที่ต้องการให้มีนักศึกษาแลกเปลี่ยนจำนวนมาก</w:t>
            </w:r>
          </w:p>
        </w:tc>
        <w:tc>
          <w:tcPr>
            <w:tcMar>
              <w:top w:w="0.0" w:type="dxa"/>
              <w:left w:w="45.0" w:type="dxa"/>
              <w:bottom w:w="0.0" w:type="dxa"/>
              <w:right w:w="45.0" w:type="dxa"/>
            </w:tcMar>
          </w:tcPr>
          <w:p w:rsidR="00000000" w:rsidDel="00000000" w:rsidP="00000000" w:rsidRDefault="00000000" w:rsidRPr="00000000" w14:paraId="000014F1">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Mar>
              <w:top w:w="0.0" w:type="dxa"/>
              <w:left w:w="45.0" w:type="dxa"/>
              <w:bottom w:w="0.0" w:type="dxa"/>
              <w:right w:w="45.0" w:type="dxa"/>
            </w:tcMar>
          </w:tcPr>
          <w:p w:rsidR="00000000" w:rsidDel="00000000" w:rsidP="00000000" w:rsidRDefault="00000000" w:rsidRPr="00000000" w14:paraId="000014F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59" w:lineRule="auto"/>
              <w:ind w:left="367"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ทำรายวิชาที่มีให้มีประสิทธิภาพ</w:t>
            </w:r>
          </w:p>
        </w:tc>
        <w:tc>
          <w:tcPr>
            <w:tcMar>
              <w:top w:w="0.0" w:type="dxa"/>
              <w:left w:w="45.0" w:type="dxa"/>
              <w:bottom w:w="0.0" w:type="dxa"/>
              <w:right w:w="45.0" w:type="dxa"/>
            </w:tcMar>
          </w:tcPr>
          <w:p w:rsidR="00000000" w:rsidDel="00000000" w:rsidP="00000000" w:rsidRDefault="00000000" w:rsidRPr="00000000" w14:paraId="000014F3">
            <w:pPr>
              <w:spacing w:after="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bl>
    <w:p w:rsidR="00000000" w:rsidDel="00000000" w:rsidP="00000000" w:rsidRDefault="00000000" w:rsidRPr="00000000" w14:paraId="000014F4">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F5">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F6">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4F7">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 6. ความต้องการบูรณาการ “AI” ในรายวิชาศึกษาทั่วไป</w:t>
      </w:r>
    </w:p>
    <w:tbl>
      <w:tblPr>
        <w:tblStyle w:val="Table61"/>
        <w:tblW w:w="8290.0" w:type="dxa"/>
        <w:jc w:val="left"/>
        <w:tblLayout w:type="fixed"/>
        <w:tblLook w:val="0400"/>
      </w:tblPr>
      <w:tblGrid>
        <w:gridCol w:w="7583"/>
        <w:gridCol w:w="707"/>
        <w:tblGridChange w:id="0">
          <w:tblGrid>
            <w:gridCol w:w="7583"/>
            <w:gridCol w:w="707"/>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หัวข้อ</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ความถี่</w:t>
            </w: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0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แทรกเนื้อหาเกี่ยวกับ AI ในบางรายวิชา (เช่น เนื้อหาการใช้ AI เพื่อค้นคว้าหรือวิเคราะห์ข้อมูล จริยธรรมการใช้ AI)</w:t>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17</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0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จัดให้มีรายวิชาเฉพาะเกี่ยวกับการใช้ AI (เช่น รายวิชาการใช้ AI เพื่อการเรียนรู้ พื้นฐานการใช้ AI)</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15</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0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ควรจัดมีวิชาเฉพาะ แต่การแทรกเรื่อง AI ในแต่ละรายวิชาควรต้องทำอยู่แล้ว</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4F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bl>
    <w:p w:rsidR="00000000" w:rsidDel="00000000" w:rsidP="00000000" w:rsidRDefault="00000000" w:rsidRPr="00000000" w14:paraId="00001500">
      <w:pPr>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501">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7. ความต้องการให้เพิ่มเติมเนื้อหาเกี่ยวกับ AI  </w:t>
      </w:r>
    </w:p>
    <w:tbl>
      <w:tblPr>
        <w:tblStyle w:val="Table62"/>
        <w:tblW w:w="8290.0" w:type="dxa"/>
        <w:jc w:val="left"/>
        <w:tblLayout w:type="fixed"/>
        <w:tblLook w:val="0400"/>
      </w:tblPr>
      <w:tblGrid>
        <w:gridCol w:w="7535"/>
        <w:gridCol w:w="755"/>
        <w:tblGridChange w:id="0">
          <w:tblGrid>
            <w:gridCol w:w="7535"/>
            <w:gridCol w:w="755"/>
          </w:tblGrid>
        </w:tblGridChange>
      </w:tblGrid>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หัวข้อ</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ความถี่</w:t>
            </w: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การใช้ AI เพื่อสนับสนุนการเรียนรู้และการทำงาน</w:t>
            </w:r>
          </w:p>
        </w:tc>
        <w:tc>
          <w:tcPr>
            <w:tcBorders>
              <w:top w:color="000000"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23</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การคิดวิเคราะห์และตรวจสอบข้อมูลจาก AI (AI Literacy &amp; Critical Thinking)</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จริยธรรมและความรับผิดชอบในการใช้ AI (AI Ethics)</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16</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ความรู้พื้นฐานเกี่ยวกับเทคโนโลยีปัญญาประดิษฐ์ (AI)</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15</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กับการแก้ปัญหาเชิงสร้างสรรค์ (Creative &amp; Problem-solving Skills)</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กับสังคมและอนาคตของมนุษย์</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0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เพื่อการสื่อสารและการนำเสนออย่างมีประสิทธิภาพ</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ในศึกษาทั่วไป ควรเน้นไปที่ AI Literacy </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r>
        <w:trPr>
          <w:cantSplit w:val="0"/>
          <w:trHeight w:val="420" w:hRule="atLeast"/>
          <w:tblHeader w:val="0"/>
        </w:trPr>
        <w:tc>
          <w:tcPr>
            <w:tcBorders>
              <w:top w:color="cccccc" w:space="0" w:sz="6" w:val="single"/>
              <w:left w:color="000000"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99"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AI Competency</w:t>
            </w:r>
          </w:p>
        </w:tc>
        <w:tc>
          <w:tcPr>
            <w:tcBorders>
              <w:top w:color="cccccc" w:space="0" w:sz="6" w:val="single"/>
              <w:left w:color="cccccc" w:space="0" w:sz="6" w:val="single"/>
              <w:bottom w:color="000000" w:space="0" w:sz="6" w:val="single"/>
              <w:right w:color="000000" w:space="0" w:sz="6" w:val="single"/>
            </w:tcBorders>
            <w:tcMar>
              <w:top w:w="0.0" w:type="dxa"/>
              <w:left w:w="45.0" w:type="dxa"/>
              <w:bottom w:w="0.0" w:type="dxa"/>
              <w:right w:w="45.0" w:type="dxa"/>
            </w:tcMar>
          </w:tcPr>
          <w:p w:rsidR="00000000" w:rsidDel="00000000" w:rsidP="00000000" w:rsidRDefault="00000000" w:rsidRPr="00000000" w14:paraId="0000151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p>
        </w:tc>
      </w:tr>
    </w:tbl>
    <w:p w:rsidR="00000000" w:rsidDel="00000000" w:rsidP="00000000" w:rsidRDefault="00000000" w:rsidRPr="00000000" w14:paraId="00001516">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17">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8. ข้อเสนอแนะเพิ่มเติมเพื่อใช้ในการปรับปรุงหมวดวิชาศึกษาทั่วไป</w:t>
      </w:r>
    </w:p>
    <w:p w:rsidR="00000000" w:rsidDel="00000000" w:rsidP="00000000" w:rsidRDefault="00000000" w:rsidRPr="00000000" w14:paraId="00001518">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8.1 ความคาดหวังต่อการจัดการเรียนการสอนในหมวดวิชาศึกษาทั่วไป</w:t>
      </w:r>
    </w:p>
    <w:p w:rsidR="00000000" w:rsidDel="00000000" w:rsidP="00000000" w:rsidRDefault="00000000" w:rsidRPr="00000000" w14:paraId="00001519">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การเรียนรู้ต้อง “สนุก ได้ความรู้ และเชื่อมโยงโลกจริง” เพื่อสร้างแรงจูงใจและความอยากรู้อยากเห็น</w:t>
      </w:r>
    </w:p>
    <w:p w:rsidR="00000000" w:rsidDel="00000000" w:rsidP="00000000" w:rsidRDefault="00000000" w:rsidRPr="00000000" w14:paraId="0000151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ข้อเสนอเฉพาะรายวิชา: ยกเลิกวิชาสิ่งแวดล้อมและภาษาไทยบางตัว และปรับลดหน่วยกิตภาษาต่างประเทศเหลือ 6 หน่วยกิต</w:t>
      </w:r>
    </w:p>
    <w:p w:rsidR="00000000" w:rsidDel="00000000" w:rsidP="00000000" w:rsidRDefault="00000000" w:rsidRPr="00000000" w14:paraId="0000151B">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จัดตารางเรียนสอดคล้องและประสานร่วมกับทุกสำนักวิชาเพื่อลดความซ้ำซ้อนและภาระของนักศึกษา</w:t>
      </w:r>
    </w:p>
    <w:p w:rsidR="00000000" w:rsidDel="00000000" w:rsidP="00000000" w:rsidRDefault="00000000" w:rsidRPr="00000000" w14:paraId="0000151C">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เน้นพัฒนาทักษะการคิดวิเคราะห์ การสื่อสาร และการประยุกต์ใช้ความรู้ในชีวิตจริง มากกว่าการเน้นทฤษฎี</w:t>
      </w:r>
    </w:p>
    <w:p w:rsidR="00000000" w:rsidDel="00000000" w:rsidP="00000000" w:rsidRDefault="00000000" w:rsidRPr="00000000" w14:paraId="0000151D">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ปรับจำนวนรายวิชาให้เหมาะสม ไม่กระทบรายวิชาแกนหรือศาสตร์เฉพาะของแต่ละหลักสูตร และไม่ซ้ำซ้อนกับสิ่งที่นักศึกษาเรียนในเอก/โท</w:t>
      </w:r>
    </w:p>
    <w:p w:rsidR="00000000" w:rsidDel="00000000" w:rsidP="00000000" w:rsidRDefault="00000000" w:rsidRPr="00000000" w14:paraId="0000151E">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ปรับหน่วยกิตให้กระชับ เหมาะกับบริบทนักศึกษาปัจจุบันที่มีช่วงเรียนในมหาวิทยาลัยสั้นลง (สหกิจ 8 เดือน เหลือเวลาเรียนแค่ 1–2 ปี)</w:t>
      </w:r>
    </w:p>
    <w:p w:rsidR="00000000" w:rsidDel="00000000" w:rsidP="00000000" w:rsidRDefault="00000000" w:rsidRPr="00000000" w14:paraId="0000151F">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เปิดสอนวิชาให้เหมาะสม: “วิชาน้อยลง–เปิดกลุ่มมากขึ้น” เพื่อรองรับจำนวนผู้เรียน</w:t>
      </w:r>
    </w:p>
    <w:p w:rsidR="00000000" w:rsidDel="00000000" w:rsidP="00000000" w:rsidRDefault="00000000" w:rsidRPr="00000000" w14:paraId="00001520">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ผู้เรียนสามารถนำความรู้ไปใช้ในชีวิตประจำวัน การทำงาน และแข่งขันในตลาดแรงงานได้</w:t>
      </w:r>
    </w:p>
    <w:p w:rsidR="00000000" w:rsidDel="00000000" w:rsidP="00000000" w:rsidRDefault="00000000" w:rsidRPr="00000000" w14:paraId="00001521">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ระบบประเมินผลต้องเที่ยงตรง ตรวจสอบได้ และสะท้อนสมรรถนะผู้เรียนอย่างแท้จริง</w:t>
      </w:r>
    </w:p>
    <w:p w:rsidR="00000000" w:rsidDel="00000000" w:rsidP="00000000" w:rsidRDefault="00000000" w:rsidRPr="00000000" w14:paraId="0000152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ส่งต่อพื้นฐานความรู้และทักษะที่จำเป็นต่อการเรียนรายวิชาชีพและการประกอบอาชีพในอนาคต</w:t>
      </w:r>
    </w:p>
    <w:p w:rsidR="00000000" w:rsidDel="00000000" w:rsidP="00000000" w:rsidRDefault="00000000" w:rsidRPr="00000000" w14:paraId="0000152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ส่งเสริมให้นักศึกษาดำรงชีวิตในสังคมได้อย่างมีคุณภาพ มีความสุข และมีทักษะชีวิตที่จำเป็น</w:t>
      </w:r>
    </w:p>
    <w:p w:rsidR="00000000" w:rsidDel="00000000" w:rsidP="00000000" w:rsidRDefault="00000000" w:rsidRPr="00000000" w14:paraId="0000152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สนับสนุนทักษะที่ใช้ได้จริงในวิชาชีพ และสามารถต่อยอดสู่รายวิชาในหลักสูตร</w:t>
      </w:r>
    </w:p>
    <w:p w:rsidR="00000000" w:rsidDel="00000000" w:rsidP="00000000" w:rsidRDefault="00000000" w:rsidRPr="00000000" w14:paraId="00001525">
      <w:pPr>
        <w:spacing w:after="0" w:lineRule="auto"/>
        <w:ind w:firstLine="27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8.2</w:t>
        <w:tab/>
        <w:t xml:space="preserve">ความต้องการของหลักสูตร/ผู้ประกอบการที่ควรนำมาพิจารณาในการพัฒนา GE</w:t>
      </w:r>
    </w:p>
    <w:p w:rsidR="00000000" w:rsidDel="00000000" w:rsidP="00000000" w:rsidRDefault="00000000" w:rsidRPr="00000000" w14:paraId="00001526">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 บุคลิกภาพ มารยาททางสังคม และการวางตัวอย่างเหมาะสม</w:t>
      </w:r>
    </w:p>
    <w:p w:rsidR="00000000" w:rsidDel="00000000" w:rsidP="00000000" w:rsidRDefault="00000000" w:rsidRPr="00000000" w14:paraId="0000152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พัฒนาสมรรถนะ ข้ามศาสตร์ (interdisciplinary competencies) สำหรับการทำงานจริง</w:t>
      </w:r>
    </w:p>
    <w:p w:rsidR="00000000" w:rsidDel="00000000" w:rsidP="00000000" w:rsidRDefault="00000000" w:rsidRPr="00000000" w14:paraId="00001528">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เสริมทักษะ การดูแลสุขภาวะทางใจ ความยืดหยุ่นทางอารมณ์ และการรู้จักตัวเอง</w:t>
      </w:r>
    </w:p>
    <w:p w:rsidR="00000000" w:rsidDel="00000000" w:rsidP="00000000" w:rsidRDefault="00000000" w:rsidRPr="00000000" w14:paraId="00001529">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ควรสอบถามความต้องการเฉพาะของแต่ละหลักสูตร เพื่อป้องกันเนื้อหาซ้ำซ้อน</w:t>
      </w:r>
    </w:p>
    <w:p w:rsidR="00000000" w:rsidDel="00000000" w:rsidP="00000000" w:rsidRDefault="00000000" w:rsidRPr="00000000" w14:paraId="0000152A">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เน้นทักษะ การสื่อสารข้ามวัฒนธรรม การทำงานเป็นทีม และการใช้เทคโนโลยีดิจิทัล ซึ่งเป็นความต้องการสูงของผู้ประกอบการ</w:t>
      </w:r>
    </w:p>
    <w:p w:rsidR="00000000" w:rsidDel="00000000" w:rsidP="00000000" w:rsidRDefault="00000000" w:rsidRPr="00000000" w14:paraId="0000152B">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ให้ความสำคัญกับ ความรู้พื้นฐานที่ต่อยอดได้จริง และสอดคล้องกับความจำเป็นของแต่ละหลักสูตร</w:t>
      </w:r>
    </w:p>
    <w:p w:rsidR="00000000" w:rsidDel="00000000" w:rsidP="00000000" w:rsidRDefault="00000000" w:rsidRPr="00000000" w14:paraId="0000152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รายวิชา GE ต้องมี จุดเน้นที่สอดคล้องกับหลักสูตรแม่ ไม่ซ้ำกับรายวิชาเอก</w:t>
      </w:r>
    </w:p>
    <w:p w:rsidR="00000000" w:rsidDel="00000000" w:rsidP="00000000" w:rsidRDefault="00000000" w:rsidRPr="00000000" w14:paraId="0000152D">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พัฒนาทักษะ การเขียน การสื่อสาร การวิเคราะห์ และการใช้ภาษาอย่างเป็นระบบ โดยเฉพาะสำนักวิชาที่ใช้ทักษะภาษาเข้มข้น</w:t>
      </w:r>
    </w:p>
    <w:p w:rsidR="00000000" w:rsidDel="00000000" w:rsidP="00000000" w:rsidRDefault="00000000" w:rsidRPr="00000000" w14:paraId="0000152E">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สร้างความมั่นใจให้ผู้เรียนใช้ ภาษาอังกฤษอย่างเป็นรูปธรรม ไม่ใช่เพียงแค่สอบผ่าน</w:t>
      </w:r>
    </w:p>
    <w:p w:rsidR="00000000" w:rsidDel="00000000" w:rsidP="00000000" w:rsidRDefault="00000000" w:rsidRPr="00000000" w14:paraId="0000152F">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บูรณาการ AI ในการเรียนการสอน และทักษะดิจิทัลที่จำเป็นในยุคใหม่</w:t>
      </w:r>
    </w:p>
    <w:p w:rsidR="00000000" w:rsidDel="00000000" w:rsidP="00000000" w:rsidRDefault="00000000" w:rsidRPr="00000000" w14:paraId="00001530">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 เหมาะสมและเพียงพอต่อการใช้งานจริง โดยเฉพาะสายวิทย์ประยุกต์ที่เน้นการนำไปใช้ ไม่มีความจำเป็นต้องลงลึกเชิงทฤษฎีมากนัก</w:t>
      </w:r>
    </w:p>
    <w:p w:rsidR="00000000" w:rsidDel="00000000" w:rsidP="00000000" w:rsidRDefault="00000000" w:rsidRPr="00000000" w14:paraId="00001531">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สอดรับความต้องการของ ภาคอุตสาหกรรมเครื่องกล หุ่นยนต์ และเทคโนโลยีสมัยใหม่</w:t>
      </w:r>
    </w:p>
    <w:p w:rsidR="00000000" w:rsidDel="00000000" w:rsidP="00000000" w:rsidRDefault="00000000" w:rsidRPr="00000000" w14:paraId="00001532">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ลดปัญหา Pain Point ด้านภาระงานนักศึกษา โดยควรมี ระบบติดตามโควต้างาน/ภาระงานรวม เพื่อไม่ให้แต่ละวิชาออกงานทับซ้อนมากเกินไป</w:t>
      </w:r>
    </w:p>
    <w:p w:rsidR="00000000" w:rsidDel="00000000" w:rsidP="00000000" w:rsidRDefault="00000000" w:rsidRPr="00000000" w14:paraId="0000153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810"/>
        </w:tabs>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สนับสนุนให้นักศึกษามี passion ความมุ่งมั่น และทักษะการกำกับตนเอง เพื่อนำไปสู่การเติบโตทางวิชาชีพ</w:t>
      </w:r>
    </w:p>
    <w:p w:rsidR="00000000" w:rsidDel="00000000" w:rsidP="00000000" w:rsidRDefault="00000000" w:rsidRPr="00000000" w14:paraId="00001534">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8.3 ทักษะที่ต้องการให้เน้น/พัฒนาเพิ่มเติมในหมวดวิชาศึกษาทั่วไป</w:t>
      </w:r>
    </w:p>
    <w:p w:rsidR="00000000" w:rsidDel="00000000" w:rsidP="00000000" w:rsidRDefault="00000000" w:rsidRPr="00000000" w14:paraId="00001535">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Digital &amp; Cultural Competency ความเข้าใจเทคโนโลยีดิจิทัลและความหลากหลายทางวัฒนธรรม</w:t>
      </w:r>
    </w:p>
    <w:p w:rsidR="00000000" w:rsidDel="00000000" w:rsidP="00000000" w:rsidRDefault="00000000" w:rsidRPr="00000000" w14:paraId="00001536">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ทักษะการเขียนและการสื่อสาร ทั้งภาษาไทยและภาษาต่างประเทศ</w:t>
      </w:r>
    </w:p>
    <w:p w:rsidR="00000000" w:rsidDel="00000000" w:rsidP="00000000" w:rsidRDefault="00000000" w:rsidRPr="00000000" w14:paraId="00001537">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การประยุกต์ใช้ความรู้ในชีวิตประจำวัน ให้เข้าใจโลกจริงและตัดสินใจได้ดีขึ้น</w:t>
      </w:r>
    </w:p>
    <w:p w:rsidR="00000000" w:rsidDel="00000000" w:rsidP="00000000" w:rsidRDefault="00000000" w:rsidRPr="00000000" w14:paraId="00001538">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การปลูกฝังทัศนคติเชิงบวก (Positive Mindset) เพื่อการเรียนรู้และการปรับตัวในอนาคต</w:t>
      </w:r>
    </w:p>
    <w:p w:rsidR="00000000" w:rsidDel="00000000" w:rsidP="00000000" w:rsidRDefault="00000000" w:rsidRPr="00000000" w14:paraId="00001539">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ภาวะผู้นำและจิตอาสา สร้างความรับผิดชอบและคุณค่าต่อสังคม</w:t>
      </w:r>
    </w:p>
    <w:p w:rsidR="00000000" w:rsidDel="00000000" w:rsidP="00000000" w:rsidRDefault="00000000" w:rsidRPr="00000000" w14:paraId="0000153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การสื่อสารแบบเข้าใจผู้อื่น (Communication &amp; Empathy)</w:t>
      </w:r>
    </w:p>
    <w:p w:rsidR="00000000" w:rsidDel="00000000" w:rsidP="00000000" w:rsidRDefault="00000000" w:rsidRPr="00000000" w14:paraId="0000153B">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การคิดเชิงวิพากษ์ การแก้ปัญหา และการคิดสร้างสรรค์</w:t>
      </w:r>
    </w:p>
    <w:p w:rsidR="00000000" w:rsidDel="00000000" w:rsidP="00000000" w:rsidRDefault="00000000" w:rsidRPr="00000000" w14:paraId="0000153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ทักษะภาษา (Language Skills) รวมถึงภาษาที่ 3 เมื่อจำเป็น</w:t>
      </w:r>
    </w:p>
    <w:p w:rsidR="00000000" w:rsidDel="00000000" w:rsidP="00000000" w:rsidRDefault="00000000" w:rsidRPr="00000000" w14:paraId="0000153D">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การใช้เทคโนโลยีอย่างมีจริยธรรม โดยเฉพาะ AI Literacy และ AI Skills</w:t>
      </w:r>
    </w:p>
    <w:p w:rsidR="00000000" w:rsidDel="00000000" w:rsidP="00000000" w:rsidRDefault="00000000" w:rsidRPr="00000000" w14:paraId="0000153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ทักษะศตวรรษที่ 21 เช่น การร่วมมือ การสืบค้นข้อมูล การจัดการตนเอง</w:t>
      </w:r>
    </w:p>
    <w:p w:rsidR="00000000" w:rsidDel="00000000" w:rsidP="00000000" w:rsidRDefault="00000000" w:rsidRPr="00000000" w14:paraId="0000153F">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ทักษะการทำงานแบบยุคใหม่ เช่น freelance, digital nomad, global citizenship</w:t>
      </w:r>
    </w:p>
    <w:p w:rsidR="00000000" w:rsidDel="00000000" w:rsidP="00000000" w:rsidRDefault="00000000" w:rsidRPr="00000000" w14:paraId="0000154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การทำงานร่วมกับผู้อื่นอย่างมีคุณภาพ มากกว่าเพียงแค่การทำงานกลุ่มทั่วไป</w:t>
      </w:r>
    </w:p>
    <w:p w:rsidR="00000000" w:rsidDel="00000000" w:rsidP="00000000" w:rsidRDefault="00000000" w:rsidRPr="00000000" w14:paraId="00001541">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ทักษะการนำเสนอ (Presentation Skills)</w:t>
      </w:r>
    </w:p>
    <w:p w:rsidR="00000000" w:rsidDel="00000000" w:rsidP="00000000" w:rsidRDefault="00000000" w:rsidRPr="00000000" w14:paraId="00001542">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ทักษะชีวิต (Life Skills) เช่น การจัดการอารมณ์ เวลา ความเครียด</w:t>
      </w:r>
    </w:p>
    <w:p w:rsidR="00000000" w:rsidDel="00000000" w:rsidP="00000000" w:rsidRDefault="00000000" w:rsidRPr="00000000" w14:paraId="00001543">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ทักษะการเงิน การลงทุน ภาษี และสุขภาวะทางการเงิน</w:t>
      </w:r>
    </w:p>
    <w:p w:rsidR="00000000" w:rsidDel="00000000" w:rsidP="00000000" w:rsidRDefault="00000000" w:rsidRPr="00000000" w14:paraId="00001544">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การป้องกันภัยไซเบอร์และความปลอดภัยดิจิทัล (Cybersecurity Awareness)</w:t>
      </w:r>
    </w:p>
    <w:p w:rsidR="00000000" w:rsidDel="00000000" w:rsidP="00000000" w:rsidRDefault="00000000" w:rsidRPr="00000000" w14:paraId="00001545">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พื้นฐานการดูแลสุขภาวะกาย–ใจ</w:t>
      </w:r>
    </w:p>
    <w:p w:rsidR="00000000" w:rsidDel="00000000" w:rsidP="00000000" w:rsidRDefault="00000000" w:rsidRPr="00000000" w14:paraId="00001546">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8.4 กิจกรรมส่งเสริมนักศึกษาที่ควรมีเพิ่มเติม</w:t>
      </w:r>
    </w:p>
    <w:p w:rsidR="00000000" w:rsidDel="00000000" w:rsidP="00000000" w:rsidRDefault="00000000" w:rsidRPr="00000000" w14:paraId="00001547">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จัดบรรยายเรื่องภัยคุกคามทางไซเบอร์ อย่างน้อยภาคการศึกษาละ 1 ครั้ง และเป็นกิจกรรมบังคับเพื่อให้นักศึกษาตามทันข่าวและรู้เท่าทันเทคโนโลยี</w:t>
      </w:r>
    </w:p>
    <w:p w:rsidR="00000000" w:rsidDel="00000000" w:rsidP="00000000" w:rsidRDefault="00000000" w:rsidRPr="00000000" w14:paraId="0000154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กิจกรรมพัฒนาทักษะ การปรับตัว การทำงานเป็นทีม และภาวะผู้นำ–ผู้ตาม</w:t>
      </w:r>
    </w:p>
    <w:p w:rsidR="00000000" w:rsidDel="00000000" w:rsidP="00000000" w:rsidRDefault="00000000" w:rsidRPr="00000000" w14:paraId="00001549">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กิจกรรมกลุ่มฝึก การสื่อสาร การนำเสนอ และการร่วมมือแก้ปัญหา</w:t>
      </w:r>
    </w:p>
    <w:p w:rsidR="00000000" w:rsidDel="00000000" w:rsidP="00000000" w:rsidRDefault="00000000" w:rsidRPr="00000000" w14:paraId="0000154A">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เสริมการประชาสัมพันธ์และการสนับสนุนกิจกรรมดี ๆ ที่มีอยู่แล้ว เพื่อให้นักศึกษาเข้าร่วมมากขึ้น</w:t>
      </w:r>
    </w:p>
    <w:p w:rsidR="00000000" w:rsidDel="00000000" w:rsidP="00000000" w:rsidRDefault="00000000" w:rsidRPr="00000000" w14:paraId="0000154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จัดกิจกรรมร่วมกันระหว่าง นักศึกษาต่างสำนักวิชา เช่น ค่ายอาสา บำเพ็ญประโยชน์ และกิจกรรมเพื่อสังคม</w:t>
      </w:r>
    </w:p>
    <w:p w:rsidR="00000000" w:rsidDel="00000000" w:rsidP="00000000" w:rsidRDefault="00000000" w:rsidRPr="00000000" w14:paraId="0000154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กิจกรรมนอกชั้นเรียนที่เน้น การเรียนรู้จากการลงมือปฏิบัติจริง (Experiential Learning)</w:t>
      </w:r>
    </w:p>
    <w:p w:rsidR="00000000" w:rsidDel="00000000" w:rsidP="00000000" w:rsidRDefault="00000000" w:rsidRPr="00000000" w14:paraId="0000154D">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พัฒนากิจกรรมที่มีอยู่ให้มี ประสิทธิภาพมากขึ้น เช่น ปรับรูปแบบหรือเพิ่มความเชื่อมโยงกับรายวิชา</w:t>
      </w:r>
    </w:p>
    <w:p w:rsidR="00000000" w:rsidDel="00000000" w:rsidP="00000000" w:rsidRDefault="00000000" w:rsidRPr="00000000" w14:paraId="0000154E">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จัดกิจกรรม ดูหนังและสนทนาแลกเปลี่ยน หลังชมภาพยนตร์ โดยเปิดโอกาสให้แต่ละหลักสูตรหรืออาจารย์เสนอภาพยนตร์ได้</w:t>
      </w:r>
    </w:p>
    <w:p w:rsidR="00000000" w:rsidDel="00000000" w:rsidP="00000000" w:rsidRDefault="00000000" w:rsidRPr="00000000" w14:paraId="0000154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 ภาคสนาม เพื่อสร้างประสบการณ์ตรงและความเข้าใจจากสถานการณ์จริง</w:t>
      </w:r>
    </w:p>
    <w:p w:rsidR="00000000" w:rsidDel="00000000" w:rsidP="00000000" w:rsidRDefault="00000000" w:rsidRPr="00000000" w14:paraId="00001550">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8.5 ข้อเสนอแนะเพิ่มเติมเพื่อใช้ในการปรับปรุงหมวดวิชาศึกษาทั่วไป</w:t>
      </w:r>
    </w:p>
    <w:p w:rsidR="00000000" w:rsidDel="00000000" w:rsidP="00000000" w:rsidRDefault="00000000" w:rsidRPr="00000000" w14:paraId="00001551">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ปรับรายวิชาให้ กระชับ เน้นการนำไปใช้จริงและต่อยอดในวิชาชีพ</w:t>
      </w:r>
    </w:p>
    <w:p w:rsidR="00000000" w:rsidDel="00000000" w:rsidP="00000000" w:rsidRDefault="00000000" w:rsidRPr="00000000" w14:paraId="00001552">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ส่งเสริมการใช้ AI เพื่อการเรียนรู้ การทำงาน การสื่อสาร และการนำเสนออย่างมีประสิทธิภาพ</w:t>
      </w:r>
    </w:p>
    <w:p w:rsidR="00000000" w:rsidDel="00000000" w:rsidP="00000000" w:rsidRDefault="00000000" w:rsidRPr="00000000" w14:paraId="00001553">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เปิดโอกาสให้แต่ละหลักสูตร เสนอเทียบรายวิชาในเอก/โท เพื่อหลีกเลี่ยงความซ้ำซ้อนกับศาสตร์ที่นักศึกษามีพื้นฐานอยู่แล้ว</w:t>
      </w:r>
    </w:p>
    <w:p w:rsidR="00000000" w:rsidDel="00000000" w:rsidP="00000000" w:rsidRDefault="00000000" w:rsidRPr="00000000" w14:paraId="00001554">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ออกแบบ GE ให้ช่วยให้นักศึกษา บรรลุ GELOS ของแต่ละหลักสูตรอย่างเป็นรูปธรรม</w:t>
      </w:r>
    </w:p>
    <w:p w:rsidR="00000000" w:rsidDel="00000000" w:rsidP="00000000" w:rsidRDefault="00000000" w:rsidRPr="00000000" w14:paraId="00001555">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พิจารณาโครงสร้าง GE แบบ 2 ส่วน: รายวิชาบังคับในหมวดศึกษาทั่วไป รายวิชาที่นักศึกษาเลือกได้อย่างอิสระ ไม่จำกัดหมวดย่อย</w:t>
      </w:r>
    </w:p>
    <w:p w:rsidR="00000000" w:rsidDel="00000000" w:rsidP="00000000" w:rsidRDefault="00000000" w:rsidRPr="00000000" w14:paraId="00001556">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ปรับลดจำนวนหน่วยกิต ของหมวด GE เพื่อให้สมดุลกับรายวิชาในสาขาเอก ซึ่งมีปริมาณมากอยู่แล้ว</w:t>
      </w:r>
    </w:p>
    <w:p w:rsidR="00000000" w:rsidDel="00000000" w:rsidP="00000000" w:rsidRDefault="00000000" w:rsidRPr="00000000" w14:paraId="00001557">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ลดหน่วยกิตรวมจาก 26 หน่วยกิต โดยเฉพาะหมวดภาษาต่างประเทศ (12 หน่วยกิต) เหลือประมาณ 9–10 หน่วยกิต เพื่อความสมดุลของหลักสูตร</w:t>
      </w:r>
    </w:p>
    <w:p w:rsidR="00000000" w:rsidDel="00000000" w:rsidP="00000000" w:rsidRDefault="00000000" w:rsidRPr="00000000" w14:paraId="00001558">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สนับสนุนการเปิดสอน ภาษาอังกฤษเฉพาะด้าน ตามความต้องการของสาขาวิชาต่าง ๆ</w:t>
      </w:r>
    </w:p>
    <w:p w:rsidR="00000000" w:rsidDel="00000000" w:rsidP="00000000" w:rsidRDefault="00000000" w:rsidRPr="00000000" w14:paraId="00001559">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ลดจำนวนงานและ assignment นอกเวลาเรียน และสนับสนุนให้ ทำงานให้เสร็จภายในชั้นเรียน เพื่อลดภาระนักศึกษา โดยเฉพาะผู้ที่มีตารางเรียนแน่นและต้องสหกิจระยะยาว</w:t>
      </w:r>
    </w:p>
    <w:p w:rsidR="00000000" w:rsidDel="00000000" w:rsidP="00000000" w:rsidRDefault="00000000" w:rsidRPr="00000000" w14:paraId="0000155A">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ปรับการจัดตารางสอนของ GEN ให้มี ความยืดหยุ่นและร่วมมือกับสาขาวิชาอื่นมากขึ้น ไม่ควรกำหนดตายตัวจนเกินไป</w:t>
      </w:r>
    </w:p>
    <w:p w:rsidR="00000000" w:rsidDel="00000000" w:rsidP="00000000" w:rsidRDefault="00000000" w:rsidRPr="00000000" w14:paraId="0000155B">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วิชากีฬา: หากบุคลากรหรือสิ่งอำนวยความสะดวกไม่เพียงพอ ควร ลดจำนวนหน่วยกิต ให้เหมาะสม</w:t>
      </w:r>
    </w:p>
    <w:p w:rsidR="00000000" w:rsidDel="00000000" w:rsidP="00000000" w:rsidRDefault="00000000" w:rsidRPr="00000000" w14:paraId="0000155C">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เปิดโอกาสให้นักศึกษา เลือกวิชา GEN ได้ตามความสนใจ เพื่อคัดกรองวิชาที่ไม่น่าสนใจและกระตุ้นการพัฒนาวิชาใหม่</w:t>
      </w:r>
    </w:p>
    <w:p w:rsidR="00000000" w:rsidDel="00000000" w:rsidP="00000000" w:rsidRDefault="00000000" w:rsidRPr="00000000" w14:paraId="0000155D">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59" w:lineRule="auto"/>
        <w:ind w:left="810" w:right="0" w:hanging="180"/>
        <w:jc w:val="both"/>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พิจารณาเปิด วิชาใหม่แบบทดลอง (pilot courses) ทุกปี เพื่อตอบโจทย์ความท้าทายใหม่ ๆ และความต้องการของตลาดงาน</w:t>
      </w:r>
    </w:p>
    <w:p w:rsidR="00000000" w:rsidDel="00000000" w:rsidP="00000000" w:rsidRDefault="00000000" w:rsidRPr="00000000" w14:paraId="0000155E">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5F">
      <w:pPr>
        <w:spacing w:after="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รายละเอียดเพิ่มเติมดูได้ที่ลิงก์ </w:t>
      </w:r>
    </w:p>
    <w:p w:rsidR="00000000" w:rsidDel="00000000" w:rsidP="00000000" w:rsidRDefault="00000000" w:rsidRPr="00000000" w14:paraId="00001560">
      <w:pPr>
        <w:spacing w:after="0" w:lineRule="auto"/>
        <w:jc w:val="both"/>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sz w:val="32"/>
          <w:szCs w:val="32"/>
          <w:rtl w:val="0"/>
        </w:rPr>
        <w:t xml:space="preserve">https://docs.google.com/spreadsheets/d/1U0NY7S6A4GB9Z3aiOTA9W-jW-NMqRP8W/edit?usp=sharing&amp;ouid=112767809793450747296&amp;rtpof=true&amp;sd=true</w:t>
      </w:r>
    </w:p>
    <w:p w:rsidR="00000000" w:rsidDel="00000000" w:rsidP="00000000" w:rsidRDefault="00000000" w:rsidRPr="00000000" w14:paraId="00001561">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ผลสำรวจความคิดเห็นของ</w:t>
      </w:r>
      <w:r w:rsidDel="00000000" w:rsidR="00000000" w:rsidRPr="00000000">
        <w:rPr>
          <w:rFonts w:ascii="TH Sarabun PSK" w:cs="TH Sarabun PSK" w:eastAsia="TH Sarabun PSK" w:hAnsi="TH Sarabun PSK"/>
          <w:b w:val="1"/>
          <w:bCs w:val="1"/>
          <w:sz w:val="32"/>
          <w:szCs w:val="32"/>
          <w:u w:val="single"/>
          <w:rtl w:val="0"/>
        </w:rPr>
        <w:t xml:space="preserve">นักศึกษาหลักสูตร</w:t>
      </w:r>
      <w:r w:rsidDel="00000000" w:rsidR="00000000" w:rsidRPr="00000000">
        <w:rPr>
          <w:rFonts w:ascii="TH Sarabun PSK" w:cs="TH Sarabun PSK" w:eastAsia="TH Sarabun PSK" w:hAnsi="TH Sarabun PSK"/>
          <w:b w:val="1"/>
          <w:bCs w:val="1"/>
          <w:sz w:val="32"/>
          <w:szCs w:val="32"/>
          <w:rtl w:val="0"/>
        </w:rPr>
        <w:t xml:space="preserve">ต่าง ๆ ที่มีต่อหลักสูตรหมวดวิชาศึกษาทั่วไป</w:t>
      </w:r>
    </w:p>
    <w:p w:rsidR="00000000" w:rsidDel="00000000" w:rsidP="00000000" w:rsidRDefault="00000000" w:rsidRPr="00000000" w14:paraId="00001562">
      <w:pP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1.สรุปแบบสำรวจเพื่อการประเมินหมวดวิชาศึกษาทั่วไปในด้านต่าง ๆ</w:t>
      </w:r>
    </w:p>
    <w:tbl>
      <w:tblPr>
        <w:tblStyle w:val="Table63"/>
        <w:tblW w:w="8505.0" w:type="dxa"/>
        <w:jc w:val="left"/>
        <w:tblInd w:w="-5.0" w:type="dxa"/>
        <w:tblLayout w:type="fixed"/>
        <w:tblLook w:val="0400"/>
      </w:tblPr>
      <w:tblGrid>
        <w:gridCol w:w="4962"/>
        <w:gridCol w:w="1559"/>
        <w:gridCol w:w="1984"/>
        <w:tblGridChange w:id="0">
          <w:tblGrid>
            <w:gridCol w:w="4962"/>
            <w:gridCol w:w="1559"/>
            <w:gridCol w:w="1984"/>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63">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หัวข้อประเมิน</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64">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คะแนนเฉลี่ย</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565">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ระดับความพึงพอใจ</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6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วัตถุประสงค์ของหมวดวิชาศึกษาทั่วไป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6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4.32</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68">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69">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ผลลัพธ์การเรียนรู้ของหมวดวิชาศึกษาทั่วไป (GELOs)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6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4.33</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6B">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6C">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โครงสร้างของหมวดวิชาศึกษาทั่วไป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6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4.10</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6E">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6F">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เนื้อหาของหมวดวิชาศึกษาทั่วไป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7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4.24</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71">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72">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คุณสมบัติของอาจารย์</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7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4.46</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74">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75">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สิ่งอำนวยความสะดวก ลักษณะทางกายภาพของสถานที่และสิ่งแวดล้อม</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1576">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4.41</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77">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78">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7. การจัดการเรียนการสอน</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79">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4.37</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7A">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7B">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8. การวัดและประเมินผล</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7C">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4.38</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7D">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7E">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9. การบริการ</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7F">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4.37</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80">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81">
            <w:pPr>
              <w:tabs>
                <w:tab w:val="left" w:leader="none" w:pos="252"/>
              </w:tabs>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10. ความพึงพอใจต่อรายวิชาศึกษาทั่วไป</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82">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4.19</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83">
            <w:pPr>
              <w:spacing w:after="0" w:line="240" w:lineRule="auto"/>
              <w:jc w:val="center"/>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มาก</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1584">
            <w:pPr>
              <w:tabs>
                <w:tab w:val="left" w:leader="none" w:pos="252"/>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รวม</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1585">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4.27</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1586">
            <w:pPr>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มาก</w:t>
            </w:r>
          </w:p>
        </w:tc>
      </w:tr>
    </w:tbl>
    <w:p w:rsidR="00000000" w:rsidDel="00000000" w:rsidP="00000000" w:rsidRDefault="00000000" w:rsidRPr="00000000" w14:paraId="00001587">
      <w:pPr>
        <w:spacing w:after="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88">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2. รายวิชาควรปรับปรุง </w:t>
      </w:r>
    </w:p>
    <w:p w:rsidR="00000000" w:rsidDel="00000000" w:rsidP="00000000" w:rsidRDefault="00000000" w:rsidRPr="00000000" w14:paraId="0000158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ภาษาอังกฤษ </w:t>
      </w:r>
    </w:p>
    <w:p w:rsidR="00000000" w:rsidDel="00000000" w:rsidP="00000000" w:rsidRDefault="00000000" w:rsidRPr="00000000" w14:paraId="0000158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สิ่งแวดล้อม–โลกร้อน</w:t>
      </w:r>
    </w:p>
    <w:p w:rsidR="00000000" w:rsidDel="00000000" w:rsidP="00000000" w:rsidRDefault="00000000" w:rsidRPr="00000000" w14:paraId="0000158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ภาษาไทยเพื่อการนำเสนอ</w:t>
      </w:r>
    </w:p>
    <w:p w:rsidR="00000000" w:rsidDel="00000000" w:rsidP="00000000" w:rsidRDefault="00000000" w:rsidRPr="00000000" w14:paraId="0000158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ความเป็นไทยและพลเมืองโลก</w:t>
      </w:r>
    </w:p>
    <w:p w:rsidR="00000000" w:rsidDel="00000000" w:rsidP="00000000" w:rsidRDefault="00000000" w:rsidRPr="00000000" w14:paraId="0000158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ปรัชญา–จริยศาสตร์</w:t>
      </w:r>
    </w:p>
    <w:p w:rsidR="00000000" w:rsidDel="00000000" w:rsidP="00000000" w:rsidRDefault="00000000" w:rsidRPr="00000000" w14:paraId="0000158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เทคโนโลยีสารสนเทศ</w:t>
      </w:r>
    </w:p>
    <w:p w:rsidR="00000000" w:rsidDel="00000000" w:rsidP="00000000" w:rsidRDefault="00000000" w:rsidRPr="00000000" w14:paraId="0000158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อื่น ๆ (นวัตกรรม, การเงิน, กีฬา ฯลฯ)</w:t>
      </w:r>
    </w:p>
    <w:p w:rsidR="00000000" w:rsidDel="00000000" w:rsidP="00000000" w:rsidRDefault="00000000" w:rsidRPr="00000000" w14:paraId="00001590">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3. เหตุผลที่ควรปรับปรุง</w:t>
      </w:r>
    </w:p>
    <w:p w:rsidR="00000000" w:rsidDel="00000000" w:rsidP="00000000" w:rsidRDefault="00000000" w:rsidRPr="00000000" w14:paraId="0000159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วิธีการสอนไม่ดึงดูด / ไม่ตรงผู้เรียนยุคใหม่</w:t>
      </w:r>
    </w:p>
    <w:p w:rsidR="00000000" w:rsidDel="00000000" w:rsidP="00000000" w:rsidRDefault="00000000" w:rsidRPr="00000000" w14:paraId="0000159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เนื้อหาไม่สอดคล้องกับสถานการณ์ปัจจุบัน</w:t>
      </w:r>
    </w:p>
    <w:p w:rsidR="00000000" w:rsidDel="00000000" w:rsidP="00000000" w:rsidRDefault="00000000" w:rsidRPr="00000000" w14:paraId="0000159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ภาระงาน / การประเมินผลไม่เหมาะสม</w:t>
      </w:r>
    </w:p>
    <w:p w:rsidR="00000000" w:rsidDel="00000000" w:rsidP="00000000" w:rsidRDefault="00000000" w:rsidRPr="00000000" w14:paraId="0000159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ไม่มีการบูรณาการทักษะในศตวรรษที่ 21</w:t>
      </w:r>
    </w:p>
    <w:p w:rsidR="00000000" w:rsidDel="00000000" w:rsidP="00000000" w:rsidRDefault="00000000" w:rsidRPr="00000000" w14:paraId="0000159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เนื้อหาซ้ำซ้อนกับรายวิชาอื่น</w:t>
      </w:r>
    </w:p>
    <w:p w:rsidR="00000000" w:rsidDel="00000000" w:rsidP="00000000" w:rsidRDefault="00000000" w:rsidRPr="00000000" w14:paraId="0000159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อื่น ๆ – เช่น ไม่สอดคล้องสาขา, หน่วยกิตเยอะ, ควรเป็นวิชาเลือก, อาจารย์ไม่เป็นกลาง, สื่อสารงานไม่ชัด ฯลฯ</w:t>
      </w:r>
    </w:p>
    <w:p w:rsidR="00000000" w:rsidDel="00000000" w:rsidP="00000000" w:rsidRDefault="00000000" w:rsidRPr="00000000" w14:paraId="00001597">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4. ข้อเสนอแนะ อย่างไรในการปรับปรุงรายวิชาให้เหมาะสมกับผู้เรียนในปัจจุบัน</w:t>
      </w:r>
    </w:p>
    <w:p w:rsidR="00000000" w:rsidDel="00000000" w:rsidP="00000000" w:rsidRDefault="00000000" w:rsidRPr="00000000" w14:paraId="0000159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ทำให้รายวิชา น่าเรียน เข้าใจง่าย ใช้ได้จริง และไม่กดดันเกินไป</w:t>
      </w:r>
    </w:p>
    <w:p w:rsidR="00000000" w:rsidDel="00000000" w:rsidP="00000000" w:rsidRDefault="00000000" w:rsidRPr="00000000" w14:paraId="0000159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ลดภาระงาน / การบ้าน / งานซ้ำซ้อน </w:t>
      </w:r>
    </w:p>
    <w:p w:rsidR="00000000" w:rsidDel="00000000" w:rsidP="00000000" w:rsidRDefault="00000000" w:rsidRPr="00000000" w14:paraId="0000159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ทำให้คะแนนและเกณฑ์ประเมิน “ยุติธรรมและเป็นมาตรฐานเดียวกัน</w:t>
      </w:r>
    </w:p>
    <w:p w:rsidR="00000000" w:rsidDel="00000000" w:rsidP="00000000" w:rsidRDefault="00000000" w:rsidRPr="00000000" w14:paraId="0000159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แจ้งคะแนนเป็นระยะ” และบอกสัดส่วนคะแนนให้ชัด</w:t>
      </w:r>
    </w:p>
    <w:p w:rsidR="00000000" w:rsidDel="00000000" w:rsidP="00000000" w:rsidRDefault="00000000" w:rsidRPr="00000000" w14:paraId="0000159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สอนแบบไม่น่าเบื่อ ลดการบรรยายยาว ๆ</w:t>
      </w:r>
    </w:p>
    <w:p w:rsidR="00000000" w:rsidDel="00000000" w:rsidP="00000000" w:rsidRDefault="00000000" w:rsidRPr="00000000" w14:paraId="0000159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เพิ่มกิจกรรมระหว่างเรียน (เกม, อภิปราย, โต้วาที, ทำงานกลุ่ม, ปฏิบัติจริง)</w:t>
      </w:r>
    </w:p>
    <w:p w:rsidR="00000000" w:rsidDel="00000000" w:rsidP="00000000" w:rsidRDefault="00000000" w:rsidRPr="00000000" w14:paraId="0000159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มีสีสัน เสียง สื่อดิจิทัล</w:t>
      </w:r>
    </w:p>
    <w:p w:rsidR="00000000" w:rsidDel="00000000" w:rsidP="00000000" w:rsidRDefault="00000000" w:rsidRPr="00000000" w14:paraId="0000159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อยากให้มี “ดึงดูด น่าสนใจ สนุก แต่ไม่กดดัน”</w:t>
      </w:r>
    </w:p>
    <w:p w:rsidR="00000000" w:rsidDel="00000000" w:rsidP="00000000" w:rsidRDefault="00000000" w:rsidRPr="00000000" w14:paraId="000015A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เสนอให้ เปิดโอกาสให้ค้นคว้าเอง / แสดงผลงาน / เรียนผ่านสื่อดิจิทัล</w:t>
      </w:r>
    </w:p>
    <w:p w:rsidR="00000000" w:rsidDel="00000000" w:rsidP="00000000" w:rsidRDefault="00000000" w:rsidRPr="00000000" w14:paraId="000015A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 “ทันสมัย ใช้ได้จริง และสอดคล้องสาขา</w:t>
      </w:r>
    </w:p>
    <w:p w:rsidR="00000000" w:rsidDel="00000000" w:rsidP="00000000" w:rsidRDefault="00000000" w:rsidRPr="00000000" w14:paraId="000015A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ความชัดเจนในการมอบหมายงานและการสื่อสาร</w:t>
      </w:r>
    </w:p>
    <w:p w:rsidR="00000000" w:rsidDel="00000000" w:rsidP="00000000" w:rsidRDefault="00000000" w:rsidRPr="00000000" w14:paraId="000015A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อยากให้ทุกวิชาตอบโจทย์ Life skills + Work skills” ไม่ใช่เน้นจำข้อสอบ</w:t>
      </w:r>
    </w:p>
    <w:p w:rsidR="00000000" w:rsidDel="00000000" w:rsidP="00000000" w:rsidRDefault="00000000" w:rsidRPr="00000000" w14:paraId="000015A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เสนอให้ทุกวิชาใช้ Template ใบมอบหมายงาน / Rubric กลาง จะลดความสับสนได้มาก</w:t>
      </w:r>
    </w:p>
    <w:p w:rsidR="00000000" w:rsidDel="00000000" w:rsidP="00000000" w:rsidRDefault="00000000" w:rsidRPr="00000000" w14:paraId="000015A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ปรับความสมดุลระหว่างปริมาณ–ความยาก–ชั่วโมงเรียนแต่ละรายวิชา</w:t>
      </w:r>
    </w:p>
    <w:p w:rsidR="00000000" w:rsidDel="00000000" w:rsidP="00000000" w:rsidRDefault="00000000" w:rsidRPr="00000000" w14:paraId="00001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40" w:right="0" w:firstLine="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15A7">
      <w:pPr>
        <w:spacing w:after="0" w:lineRule="auto"/>
        <w:jc w:val="both"/>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5. หมวดวิชาศึกษาทั่วไปควร เพิ่มเติมรายวิชาใหม่ ด้านใดบ้าง</w:t>
      </w:r>
    </w:p>
    <w:p w:rsidR="00000000" w:rsidDel="00000000" w:rsidP="00000000" w:rsidRDefault="00000000" w:rsidRPr="00000000" w14:paraId="000015A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ด้านเทคโนโลยีและนวัตกรรม – AI &amp; Digital Literacy</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วิชาเกี่ยวกับการใช้ AI ในชีวิตประจำวัน/การเรียน Digital literacy, การใช้สื่อดิจิทัลอย่างปลอดภัย, Data/Info literac ทักษะเทคโนโลยีพื้นฐาน–กลาง ที่ใช้ได้จริงทุกสาขา</w:t>
      </w:r>
    </w:p>
    <w:p w:rsidR="00000000" w:rsidDel="00000000" w:rsidP="00000000" w:rsidRDefault="00000000" w:rsidRPr="00000000" w14:paraId="000015A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ด้านทักษะชีวิตและสุขภาวะ</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การบริหารการเงินส่วนบุคคล, ภาษี, วางแผนชีวิต/อาชีพ สุขภาวะกาย–ใจ, การจัดการความเครียด, work–life balance ทักษะชีวิตสำหรับวัยทำงานจริง (soft skills, self-management)</w:t>
      </w:r>
    </w:p>
    <w:p w:rsidR="00000000" w:rsidDel="00000000" w:rsidP="00000000" w:rsidRDefault="00000000" w:rsidRPr="00000000" w14:paraId="000015A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ด้านการสื่อสารและภาษา</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ภาษาอังกฤษเพื่อการสื่อสารจริงในชีวิต/ที่ทำงาน (ไม่เน้นท่องสคริปต์) ทักษะพรีเซนต์/เขียนเชิงวิชาชีพ, การสื่อสารข้ามวัฒนธรรม ภาษาที่สาม/วิชาเพิ่มทักษะภาษาเชิงปฏิบัติ</w:t>
      </w:r>
    </w:p>
    <w:p w:rsidR="00000000" w:rsidDel="00000000" w:rsidP="00000000" w:rsidRDefault="00000000" w:rsidRPr="00000000" w14:paraId="000015A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ด้านศิลปวัฒนธรรมและความคิดสร้างสรรค์</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วิชาที่เปิดโอกาสให้สร้างสรรค์งานศิลป์/สื่อ, creative content วิชาวัฒนธรรมร่วมสมัย, pop culture, creative industry </w:t>
      </w:r>
    </w:p>
    <w:p w:rsidR="00000000" w:rsidDel="00000000" w:rsidP="00000000" w:rsidRDefault="00000000" w:rsidRPr="00000000" w14:paraId="000015A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ด้านพลเมืองโลกและจิตสาธารณะ</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พลเมืองโลก, สิทธิมนุษยชน, ความหลากหลาย, Global issues รายวิชาที่เชื่อมกับจิตอาสา/บริการสังคมจริง</w:t>
      </w:r>
    </w:p>
    <w:p w:rsidR="00000000" w:rsidDel="00000000" w:rsidP="00000000" w:rsidRDefault="00000000" w:rsidRPr="00000000" w14:paraId="000015A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60" w:before="0" w:line="259" w:lineRule="auto"/>
        <w:ind w:left="54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1"/>
          <w:bCs w:val="1"/>
          <w:i w:val="0"/>
          <w:iCs w:val="0"/>
          <w:smallCaps w:val="0"/>
          <w:strike w:val="0"/>
          <w:color w:val="000000"/>
          <w:sz w:val="32"/>
          <w:szCs w:val="32"/>
          <w:u w:val="none"/>
          <w:shd w:fill="auto" w:val="clear"/>
          <w:vertAlign w:val="baseline"/>
          <w:rtl w:val="0"/>
        </w:rPr>
        <w:t xml:space="preserve">ด้านวิทยาศาสตร์และสิ่งแวดล้อม</w:t>
      </w: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 วิชาสิ่งแวดล้อม/ความยั่งยืนแบบ “ลงมือทำ” มากกว่าทฤษฎี ประเด็น climate change, sustainable living ที่เชื่อมกับชีวิตประจำวัน</w:t>
      </w:r>
    </w:p>
    <w:p w:rsidR="00000000" w:rsidDel="00000000" w:rsidP="00000000" w:rsidRDefault="00000000" w:rsidRPr="00000000" w14:paraId="000015AE">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AF">
      <w:pPr>
        <w:spacing w:after="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6. ข้อเสนอแนะเพิ่มเติมเพื่อใช้ในการปรับปรุงหมวดวิชาศึกษาทั่วไป</w:t>
      </w:r>
    </w:p>
    <w:p w:rsidR="00000000" w:rsidDel="00000000" w:rsidP="00000000" w:rsidRDefault="00000000" w:rsidRPr="00000000" w14:paraId="000015B0">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59" w:lineRule="auto"/>
        <w:ind w:left="630" w:right="0" w:hanging="360"/>
        <w:jc w:val="both"/>
        <w:rPr>
          <w:rFonts w:ascii="TH Sarabun PSK" w:cs="TH Sarabun PSK" w:eastAsia="TH Sarabun PSK" w:hAnsi="TH Sarabun PSK"/>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ความต้องการของหลักสูตร/ผู้ประกอบการที่ควรนำมาพิจารณาในการพัฒนา GE</w:t>
      </w:r>
    </w:p>
    <w:p w:rsidR="00000000" w:rsidDel="00000000" w:rsidP="00000000" w:rsidRDefault="00000000" w:rsidRPr="00000000" w14:paraId="000015B1">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การสอนเข้าใจง่าย ไม่ซับซ้อน อยากให้เนื้อหาชัดเจน ค่อยเป็นค่อยไป อธิบายงานละเอียดลดการท่องจำ / ทฤษฎีล้วน เน้น “ใช้ได้จริง” มากขึ้น</w:t>
      </w:r>
    </w:p>
    <w:p w:rsidR="00000000" w:rsidDel="00000000" w:rsidP="00000000" w:rsidRDefault="00000000" w:rsidRPr="00000000" w14:paraId="000015B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การเรียนการสอนที่สนุก ทันสมัย และใช้กิจกรรม อยากได้กิจกรรมในห้องให้ลงมือทำ ไม่ใช่นั่งฟังบรรยายอย่างเดียว ใช้สื่อหลากหลาย เช่น วิดีโอ แบบฝึกออนไลน์ เกม กิจกรรมกลุ่ม</w:t>
      </w:r>
    </w:p>
    <w:p w:rsidR="00000000" w:rsidDel="00000000" w:rsidP="00000000" w:rsidRDefault="00000000" w:rsidRPr="00000000" w14:paraId="000015B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งานและการประเมินผลที่ “เหมาะสมและเป็นธรรม” ลดภาระงาน ไม่ให้ “งานเยอะเกินคะแนน” ขอเกณฑ์การให้คะแนนที่ชัดเจน โปร่งใส และ มาตรฐานเดียวกันทุกกลุ่ม มีการแจ้งคะแนนเป็นระยะ ๆ</w:t>
      </w:r>
    </w:p>
    <w:p w:rsidR="00000000" w:rsidDel="00000000" w:rsidP="00000000" w:rsidRDefault="00000000" w:rsidRPr="00000000" w14:paraId="000015B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พัฒนาทักษะที่ใช้จริงในชีวิต / การทำงาน ทักษะการสื่อสารและการนำเสนอ (ไทย–อังกฤษ)การทำงานเป็นทีม ภาวะผู้นำ การแก้ปัญหา ทักษะชีวิต เช่น การดูแลสุขภาพกาย–ใจ การจัดการความเครียด การเงินส่วนบุคคล </w:t>
      </w:r>
    </w:p>
    <w:p w:rsidR="00000000" w:rsidDel="00000000" w:rsidP="00000000" w:rsidRDefault="00000000" w:rsidRPr="00000000" w14:paraId="000015B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ความสัมพันธ์ที่ดีระหว่างอาจารย์กับนักศึกษา อยากได้อาจารย์ที่อธิบายชัด ใจเย็น เปิดรับความคิดเห็นลดบรรยากาศการตำหนิ/กดดัน ให้เคารพเวลาซึ่งกันและกัน</w:t>
      </w:r>
    </w:p>
    <w:p w:rsidR="00000000" w:rsidDel="00000000" w:rsidP="00000000" w:rsidRDefault="00000000" w:rsidRPr="00000000" w14:paraId="000015B6">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เชื่อมโยงกับสาขาวิชาและชีวิตจริงมากขึ้น เนื้อหาควรสอดคล้องกับสำนัก/สาขา และนำไปใช้ในวิชาชีพได้ อยากให้ช่วย “รู้จักตัวเอง” วางเป้าหมายชีวิตและอาชีพ </w:t>
      </w:r>
    </w:p>
    <w:p w:rsidR="00000000" w:rsidDel="00000000" w:rsidP="00000000" w:rsidRDefault="00000000" w:rsidRPr="00000000" w14:paraId="000015B7">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โครงสร้างรายวิชาและภาระเวลาเรียน ลดจำนวนชั่วโมงเรียนบางวิชา และลดงานกลุ่มที่ซ้ำซ้อนมีข้อเสนอให้เรียน “ห้องใหญ่” แต่อยู่ใต้เกณฑ์ประเมินเดียวกัน</w:t>
      </w:r>
    </w:p>
    <w:p w:rsidR="00000000" w:rsidDel="00000000" w:rsidP="00000000" w:rsidRDefault="00000000" w:rsidRPr="00000000" w14:paraId="000015B8">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0"/>
        </w:tabs>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การใช้เทคโนโลยีและภาษา ต้องการการใช้เทคโนโลยีและสื่อดิจิทัลในการเรียนที่เข้าถึงง่าย อยากพัฒนาทักษะภาษาเพื่อการสื่อสารจริงในชีวิตประจำวัน</w:t>
      </w:r>
    </w:p>
    <w:p w:rsidR="00000000" w:rsidDel="00000000" w:rsidP="00000000" w:rsidRDefault="00000000" w:rsidRPr="00000000" w14:paraId="000015B9">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6.2 ทักษะที่ต้องการให้เน้น/พัฒนาเพิ่มเติมในหมวดวิชาศึกษาทั่วไป</w:t>
      </w:r>
    </w:p>
    <w:p w:rsidR="00000000" w:rsidDel="00000000" w:rsidP="00000000" w:rsidRDefault="00000000" w:rsidRPr="00000000" w14:paraId="000015BA">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ทักษะการสื่อสาร (Communication Skills)</w:t>
      </w:r>
    </w:p>
    <w:p w:rsidR="00000000" w:rsidDel="00000000" w:rsidP="00000000" w:rsidRDefault="00000000" w:rsidRPr="00000000" w14:paraId="000015B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ทักษะการคิดวิเคราะห์และการแก้ปัญหา (Critical Thinking &amp; Problem Solving)</w:t>
      </w:r>
    </w:p>
    <w:p w:rsidR="00000000" w:rsidDel="00000000" w:rsidP="00000000" w:rsidRDefault="00000000" w:rsidRPr="00000000" w14:paraId="000015B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ทักษะดิจิทัลและเทคโนโลยี (Digital &amp; Technology Skills)</w:t>
      </w:r>
    </w:p>
    <w:p w:rsidR="00000000" w:rsidDel="00000000" w:rsidP="00000000" w:rsidRDefault="00000000" w:rsidRPr="00000000" w14:paraId="000015BD">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ทักษะชีวิต (Life Skills)</w:t>
      </w:r>
    </w:p>
    <w:p w:rsidR="00000000" w:rsidDel="00000000" w:rsidP="00000000" w:rsidRDefault="00000000" w:rsidRPr="00000000" w14:paraId="000015BE">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ทักษะการทำงานร่วมกัน (Teamwork &amp; Collaboration)</w:t>
      </w:r>
    </w:p>
    <w:p w:rsidR="00000000" w:rsidDel="00000000" w:rsidP="00000000" w:rsidRDefault="00000000" w:rsidRPr="00000000" w14:paraId="000015B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ทักษะภาษาเพิ่มเติม (Additional Language Skills)</w:t>
      </w:r>
    </w:p>
    <w:p w:rsidR="00000000" w:rsidDel="00000000" w:rsidP="00000000" w:rsidRDefault="00000000" w:rsidRPr="00000000" w14:paraId="000015C0">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810" w:right="0" w:hanging="18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ทักษะทางวิชาชีพเฉพาะ (Professional-related Skills) </w:t>
      </w:r>
    </w:p>
    <w:p w:rsidR="00000000" w:rsidDel="00000000" w:rsidP="00000000" w:rsidRDefault="00000000" w:rsidRPr="00000000" w14:paraId="000015C1">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6.3 กิจกรรมส่งเสริมนักศึกษาที่ควรมีเพิ่มเติม</w:t>
      </w:r>
    </w:p>
    <w:p w:rsidR="00000000" w:rsidDel="00000000" w:rsidP="00000000" w:rsidRDefault="00000000" w:rsidRPr="00000000" w14:paraId="000015C2">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กิจกรรมที่เน้นการลงมือปฏิบัติจริง (Hands-on / Experiential Learning)</w:t>
      </w:r>
    </w:p>
    <w:p w:rsidR="00000000" w:rsidDel="00000000" w:rsidP="00000000" w:rsidRDefault="00000000" w:rsidRPr="00000000" w14:paraId="000015C3">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กิจกรรมฝึกทักษะการสื่อสารและความกล้าแสดงออก</w:t>
      </w:r>
    </w:p>
    <w:p w:rsidR="00000000" w:rsidDel="00000000" w:rsidP="00000000" w:rsidRDefault="00000000" w:rsidRPr="00000000" w14:paraId="000015C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กิจกรรมด้านดิจิทัลและ AI</w:t>
      </w:r>
    </w:p>
    <w:p w:rsidR="00000000" w:rsidDel="00000000" w:rsidP="00000000" w:rsidRDefault="00000000" w:rsidRPr="00000000" w14:paraId="000015C5">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กิจกรรมสร้างแรงจูงใจและความผ่อนคลาย</w:t>
      </w:r>
    </w:p>
    <w:p w:rsidR="00000000" w:rsidDel="00000000" w:rsidP="00000000" w:rsidRDefault="00000000" w:rsidRPr="00000000" w14:paraId="000015C6">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กิจกรรมพัฒนาทักษะชีวิต (Life Skills)</w:t>
      </w:r>
    </w:p>
    <w:p w:rsidR="00000000" w:rsidDel="00000000" w:rsidP="00000000" w:rsidRDefault="00000000" w:rsidRPr="00000000" w14:paraId="000015C7">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กิจกรรมบูรณาการวัฒนธรรม–ศิลปะ–ดนตรี</w:t>
      </w:r>
    </w:p>
    <w:p w:rsidR="00000000" w:rsidDel="00000000" w:rsidP="00000000" w:rsidRDefault="00000000" w:rsidRPr="00000000" w14:paraId="000015C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กิจกรรมแลกเปลี่ยนเรียนรู้ (Cross-Faculty / Peer Learning)</w:t>
      </w:r>
    </w:p>
    <w:p w:rsidR="00000000" w:rsidDel="00000000" w:rsidP="00000000" w:rsidRDefault="00000000" w:rsidRPr="00000000" w14:paraId="000015C9">
      <w:pPr>
        <w:spacing w:after="0" w:lineRule="auto"/>
        <w:ind w:firstLine="270"/>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6.4 ข้อเสนอแนะเพิ่มเติมเพื่อใช้ในการปรับปรุงหมวดวิชาศึกษาทั่วไป</w:t>
      </w:r>
    </w:p>
    <w:p w:rsidR="00000000" w:rsidDel="00000000" w:rsidP="00000000" w:rsidRDefault="00000000" w:rsidRPr="00000000" w14:paraId="000015CA">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ปรับเนื้อหาให้ทันสมัยและเกี่ยวข้องกับชีวิตจริง </w:t>
      </w:r>
    </w:p>
    <w:p w:rsidR="00000000" w:rsidDel="00000000" w:rsidP="00000000" w:rsidRDefault="00000000" w:rsidRPr="00000000" w14:paraId="000015C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ปรับวิธีการสอนให้ดึงดูดและหลากหลายขึ้น</w:t>
      </w:r>
    </w:p>
    <w:p w:rsidR="00000000" w:rsidDel="00000000" w:rsidP="00000000" w:rsidRDefault="00000000" w:rsidRPr="00000000" w14:paraId="000015C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ลดภาระงานหรือปรับงานให้สอดคล้องกับวัตถุประสงค์รายวิชา</w:t>
      </w:r>
    </w:p>
    <w:p w:rsidR="00000000" w:rsidDel="00000000" w:rsidP="00000000" w:rsidRDefault="00000000" w:rsidRPr="00000000" w14:paraId="000015CD">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0"/>
          <w:bCs w:val="0"/>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โครงสร้างรายวิชาและตารางเรียน</w:t>
      </w:r>
    </w:p>
    <w:p w:rsidR="00000000" w:rsidDel="00000000" w:rsidP="00000000" w:rsidRDefault="00000000" w:rsidRPr="00000000" w14:paraId="000015CE">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810" w:right="0" w:hanging="270"/>
        <w:jc w:val="left"/>
        <w:rPr>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ความยุติธรรมและความเป็นมาตรฐาน</w:t>
      </w:r>
      <w:r w:rsidDel="00000000" w:rsidR="00000000" w:rsidRPr="00000000">
        <w:rPr>
          <w:rtl w:val="0"/>
        </w:rPr>
      </w:r>
    </w:p>
    <w:p w:rsidR="00000000" w:rsidDel="00000000" w:rsidP="00000000" w:rsidRDefault="00000000" w:rsidRPr="00000000" w14:paraId="000015C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810" w:right="0" w:hanging="270"/>
        <w:jc w:val="left"/>
        <w:rPr>
          <w:b w:val="1"/>
          <w:bCs w:val="1"/>
          <w:i w:val="0"/>
          <w:iCs w:val="0"/>
          <w:smallCaps w:val="0"/>
          <w:strike w:val="0"/>
          <w:color w:val="000000"/>
          <w:sz w:val="32"/>
          <w:szCs w:val="32"/>
          <w:u w:val="none"/>
          <w:shd w:fill="auto" w:val="clear"/>
          <w:vertAlign w:val="baseline"/>
        </w:rPr>
      </w:pPr>
      <w:r w:rsidDel="00000000" w:rsidR="00000000" w:rsidRPr="00000000">
        <w:rPr>
          <w:rFonts w:ascii="TH Sarabun PSK" w:cs="TH Sarabun PSK" w:eastAsia="TH Sarabun PSK" w:hAnsi="TH Sarabun PSK"/>
          <w:b w:val="0"/>
          <w:bCs w:val="0"/>
          <w:i w:val="0"/>
          <w:iCs w:val="0"/>
          <w:smallCaps w:val="0"/>
          <w:strike w:val="0"/>
          <w:color w:val="000000"/>
          <w:sz w:val="32"/>
          <w:szCs w:val="32"/>
          <w:u w:val="none"/>
          <w:shd w:fill="auto" w:val="clear"/>
          <w:vertAlign w:val="baseline"/>
          <w:rtl w:val="0"/>
        </w:rPr>
        <w:t xml:space="preserve">วิธีการสอนที่ตอบโจทย์เด็กยุคใหม่</w:t>
      </w:r>
      <w:r w:rsidDel="00000000" w:rsidR="00000000" w:rsidRPr="00000000">
        <w:rPr>
          <w:rtl w:val="0"/>
        </w:rPr>
      </w:r>
    </w:p>
    <w:p w:rsidR="00000000" w:rsidDel="00000000" w:rsidP="00000000" w:rsidRDefault="00000000" w:rsidRPr="00000000" w14:paraId="000015D0">
      <w:pPr>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D1">
      <w:pPr>
        <w:rPr>
          <w:rFonts w:ascii="TH Sarabun PSK" w:cs="TH Sarabun PSK" w:eastAsia="TH Sarabun PSK" w:hAnsi="TH Sarabun PSK"/>
          <w:sz w:val="32"/>
          <w:szCs w:val="32"/>
        </w:rPr>
        <w:sectPr>
          <w:type w:val="nextPage"/>
          <w:pgSz w:h="16838" w:w="11906" w:orient="portrait"/>
          <w:pgMar w:bottom="1440" w:top="2160" w:left="2160" w:right="1440" w:header="709" w:footer="709"/>
        </w:sectPr>
      </w:pPr>
      <w:r w:rsidDel="00000000" w:rsidR="00000000" w:rsidRPr="00000000">
        <w:rPr>
          <w:rFonts w:ascii="TH Sarabun PSK" w:cs="TH Sarabun PSK" w:eastAsia="TH Sarabun PSK" w:hAnsi="TH Sarabun PSK"/>
          <w:sz w:val="32"/>
          <w:szCs w:val="32"/>
          <w:rtl w:val="0"/>
        </w:rPr>
        <w:t xml:space="preserve">รายละเอียดเพิ่มเติมดูได้ที่ลิงก์   https://docs.google.com/spreadsheets/d/1Lp-X4XrV8kjKVXXF3pdaJPgOIl0uFlvq/edit?usp=sharing&amp;ouid=112767809793450747296&amp;rtpof=true&amp;sd=true</w:t>
      </w:r>
    </w:p>
    <w:p w:rsidR="00000000" w:rsidDel="00000000" w:rsidP="00000000" w:rsidRDefault="00000000" w:rsidRPr="00000000" w14:paraId="000015D2">
      <w:pPr>
        <w:spacing w:after="0" w:lineRule="auto"/>
        <w:rPr/>
      </w:pPr>
      <w:r w:rsidDel="00000000" w:rsidR="00000000" w:rsidRPr="00000000">
        <w:rPr>
          <w:rtl w:val="0"/>
        </w:rPr>
      </w:r>
    </w:p>
    <w:p w:rsidR="00000000" w:rsidDel="00000000" w:rsidP="00000000" w:rsidRDefault="00000000" w:rsidRPr="00000000" w14:paraId="000015D3">
      <w:pPr>
        <w:pStyle w:val="Heading3"/>
        <w:shd w:fill="d9d9d9" w:val="clear"/>
        <w:ind w:left="0" w:firstLine="0"/>
        <w:jc w:val="center"/>
        <w:rPr>
          <w:rFonts w:ascii="TH Sarabun PSK" w:cs="TH Sarabun PSK" w:eastAsia="TH Sarabun PSK" w:hAnsi="TH Sarabun PSK"/>
          <w:color w:val="000000"/>
          <w:sz w:val="36"/>
          <w:szCs w:val="36"/>
        </w:rPr>
      </w:pPr>
      <w:r w:rsidDel="00000000" w:rsidR="00000000" w:rsidRPr="00000000">
        <w:rPr>
          <w:rFonts w:ascii="TH Sarabun PSK" w:cs="TH Sarabun PSK" w:eastAsia="TH Sarabun PSK" w:hAnsi="TH Sarabun PSK"/>
          <w:color w:val="000000"/>
          <w:sz w:val="36"/>
          <w:szCs w:val="36"/>
          <w:rtl w:val="0"/>
        </w:rPr>
        <w:t xml:space="preserve">ภาคผนวก 8</w:t>
      </w:r>
    </w:p>
    <w:p w:rsidR="00000000" w:rsidDel="00000000" w:rsidP="00000000" w:rsidRDefault="00000000" w:rsidRPr="00000000" w14:paraId="000015D4">
      <w:pPr>
        <w:pStyle w:val="Heading3"/>
        <w:shd w:fill="d9d9d9" w:val="clear"/>
        <w:ind w:left="0" w:firstLine="0"/>
        <w:jc w:val="center"/>
        <w:rPr>
          <w:rFonts w:ascii="TH Sarabun PSK" w:cs="TH Sarabun PSK" w:eastAsia="TH Sarabun PSK" w:hAnsi="TH Sarabun PSK"/>
          <w:color w:val="000000"/>
          <w:sz w:val="36"/>
          <w:szCs w:val="36"/>
        </w:rPr>
      </w:pPr>
      <w:r w:rsidDel="00000000" w:rsidR="00000000" w:rsidRPr="00000000">
        <w:rPr>
          <w:rFonts w:ascii="TH Sarabun PSK" w:cs="TH Sarabun PSK" w:eastAsia="TH Sarabun PSK" w:hAnsi="TH Sarabun PSK"/>
          <w:color w:val="000000"/>
          <w:sz w:val="36"/>
          <w:szCs w:val="36"/>
          <w:rtl w:val="0"/>
        </w:rPr>
        <w:t xml:space="preserve"> ข้อเสนอแนะของกรรมการผู้ทรงคุณวุฒิและการดำเนินการของหลักสูตร</w:t>
      </w:r>
    </w:p>
    <w:p w:rsidR="00000000" w:rsidDel="00000000" w:rsidP="00000000" w:rsidRDefault="00000000" w:rsidRPr="00000000" w14:paraId="000015D5">
      <w:pPr>
        <w:shd w:fill="d9d9d9" w:val="clear"/>
        <w:spacing w:after="0" w:line="240" w:lineRule="auto"/>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5D6">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D7">
      <w:pPr>
        <w:tabs>
          <w:tab w:val="left" w:leader="none" w:pos="993"/>
          <w:tab w:val="center" w:leader="none" w:pos="7119"/>
          <w:tab w:val="right" w:leader="none" w:pos="14096"/>
        </w:tabs>
        <w:spacing w:after="0" w:line="240" w:lineRule="auto"/>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ข้อเสนอแนะของกรรมการผู้ทรงคุณวุฒิและการดำเนินการของหลักสูตร</w:t>
      </w:r>
    </w:p>
    <w:p w:rsidR="00000000" w:rsidDel="00000000" w:rsidP="00000000" w:rsidRDefault="00000000" w:rsidRPr="00000000" w14:paraId="000015D8">
      <w:pPr>
        <w:tabs>
          <w:tab w:val="left" w:leader="none" w:pos="993"/>
          <w:tab w:val="center" w:leader="none" w:pos="7119"/>
          <w:tab w:val="right" w:leader="none" w:pos="14096"/>
        </w:tabs>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D9">
      <w:pPr>
        <w:tabs>
          <w:tab w:val="left" w:leader="none" w:pos="993"/>
          <w:tab w:val="center" w:leader="none" w:pos="7119"/>
          <w:tab w:val="right" w:leader="none" w:pos="14096"/>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ผู้ทรงคุณวุฒิ คนที่ 1</w:t>
      </w:r>
    </w:p>
    <w:p w:rsidR="00000000" w:rsidDel="00000000" w:rsidP="00000000" w:rsidRDefault="00000000" w:rsidRPr="00000000" w14:paraId="000015DA">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ชื่อ-สกุล ผู้ช่วยศาสตราจารย์ ดร.อนุชา โสมาบุตร</w:t>
      </w:r>
    </w:p>
    <w:p w:rsidR="00000000" w:rsidDel="00000000" w:rsidP="00000000" w:rsidRDefault="00000000" w:rsidRPr="00000000" w14:paraId="000015DB">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ตำแหน่ง ผู้ช่วยศาสตราจารย์ </w:t>
      </w:r>
    </w:p>
    <w:p w:rsidR="00000000" w:rsidDel="00000000" w:rsidP="00000000" w:rsidRDefault="00000000" w:rsidRPr="00000000" w14:paraId="000015DC">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สังกัด มหาวิทยาลัยขอนแก่น</w:t>
      </w:r>
    </w:p>
    <w:p w:rsidR="00000000" w:rsidDel="00000000" w:rsidP="00000000" w:rsidRDefault="00000000" w:rsidRPr="00000000" w14:paraId="000015DD">
      <w:pPr>
        <w:spacing w:after="0" w:line="240" w:lineRule="auto"/>
        <w:ind w:right="4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ผู้ทรงคุณวุฒิด้าน การศึกษาทั่วไป</w:t>
      </w:r>
    </w:p>
    <w:p w:rsidR="00000000" w:rsidDel="00000000" w:rsidP="00000000" w:rsidRDefault="00000000" w:rsidRPr="00000000" w14:paraId="000015DE">
      <w:pPr>
        <w:tabs>
          <w:tab w:val="left" w:leader="none" w:pos="993"/>
          <w:tab w:val="center" w:leader="none" w:pos="7119"/>
          <w:tab w:val="right" w:leader="none" w:pos="14096"/>
        </w:tabs>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เห็นด้วยกับรายละเอียดของหลักสูตร แต่มีข้อเสนอแนะดังนี้</w:t>
      </w:r>
      <w:r w:rsidDel="00000000" w:rsidR="00000000" w:rsidRPr="00000000">
        <w:rPr>
          <w:rtl w:val="0"/>
        </w:rPr>
      </w:r>
    </w:p>
    <w:p w:rsidR="00000000" w:rsidDel="00000000" w:rsidP="00000000" w:rsidRDefault="00000000" w:rsidRPr="00000000" w14:paraId="000015DF">
      <w:pPr>
        <w:tabs>
          <w:tab w:val="left" w:leader="none" w:pos="993"/>
          <w:tab w:val="center" w:leader="none" w:pos="7119"/>
          <w:tab w:val="right" w:leader="none" w:pos="14096"/>
        </w:tabs>
        <w:spacing w:after="0" w:line="240" w:lineRule="auto"/>
        <w:rPr>
          <w:rFonts w:ascii="TH Sarabun PSK" w:cs="TH Sarabun PSK" w:eastAsia="TH Sarabun PSK" w:hAnsi="TH Sarabun PSK"/>
          <w:sz w:val="32"/>
          <w:szCs w:val="32"/>
        </w:rPr>
      </w:pPr>
      <w:r w:rsidDel="00000000" w:rsidR="00000000" w:rsidRPr="00000000">
        <w:rPr>
          <w:rtl w:val="0"/>
        </w:rPr>
      </w:r>
    </w:p>
    <w:tbl>
      <w:tblPr>
        <w:tblStyle w:val="Table64"/>
        <w:tblW w:w="900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5"/>
        <w:gridCol w:w="4225"/>
        <w:tblGridChange w:id="0">
          <w:tblGrid>
            <w:gridCol w:w="4775"/>
            <w:gridCol w:w="4225"/>
          </w:tblGrid>
        </w:tblGridChange>
      </w:tblGrid>
      <w:tr>
        <w:trPr>
          <w:cantSplit w:val="0"/>
          <w:tblHeader w:val="1"/>
        </w:trPr>
        <w:tc>
          <w:tcPr>
            <w:shd w:fill="d9d9d9" w:val="clear"/>
          </w:tcPr>
          <w:p w:rsidR="00000000" w:rsidDel="00000000" w:rsidP="00000000" w:rsidRDefault="00000000" w:rsidRPr="00000000" w14:paraId="000015E0">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p>
        </w:tc>
        <w:tc>
          <w:tcPr>
            <w:shd w:fill="d9d9d9" w:val="clear"/>
          </w:tcPr>
          <w:p w:rsidR="00000000" w:rsidDel="00000000" w:rsidP="00000000" w:rsidRDefault="00000000" w:rsidRPr="00000000" w14:paraId="000015E1">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การดำเนินการของหลักสูตร</w:t>
            </w:r>
          </w:p>
        </w:tc>
      </w:tr>
      <w:tr>
        <w:trPr>
          <w:cantSplit w:val="0"/>
          <w:tblHeader w:val="0"/>
        </w:trPr>
        <w:tc>
          <w:tcPr>
            <w:shd w:fill="auto" w:val="clear"/>
          </w:tcPr>
          <w:p w:rsidR="00000000" w:rsidDel="00000000" w:rsidP="00000000" w:rsidRDefault="00000000" w:rsidRPr="00000000" w14:paraId="000015E2">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ประสิทธิภาพการจัดการเรียนรู้แบบสืบเสาะหาความรู้ (Inquiry-Based Learning) ในชั้นเรียนขนาดใหญ่ หลักสูตรกาหนดให้ใช้การเรียนรู้แบบสืบเสาะหาความรู้ (IBL) เป็นยุทธศาสตร์หลักในการจัดการเรียนการสอน ซึ่งเป็นแนวทางที่เหมาะสมสาหรับการสร้างทักษะการเรียนรู้ตลอดชีวิต อย่างไรก็ตาม ในบริบทของรายวิชาศึกษาทั่วไปซึ่งมักมีจานวนผู้เรียนต่อห้องสูง (Large Class Size) อาจส่งผลกระทบต่อประสิทธิผลของกระบวนการดังกล่าว</w:t>
            </w:r>
          </w:p>
          <w:p w:rsidR="00000000" w:rsidDel="00000000" w:rsidP="00000000" w:rsidRDefault="00000000" w:rsidRPr="00000000" w14:paraId="000015E3">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 </w:t>
            </w:r>
            <w:r w:rsidDel="00000000" w:rsidR="00000000" w:rsidRPr="00000000">
              <w:rPr>
                <w:rFonts w:ascii="TH Sarabun PSK" w:cs="TH Sarabun PSK" w:eastAsia="TH Sarabun PSK" w:hAnsi="TH Sarabun PSK"/>
                <w:sz w:val="32"/>
                <w:szCs w:val="32"/>
                <w:rtl w:val="0"/>
              </w:rPr>
              <w:t xml:space="preserve">การจัดการเรียนรู้แบบ IBL จาเป็นต้องอาศัยการดูแลและให้คาปรึกษาอย่างใกล้ชิดจากผู้สอน (Facilitator) หากสัดส่วนอาจารย์ต่อนักศึกษาไม่เหมาะสม อาจส่งผลให้กระบวนการเรียนรู้กลายเป็นการมอบหมายงานกลุ่มโดยขาดการชี้แนะระหว่างทาง (Scaffolding) ซึ่งจะไม่ก่อให้เกิดการพัฒนาทักษะการคิดขั้นสูงตามวัตถุประสงค์</w:t>
            </w:r>
          </w:p>
          <w:p w:rsidR="00000000" w:rsidDel="00000000" w:rsidP="00000000" w:rsidRDefault="00000000" w:rsidRPr="00000000" w14:paraId="000015E4">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 </w:t>
            </w:r>
            <w:r w:rsidDel="00000000" w:rsidR="00000000" w:rsidRPr="00000000">
              <w:rPr>
                <w:rFonts w:ascii="TH Sarabun PSK" w:cs="TH Sarabun PSK" w:eastAsia="TH Sarabun PSK" w:hAnsi="TH Sarabun PSK"/>
                <w:sz w:val="32"/>
                <w:szCs w:val="32"/>
                <w:rtl w:val="0"/>
              </w:rPr>
              <w:t xml:space="preserve">มหาวิทยาลัยควรมีกลไกสนับสนุนที่ชัดเจน อาทิ ระบบผู้ช่วยสอน (Teaching Assistant) ที่มีศักยภาพในการดูแลกลุ่มย่อย หรือการจัดสรรภาระงานสอนที่เอื้อให้อาจารย์สามารถให้ข้อมูลป้อนกลับ (Feedback) แก่ผู้เรียนได้อย่างทั่วถึงและทันท่วงที</w:t>
            </w:r>
            <w:r w:rsidDel="00000000" w:rsidR="00000000" w:rsidRPr="00000000">
              <w:rPr>
                <w:rtl w:val="0"/>
              </w:rPr>
            </w:r>
          </w:p>
        </w:tc>
        <w:tc>
          <w:tcPr>
            <w:shd w:fill="auto" w:val="clear"/>
          </w:tcPr>
          <w:p w:rsidR="00000000" w:rsidDel="00000000" w:rsidP="00000000" w:rsidRDefault="00000000" w:rsidRPr="00000000" w14:paraId="000015E5">
            <w:pPr>
              <w:spacing w:after="0" w:line="240" w:lineRule="auto"/>
              <w:ind w:right="-14"/>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หมวดวิชาศึกษาทั่วไปจัดการเรียนการสอนโดยใช้ห้องเรียนขนาดเล็ก และมีการบริหารจัดการสอนแบบ Team Teaching โดยมีผู้ประสานงานรายวิชาและทีมผู้สอนประจำกลุ่มย่อย ซึ่งช่วยให้สามารถดูแลนักศึกษาได้อย่างทั่วถึง ส่งผลให้การจัดการเรียนรู้แบบสืบเสาะหาความรู้ (Inquiry-Based Learning) สามารถดำเนินไปได้อย่างมีประสิทธิภาพ อาจารย์ผู้สอนสามารถให้คำปรึกษาและฟีดแบ็กอย่างใกล้ชิดระหว่างกระบวนการเรียนรู้ ทำให้นักศึกษาพัฒนาทักษะตามวัตถุประสงค์ของรายวิชาได้</w:t>
            </w:r>
          </w:p>
        </w:tc>
      </w:tr>
      <w:tr>
        <w:trPr>
          <w:cantSplit w:val="0"/>
          <w:tblHeader w:val="0"/>
        </w:trPr>
        <w:tc>
          <w:tcPr>
            <w:shd w:fill="auto" w:val="clear"/>
          </w:tcPr>
          <w:p w:rsidR="00000000" w:rsidDel="00000000" w:rsidP="00000000" w:rsidRDefault="00000000" w:rsidRPr="00000000" w14:paraId="000015E6">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การบริหารจัดการการเรียนการสอนแบบข้ามศาสตร์ (Transdisciplinary Management)</w:t>
            </w:r>
          </w:p>
          <w:p w:rsidR="00000000" w:rsidDel="00000000" w:rsidP="00000000" w:rsidRDefault="00000000" w:rsidRPr="00000000" w14:paraId="000015E7">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โครงสร้างหลักสูตรมีการบูรณาการเนื้อหาข้ามศาสตร์ในหลายรายวิชา เช่น รายวิชาด้านการพัฒนาที่ยั่งยืนหรือนวัตกรรม ซึ่งต้องอาศัยองค์ความรู้จากทั้งวิทยาศาสตร์ สังคมศาสตร์ และบริหารธุรกิจ</w:t>
            </w:r>
          </w:p>
          <w:p w:rsidR="00000000" w:rsidDel="00000000" w:rsidP="00000000" w:rsidRDefault="00000000" w:rsidRPr="00000000" w14:paraId="000015E8">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w:t>
            </w:r>
            <w:r w:rsidDel="00000000" w:rsidR="00000000" w:rsidRPr="00000000">
              <w:rPr>
                <w:rFonts w:ascii="TH Sarabun PSK" w:cs="TH Sarabun PSK" w:eastAsia="TH Sarabun PSK" w:hAnsi="TH Sarabun PSK"/>
                <w:sz w:val="32"/>
                <w:szCs w:val="32"/>
                <w:rtl w:val="0"/>
              </w:rPr>
              <w:t xml:space="preserve"> ความท้าทายสาคัญคือการบริหารจัดการผู้สอน หากรายวิชาเหล่านี้รับผิดชอบโดยอาจารย์จากศาสตร์ใดศาสตร์หนึ่งเพียงลำพัง อาจส่งผลให้การถ่ายทอดเนื้อหาขาดความลุ่มลึกในมิติอื่นๆ ที่ไม่ใช่ความเชี่ยวชาญของผู้สอน และอาจไม่บรรลุเป้าหมายการบูรณาการอย่างแท้จริง</w:t>
            </w:r>
          </w:p>
          <w:p w:rsidR="00000000" w:rsidDel="00000000" w:rsidP="00000000" w:rsidRDefault="00000000" w:rsidRPr="00000000" w14:paraId="000015E9">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r w:rsidDel="00000000" w:rsidR="00000000" w:rsidRPr="00000000">
              <w:rPr>
                <w:rFonts w:ascii="TH Sarabun PSK" w:cs="TH Sarabun PSK" w:eastAsia="TH Sarabun PSK" w:hAnsi="TH Sarabun PSK"/>
                <w:sz w:val="32"/>
                <w:szCs w:val="32"/>
                <w:rtl w:val="0"/>
              </w:rPr>
              <w:t xml:space="preserve"> ควรพิจารณารูปแบบการสอนแบบทีม (Team Teaching) ที่มีการทำงานร่วมกันอย่างเป็นรูปธรรมระหว่างอาจารย์ต่างสาขาวิชา ไม่ใช่เพียงการแบ่งสัดส่วนชั่วโมงสอน แต่เป็นการร่วมกันออกแบบกิจกรรมและประเมินผล เพื่อให้นักศึกษาได้รับมุมมองที่รอบด้านและเชื่อมโยงองค์ความรู้ได้อย่างเป็นระบบ</w:t>
            </w:r>
          </w:p>
        </w:tc>
        <w:tc>
          <w:tcPr>
            <w:shd w:fill="auto" w:val="clear"/>
          </w:tcPr>
          <w:p w:rsidR="00000000" w:rsidDel="00000000" w:rsidP="00000000" w:rsidRDefault="00000000" w:rsidRPr="00000000" w14:paraId="000015EA">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สำนักวิชาฯ มีอาจารย์ผู้สอนที่มีความเชี่ยวชาญหลากหลายสาขาวิชา และได้จัดการเรียนการสอนแบบข้ามศาสตร์ (Transdisciplinary) โดยคำนึงถึงความเชี่ยวชาญเฉพาะด้านของผู้สอนเป็นหลัก ในการบริหารจัดการรายวิชา สำนักวิชาสามารถจัดสรรอาจารย์ให้สอดคล้องกับเนื้อหาและความเชี่ยวชาญของแต่ละรายวิชา รวมทั้งปรับเปลี่ยนและแลกเปลี่ยนอาจารย์ระหว่างกลุ่มรายวิชาที่เกี่ยวข้องได้อย่างเหมาะสม นอกจากนี้ สำนักวิชายังมีการใช้กลยุทธ์สนับสนุนการสอน ได้แก่ การจัดอบรมก่อนการสอน การสังเกตการสอน การทดลองสอน และการมีพี่เลี้ยงร่วมในการสอน เพื่อให้การเรียนการสอนบรรลุเป้าหมายการบูรณาการองค์ความรู้ข้ามศาสตร์</w:t>
            </w:r>
          </w:p>
        </w:tc>
      </w:tr>
      <w:tr>
        <w:trPr>
          <w:cantSplit w:val="0"/>
          <w:tblHeader w:val="0"/>
        </w:trPr>
        <w:tc>
          <w:tcPr>
            <w:shd w:fill="auto" w:val="clear"/>
          </w:tcPr>
          <w:p w:rsidR="00000000" w:rsidDel="00000000" w:rsidP="00000000" w:rsidRDefault="00000000" w:rsidRPr="00000000" w14:paraId="000015EB">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ความเที่ยงตรงและความยุติธรรมในการวัดผลด้านจริยธรรมและลักษณะบุคคล</w:t>
            </w:r>
          </w:p>
          <w:p w:rsidR="00000000" w:rsidDel="00000000" w:rsidP="00000000" w:rsidRDefault="00000000" w:rsidRPr="00000000" w14:paraId="000015EC">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หลักสูตรกำหนดผลลัพธ์การเรียนรู้ (GELOs) ที่เน้นคุณลักษณะด้านจริยธรรม ความกตัญญู และจิตอาสา ซึ่งจัดอยู่ในด้านจิตพิสัย (Affective Domain)</w:t>
            </w:r>
          </w:p>
          <w:p w:rsidR="00000000" w:rsidDel="00000000" w:rsidP="00000000" w:rsidRDefault="00000000" w:rsidRPr="00000000" w14:paraId="000015ED">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 </w:t>
            </w:r>
            <w:r w:rsidDel="00000000" w:rsidR="00000000" w:rsidRPr="00000000">
              <w:rPr>
                <w:rFonts w:ascii="TH Sarabun PSK" w:cs="TH Sarabun PSK" w:eastAsia="TH Sarabun PSK" w:hAnsi="TH Sarabun PSK"/>
                <w:sz w:val="32"/>
                <w:szCs w:val="32"/>
                <w:rtl w:val="0"/>
              </w:rPr>
              <w:t xml:space="preserve">การวัดและประเมินผลในด้านนี้มีความเป็นนามธรรมและขึ้นอยู่กับดุลยพินิจส่วนบุคคล (Subjectivity) ค่อนข้างสูง การกำหนดเกณฑ์การให้คะแนน (Rubric) อาจไม่เพียงพอที่จะสะท้อนคุณลักษณะภายในของผู้เรียนได้อย่างแท้จริง และอาจเกิดข้อโต้แย้งเรื่องความยุติธรรมในการตัดเกรด หากนำคะแนนส่วนนี้ไปรวมคำนวณเกรดเฉลี่ย (GPA)</w:t>
            </w:r>
          </w:p>
          <w:p w:rsidR="00000000" w:rsidDel="00000000" w:rsidP="00000000" w:rsidRDefault="00000000" w:rsidRPr="00000000" w14:paraId="000015EE">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 </w:t>
            </w:r>
            <w:r w:rsidDel="00000000" w:rsidR="00000000" w:rsidRPr="00000000">
              <w:rPr>
                <w:rFonts w:ascii="TH Sarabun PSK" w:cs="TH Sarabun PSK" w:eastAsia="TH Sarabun PSK" w:hAnsi="TH Sarabun PSK"/>
                <w:sz w:val="32"/>
                <w:szCs w:val="32"/>
                <w:rtl w:val="0"/>
              </w:rPr>
              <w:t xml:space="preserve">ควรพิจารณาวิธีการประเมินที่เน้นการพัฒนาและการสะท้อนคิด (Reflection) มากกว่าการตัดสินด้วยคะแนน หรือพิจารณาใช้ระบบการวัดผลแบบ ผ่าน/ไม่ผ่าน (S/U) ในส่วนของคุณลักษณะที่วัดค่าได้ยาก เพื่อลดอคติและส่งเสริมให้ผู้เรียนแสดงออกซึ่งพฤติกรรมที่พึงประสงค์โดยไม่รู้สึกถูกบังคับด้วยเกรด</w:t>
            </w:r>
          </w:p>
        </w:tc>
        <w:tc>
          <w:tcPr>
            <w:shd w:fill="auto" w:val="clear"/>
          </w:tcPr>
          <w:p w:rsidR="00000000" w:rsidDel="00000000" w:rsidP="00000000" w:rsidRDefault="00000000" w:rsidRPr="00000000" w14:paraId="000015EF">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ปรับเพิ่มวิธีการประเมินตามข้อเสนอแนะจากผู้ทรงคุณวุฒิ</w:t>
            </w:r>
          </w:p>
        </w:tc>
      </w:tr>
      <w:tr>
        <w:trPr>
          <w:cantSplit w:val="0"/>
          <w:tblHeader w:val="0"/>
        </w:trPr>
        <w:tc>
          <w:tcPr>
            <w:shd w:fill="auto" w:val="clear"/>
          </w:tcPr>
          <w:p w:rsidR="00000000" w:rsidDel="00000000" w:rsidP="00000000" w:rsidRDefault="00000000" w:rsidRPr="00000000" w14:paraId="000015F0">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ความยืดหยุ่นของหลักสูตรต่อการเปลี่ยนแปลงทางเทคโนโลยี (Curriculum Agility)</w:t>
            </w:r>
          </w:p>
          <w:p w:rsidR="00000000" w:rsidDel="00000000" w:rsidP="00000000" w:rsidRDefault="00000000" w:rsidRPr="00000000" w14:paraId="000015F1">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หลักสูตรมีการบรรจุเนื้อหาด้านปัญญาประดิษฐ์ (AI) และเทคโนโลยีดิจิทัลไว้อย่างชัดเจน ซึ่งเป็นจุดแข็ง แต่ในขณะเดียวกันก็นับเป็นความเสี่ยงเนื่องจากวงรอบการปรับปรุงหลักสูตรตามเกณฑ์มาตรฐานคือทุก 5 ปี</w:t>
            </w:r>
          </w:p>
          <w:p w:rsidR="00000000" w:rsidDel="00000000" w:rsidP="00000000" w:rsidRDefault="00000000" w:rsidRPr="00000000" w14:paraId="000015F2">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ข้อสังเกต </w:t>
            </w:r>
            <w:r w:rsidDel="00000000" w:rsidR="00000000" w:rsidRPr="00000000">
              <w:rPr>
                <w:rFonts w:ascii="TH Sarabun PSK" w:cs="TH Sarabun PSK" w:eastAsia="TH Sarabun PSK" w:hAnsi="TH Sarabun PSK"/>
                <w:sz w:val="32"/>
                <w:szCs w:val="32"/>
                <w:rtl w:val="0"/>
              </w:rPr>
              <w:t xml:space="preserve">การระบุชื่อเทคโนโลยีหรือเครื่องมือเฉพาะเจาะจงในคำอธิบายรายวิชา (เช่น Blockchain, Metaverse) อาจทำให้หลักสูตรล้าสมัยอย่างรวดเร็วเมื่อเทคโนโลยีเปลี่ยนผ่าน การยึดติดกับเครื่องมือมากเกินไปอาจทำให้ผู้เรียนขาดความเข้าใจในหลักการพื้นฐานที่ยั่งยืน</w:t>
            </w:r>
          </w:p>
          <w:p w:rsidR="00000000" w:rsidDel="00000000" w:rsidP="00000000" w:rsidRDefault="00000000" w:rsidRPr="00000000" w14:paraId="000015F3">
            <w:pPr>
              <w:spacing w:after="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r w:rsidDel="00000000" w:rsidR="00000000" w:rsidRPr="00000000">
              <w:rPr>
                <w:rFonts w:ascii="TH Sarabun PSK" w:cs="TH Sarabun PSK" w:eastAsia="TH Sarabun PSK" w:hAnsi="TH Sarabun PSK"/>
                <w:sz w:val="32"/>
                <w:szCs w:val="32"/>
                <w:rtl w:val="0"/>
              </w:rPr>
              <w:t xml:space="preserve"> ควรกำหนดเนื้อหาในลักษณะของกรอบแนวคิด (Conceptual Framework) และหลักการคิดเชิงคำนวณ (Computational Thinking) มากกว่าการเน้นการใช้เครื่องมือ เพื่อให้หลักสูตรมีความยืดหยุ่น สามารถปรับเปลี่ยนกรณีศึกษาหรือเครื่องมือประกอบการสอนได้ทันทีโดยไม่ต้องรอรอบการปรับปรุงหลักสูตรใหญ่</w:t>
            </w:r>
          </w:p>
        </w:tc>
        <w:tc>
          <w:tcPr>
            <w:shd w:fill="auto" w:val="clear"/>
          </w:tcPr>
          <w:p w:rsidR="00000000" w:rsidDel="00000000" w:rsidP="00000000" w:rsidRDefault="00000000" w:rsidRPr="00000000" w14:paraId="000015F4">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ปรับคำอธิบายเนื้อหารายวิชา ปัญญาประดิษฐ์และเทคโนโลยีสารสนเทศในยุคดิจิทัล ให้เน้นที่แนวคิดและหลักการกว้าง ๆ ของเทคโนโลยีดิจิทัล เช่น AI, การประมวลผลข้อมูล, การเรียนรู้ของเครื่อง, ความมั่นคงปลอดภัยของระบบดิจิทัล และการประยุกต์ใช้งานในบริบทต่าง ๆ แทนการระบุเครื่องมือหรือแพลตฟอร์มเฉพาะ เพื่อให้ผู้เรียนเข้าใจหลักการพื้นฐานและสามารถปรับตัวต่อเทคโนโลยีใหม่ ๆ ได้อย่างยืดหยุ่น โดยครอบคลุมประเด็นด้านจริยธรรม ความมั่นคง และกฎหมายที่เกี่ยวข้องกับการใช้เทคโนโลยีในภาพรวม</w:t>
            </w:r>
          </w:p>
        </w:tc>
      </w:tr>
    </w:tbl>
    <w:p w:rsidR="00000000" w:rsidDel="00000000" w:rsidP="00000000" w:rsidRDefault="00000000" w:rsidRPr="00000000" w14:paraId="000015F5">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6">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7">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8">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9">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A">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B">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5FC">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ผู้ทรงคุณวุฒิ คนที่ 2</w:t>
      </w:r>
    </w:p>
    <w:p w:rsidR="00000000" w:rsidDel="00000000" w:rsidP="00000000" w:rsidRDefault="00000000" w:rsidRPr="00000000" w14:paraId="000015FD">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ชื่อ-สกุล ผู้ช่วยศาสตราจารย์ ดร.ศศิธร สุวรรณเทพ</w:t>
      </w:r>
    </w:p>
    <w:p w:rsidR="00000000" w:rsidDel="00000000" w:rsidP="00000000" w:rsidRDefault="00000000" w:rsidRPr="00000000" w14:paraId="000015FE">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ตำแหน่ง ผู้ช่วยศาสตราจารย์ </w:t>
      </w:r>
    </w:p>
    <w:p w:rsidR="00000000" w:rsidDel="00000000" w:rsidP="00000000" w:rsidRDefault="00000000" w:rsidRPr="00000000" w14:paraId="000015FF">
      <w:pPr>
        <w:spacing w:after="0" w:line="240" w:lineRule="auto"/>
        <w:ind w:right="-613"/>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สังกัด มหาวิทยาลัยเทคโนโลยีพระจอมเกล้าธนบุรี</w:t>
      </w:r>
    </w:p>
    <w:p w:rsidR="00000000" w:rsidDel="00000000" w:rsidP="00000000" w:rsidRDefault="00000000" w:rsidRPr="00000000" w14:paraId="00001600">
      <w:pPr>
        <w:spacing w:after="0" w:line="240" w:lineRule="auto"/>
        <w:ind w:right="40"/>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ผู้ทรงคุณวุฒิด้าน การศึกษาทั่วไป</w:t>
      </w:r>
    </w:p>
    <w:p w:rsidR="00000000" w:rsidDel="00000000" w:rsidP="00000000" w:rsidRDefault="00000000" w:rsidRPr="00000000" w14:paraId="00001601">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เห็นด้วยกับรายละเอียดของหลักสูตร แต่มีข้อเสนอแนะดังนี้</w:t>
      </w:r>
      <w:r w:rsidDel="00000000" w:rsidR="00000000" w:rsidRPr="00000000">
        <w:rPr>
          <w:rtl w:val="0"/>
        </w:rPr>
      </w:r>
    </w:p>
    <w:p w:rsidR="00000000" w:rsidDel="00000000" w:rsidP="00000000" w:rsidRDefault="00000000" w:rsidRPr="00000000" w14:paraId="00001602">
      <w:pPr>
        <w:spacing w:after="0" w:line="240" w:lineRule="auto"/>
        <w:rPr>
          <w:rFonts w:ascii="TH Sarabun PSK" w:cs="TH Sarabun PSK" w:eastAsia="TH Sarabun PSK" w:hAnsi="TH Sarabun PSK"/>
          <w:b w:val="1"/>
          <w:bCs w:val="1"/>
          <w:sz w:val="32"/>
          <w:szCs w:val="32"/>
        </w:rPr>
      </w:pPr>
      <w:r w:rsidDel="00000000" w:rsidR="00000000" w:rsidRPr="00000000">
        <w:rPr>
          <w:rtl w:val="0"/>
        </w:rPr>
      </w:r>
    </w:p>
    <w:tbl>
      <w:tblPr>
        <w:tblStyle w:val="Table65"/>
        <w:tblW w:w="90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5"/>
        <w:gridCol w:w="4315"/>
        <w:tblGridChange w:id="0">
          <w:tblGrid>
            <w:gridCol w:w="4775"/>
            <w:gridCol w:w="4315"/>
          </w:tblGrid>
        </w:tblGridChange>
      </w:tblGrid>
      <w:tr>
        <w:trPr>
          <w:cantSplit w:val="0"/>
          <w:tblHeader w:val="1"/>
        </w:trPr>
        <w:tc>
          <w:tcPr>
            <w:shd w:fill="d9d9d9" w:val="clear"/>
          </w:tcPr>
          <w:p w:rsidR="00000000" w:rsidDel="00000000" w:rsidP="00000000" w:rsidRDefault="00000000" w:rsidRPr="00000000" w14:paraId="00001603">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p>
        </w:tc>
        <w:tc>
          <w:tcPr>
            <w:shd w:fill="d9d9d9" w:val="clear"/>
          </w:tcPr>
          <w:p w:rsidR="00000000" w:rsidDel="00000000" w:rsidP="00000000" w:rsidRDefault="00000000" w:rsidRPr="00000000" w14:paraId="00001604">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การดำเนินการของหลักสูตร</w:t>
            </w:r>
          </w:p>
        </w:tc>
      </w:tr>
      <w:tr>
        <w:trPr>
          <w:cantSplit w:val="0"/>
          <w:tblHeader w:val="0"/>
        </w:trPr>
        <w:tc>
          <w:tcPr>
            <w:shd w:fill="auto" w:val="clear"/>
          </w:tcPr>
          <w:p w:rsidR="00000000" w:rsidDel="00000000" w:rsidP="00000000" w:rsidRDefault="00000000" w:rsidRPr="00000000" w14:paraId="0000160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32"/>
                <w:szCs w:val="32"/>
                <w:rtl w:val="0"/>
              </w:rPr>
              <w:t xml:space="preserve">การจัดกลุ่ม GELO ตาม K S E C เพื่อให้สอดคล้องกับเกณฑ์มาตรฐานคุณวุฒิระดับอุดมศึกษา พ.ศ. 2565 ที่จำแนกเป็น 4 ด้านถือเป็นสิ่งที่ดี แต่ควรเขียนคำนิยามในแต่ละด้านเพิ่มเติมจะทำให้เข้าใจชัดเจนมากขึ้น  เช่น </w:t>
            </w:r>
          </w:p>
          <w:p w:rsidR="00000000" w:rsidDel="00000000" w:rsidP="00000000" w:rsidRDefault="00000000" w:rsidRPr="00000000" w14:paraId="0000160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ด้านความรู้ (Knowledge) หมายถึงความรู้ในศาสตร์ สาขาที่เกี่ยวข้องกับสาระการเรียนรู้ในรายวิชา ซึ่งสะท้อนผลลัพธ์การเรียนรู้ (GELO) ตั้งแต่ GELO 1-GELO 5 </w:t>
            </w:r>
          </w:p>
          <w:p w:rsidR="00000000" w:rsidDel="00000000" w:rsidP="00000000" w:rsidRDefault="00000000" w:rsidRPr="00000000" w14:paraId="0000160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ด้านทักษะ (Skills) หมายถึง ทักษะในการสื่อสาร ทักษะการใช้เทคโนโลยีสารสนเทศและปัญญาประดิษฐ์ ทักษะการใช้โปรแกรมสำเร็จรูปเพื่อการทำงาน และทักษะการเล่นกีฬา ซึ่งสะท้อนผ่านผลลัพธ์การเรียนรู้ (GELO) ตั้งแต่ GELO 6-GELO 9 </w:t>
            </w:r>
          </w:p>
          <w:p w:rsidR="00000000" w:rsidDel="00000000" w:rsidP="00000000" w:rsidRDefault="00000000" w:rsidRPr="00000000" w14:paraId="0000160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ด้านจริยธรรม (Ethics) หมายถึง การมีความรับผิดชอบต่อตนเอง ผู้อื่น สังคม ซึ่งแสดงผ่านผลลัพธ์การเรียนรู้ GELO 10</w:t>
            </w:r>
          </w:p>
          <w:p w:rsidR="00000000" w:rsidDel="00000000" w:rsidP="00000000" w:rsidRDefault="00000000" w:rsidRPr="00000000" w14:paraId="00001609">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 ด้านลักษณะส่วนบุคคล (Characters) หมายถึง คุณลักษณะที่พึงประสงค์ของนักศึกษา ที่จะบ่มเพาะผ่านการจัดการศึกษาในหมวดวิชาศึกษาทั่วไป ซึ่งสะท้อนผ่านผลลัพธ์การเรียนรู้ (GELO) ตั้งแต่ GELO 11-GELO 12</w:t>
            </w:r>
            <w:r w:rsidDel="00000000" w:rsidR="00000000" w:rsidRPr="00000000">
              <w:rPr>
                <w:rtl w:val="0"/>
              </w:rPr>
            </w:r>
          </w:p>
        </w:tc>
        <w:tc>
          <w:tcPr>
            <w:shd w:fill="auto" w:val="clear"/>
          </w:tcPr>
          <w:p w:rsidR="00000000" w:rsidDel="00000000" w:rsidP="00000000" w:rsidRDefault="00000000" w:rsidRPr="00000000" w14:paraId="0000160A">
            <w:pPr>
              <w:spacing w:after="0" w:line="240" w:lineRule="auto"/>
              <w:ind w:right="-19"/>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เพิ่มเติมความหมายคำนิยาม K S E C ตามข้อเสนอแนะของผู้ทรงคุณวุฒิ</w:t>
            </w:r>
          </w:p>
        </w:tc>
      </w:tr>
      <w:tr>
        <w:trPr>
          <w:cantSplit w:val="0"/>
          <w:tblHeader w:val="0"/>
        </w:trPr>
        <w:tc>
          <w:tcPr>
            <w:shd w:fill="auto" w:val="clear"/>
          </w:tcPr>
          <w:p w:rsidR="00000000" w:rsidDel="00000000" w:rsidP="00000000" w:rsidRDefault="00000000" w:rsidRPr="00000000" w14:paraId="0000160B">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 ทีมออกแบบได้ใช้ GELO เป็นกรอบ และใช้เป็น LO ของรายวิชาที่กำหนด ขอให้พิจารณาความสอดคล้องของผลลัพธ์การเรียนรู้แต่ละรายวิชาที่มีผลลัพธ์การเรียนรู้เดียวกัน แต่ระดับความคาดหวังแตกต่างกัน เพื่อให้มั่นใจว่าผู้เรียนสามารถบรรลุผลลัพธ์การเรียนรู้ได้จริง (ดูตารางหน้า 61 กำหนดผลลัพธ์การเรียนรู้ GELO แต่ละตัว เทียบกับระดับที่คาดหวังตาม Learning Domain (Cognitive, Psychomotor, Affective) ซึ่งมีนำมาใช้ในแต่ละรายวิชา ระดับความคาดหวังควรสอดคล้องกัน (ดูตารางที่ 5 หน้า 100-102) เช่น วิชา GEN70-132 ปรัชญา จริยศาสตร์ และวิธีคิดแบบวิพากษ์ ผลลัพธ์การเรียนรู้คือ GELO 4 ซึ่งในตารางหน้าที่ 61 กำหนดระดับคาดหวังคือ Applying (Ap) แต่ในรายวิชานี้กำหนดระดับคาดหวังคือ Understanding (U) ทำให้ไม่สอดคล้องกัน รายวิชาอื่นๆก็จะมีลักษณะเช่นเดียวกัน ขอให้พิจารณาความสอดคล้องอีกครั้ง</w:t>
            </w:r>
          </w:p>
        </w:tc>
        <w:tc>
          <w:tcPr>
            <w:shd w:fill="auto" w:val="clear"/>
          </w:tcPr>
          <w:p w:rsidR="00000000" w:rsidDel="00000000" w:rsidP="00000000" w:rsidRDefault="00000000" w:rsidRPr="00000000" w14:paraId="0000160C">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แก้ไขในส่วนของกลุ่มวิชาภาษาต่างประเทศให้ในแต่ละ GELOs ให้มีระดับเดียวกัน</w:t>
            </w:r>
          </w:p>
          <w:p w:rsidR="00000000" w:rsidDel="00000000" w:rsidP="00000000" w:rsidRDefault="00000000" w:rsidRPr="00000000" w14:paraId="0000160D">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แก้ไขระดับผลลัพธ์การเรียนรู้ในตารางกำหนดผลลัพธ์การเรียนรู้ GELOs แต่ละตัว เทียบกับระดับที่คาดหวังตาม Learning Domain (Cognitive, Psychomotor, Affective) ให้ครบถ้วนทุกระดับ</w:t>
            </w:r>
          </w:p>
          <w:p w:rsidR="00000000" w:rsidDel="00000000" w:rsidP="00000000" w:rsidRDefault="00000000" w:rsidRPr="00000000" w14:paraId="0000160E">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การออบแบบผลลัพธ์การเรียนรู้ ได้พิจารณากำหนดให้ภายใต้กลุ่มวิชาเดียวกันมีการรับ GELOs หลักตัวเดียวกันและอยู่ในระดับเดียวกันของแต่ละด้าน (K S A C) โดยอาจจะมีบางรายวิชาที่สามารถเสริม GELOs ตัวอื่นเพิ่มเติมได้ ซึ่งเป็น GELOs รอง ที่ให้ระดับการเรียนที่แตกต่างกันได้  ดังนั้น ภายในกลุ่มวิชาเดียวกัน หากนักศึกษาเลือกเรียนรายวิชาใดวิชาหนึ่ง นักศึกษาจะบรรลุผลลัพธ์การเรียนรู้ GELOs หลักตัวเดียวกันและอยู่ในระดับเดียวกัน</w:t>
            </w:r>
          </w:p>
        </w:tc>
      </w:tr>
      <w:tr>
        <w:trPr>
          <w:cantSplit w:val="0"/>
          <w:tblHeader w:val="0"/>
        </w:trPr>
        <w:tc>
          <w:tcPr>
            <w:shd w:fill="auto" w:val="clear"/>
          </w:tcPr>
          <w:p w:rsidR="00000000" w:rsidDel="00000000" w:rsidP="00000000" w:rsidRDefault="00000000" w:rsidRPr="00000000" w14:paraId="0000160F">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โครงสร้างหลักสูตร 26 หน่วยกิต จำแนกเป็น 7 กลุ่มวิชา โดยยังยึดหลักตามศาสตร์ที่เกี่ยวข้อง </w:t>
            </w:r>
          </w:p>
          <w:p w:rsidR="00000000" w:rsidDel="00000000" w:rsidP="00000000" w:rsidRDefault="00000000" w:rsidRPr="00000000" w14:paraId="00001610">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กลุ่มวิชาภาษาไทย (2 หน่วยกิต) เรียน 2 วิชา ไม่คิดหน่วยกิต 1 วิชา ควรปรับชื่อวิชา GEN70-111 เป็นภาษาไทยเพื่อการสื่อสารและการคิดในโลกยุคดิจิตัล เพื่อความชัดเจน</w:t>
            </w:r>
          </w:p>
          <w:p w:rsidR="00000000" w:rsidDel="00000000" w:rsidP="00000000" w:rsidRDefault="00000000" w:rsidRPr="00000000" w14:paraId="00001611">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กลุ่มวิชาภาษาต่างประเทศ (12 หน่วยกิต) วิชาหลัก 3 หน่วยกิต คือ วิชา GEN70-121 แต่มีรายวิชาที่เรียนโดยไม่นับหน่วยกิตถึง 5 รายวิชา (เทียบเท่า 6 หน่วยกิต) ซึ่งจะใช้เวลาเรียนค่อนข้างมาก นอกจากนี้ ยังมีภาษาอังกฤษเลือก 3 วิชา ( 9 หน่วยกิต)  หรือภาษาจีนเลือกอีก 3 วิชา ( 9 หน่วยกิต) โดยรวมแล้วถือว่า learning Load ของผู้เรียนเยอะมาก จะกระทบต่อการเรียนรายวิชาอื่นของสาขาในแต่ละภาคการศึกษาหรือไม่ นอกจากนี้ การมีรายวิชาที่ต้องเรียนแต่ไม่นับหน่วยกิต ผู้เรียนจะต้องลงทะเบียนเรียนและมีค่าใช้จ่ายเพิ่มขึ้นหรือไม่</w:t>
            </w:r>
          </w:p>
          <w:p w:rsidR="00000000" w:rsidDel="00000000" w:rsidP="00000000" w:rsidRDefault="00000000" w:rsidRPr="00000000" w14:paraId="00001612">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กลุ่มวิชาสังคมศาสตร์ มนุษยศาสตร์ และสุนทรียศาสตร์ (2 หน่วยกิต) กำหนดให้ผู้เรียนเลือกเรียน 1 รายวิชา เมื่อพิจารณารายวิชาทั้ง 3 รายวิชาพบว่า ออกแบบรายวิชาตามศาสตร์ ซึ่งมีจุดเน้นที่แตกต่างกัน ดังนั้น หากผู้เรียนเลือกรายวิชาใดวิชาหนึ่ง เช่น เลือก GEN70-131  ความเป็นไทยและพลเมืองโลก ก็จะขาดการเรียนรู้มิติอื่นเช่น ปรัชญา หรือ สุนทรียศาสตร์ จึงควรออกแบบรายวิชาในลักษณะบูรณาการ ที่ผู้เรียนจะได้เรียนรู้ครอบคลุมทั้ง 3 ศาสตร์  </w:t>
            </w:r>
          </w:p>
          <w:p w:rsidR="00000000" w:rsidDel="00000000" w:rsidP="00000000" w:rsidRDefault="00000000" w:rsidRPr="00000000" w14:paraId="00001613">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w:t>
            </w:r>
            <w:r w:rsidDel="00000000" w:rsidR="00000000" w:rsidRPr="00000000">
              <w:rPr>
                <w:rFonts w:ascii="TH Sarabun PSK" w:cs="TH Sarabun PSK" w:eastAsia="TH Sarabun PSK" w:hAnsi="TH Sarabun PSK"/>
                <w:b w:val="1"/>
                <w:bCs w:val="1"/>
                <w:sz w:val="32"/>
                <w:szCs w:val="32"/>
                <w:rtl w:val="0"/>
              </w:rPr>
              <w:t xml:space="preserve">หมายเหตุ</w:t>
            </w:r>
            <w:r w:rsidDel="00000000" w:rsidR="00000000" w:rsidRPr="00000000">
              <w:rPr>
                <w:rFonts w:ascii="TH Sarabun PSK" w:cs="TH Sarabun PSK" w:eastAsia="TH Sarabun PSK" w:hAnsi="TH Sarabun PSK"/>
                <w:sz w:val="32"/>
                <w:szCs w:val="32"/>
                <w:rtl w:val="0"/>
              </w:rPr>
              <w:t xml:space="preserve"> ส่วนกลุ่มวิชาอื่นๆ มีความใกล้เคียงในลักษณะวิชา โดยเฉพาะในส่วนที่เป็นหลักพื้นฐาน จึงเห็นชอบตามเสนอ </w:t>
            </w:r>
          </w:p>
          <w:p w:rsidR="00000000" w:rsidDel="00000000" w:rsidP="00000000" w:rsidRDefault="00000000" w:rsidRPr="00000000" w14:paraId="00001614">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นอกจากนี้ ทีมออกแบบสามารถจัดสำหรับวิชา ให้เป็นทางเลือกสำหรับผู้เรียนในสาขาที่แตกต่างกัน โดยกำหนดเป้าหมายปลายทางคือ สมรรถนะที่ต้องการสร้างเสริมให้แก่ผู้เรียน</w:t>
            </w:r>
          </w:p>
        </w:tc>
        <w:tc>
          <w:tcPr>
            <w:shd w:fill="auto" w:val="clear"/>
          </w:tcPr>
          <w:p w:rsidR="00000000" w:rsidDel="00000000" w:rsidP="00000000" w:rsidRDefault="00000000" w:rsidRPr="00000000" w14:paraId="00001615">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แก้ไขชื่อรายวิชา</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32"/>
                <w:szCs w:val="32"/>
                <w:rtl w:val="0"/>
              </w:rPr>
              <w:t xml:space="preserve">GEN70-111 ภาษาไทยเพื่อการสื่อสารและการคิดในโลกยุคดิจิทัล </w:t>
            </w:r>
          </w:p>
          <w:p w:rsidR="00000000" w:rsidDel="00000000" w:rsidP="00000000" w:rsidRDefault="00000000" w:rsidRPr="00000000" w14:paraId="00001616">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มหาวิทยาลัยมีนโยบายพัฒนาทักษะภาษาอังกฤษให้นักศึกษาอย่างเข้มข้น เพื่อให้ผู้เรียนได้รับการฝึกฝนอย่างต่อเนื่อง ในส่วนของรายวิชาที่ต้องเรียนแต่ไม่นับหน่วยกิตนั้น มีเป้าหมายเพื่อเสริมพื้นฐานและเพิ่มโอกาสในการปรับระดับความสามารถของนักศึกษาให้พร้อมต่อการเรียนในรายวิชาของหลักสูตร ทั้งนี้ นักศึกษาจะได้รับประโยชน์จากการฝึกซ้ำ การปูพื้นฐาน และการสร้างทักษะอย่างเป็นลำดับขั้น ทั้งนี้ มหาวิทยาลัยคิดค่าเทอมแบบเหมาจ่าย นักศึกษาจึง </w:t>
            </w:r>
            <w:r w:rsidDel="00000000" w:rsidR="00000000" w:rsidRPr="00000000">
              <w:rPr>
                <w:rFonts w:ascii="TH Sarabun PSK" w:cs="TH Sarabun PSK" w:eastAsia="TH Sarabun PSK" w:hAnsi="TH Sarabun PSK"/>
                <w:b w:val="1"/>
                <w:bCs w:val="1"/>
                <w:sz w:val="32"/>
                <w:szCs w:val="32"/>
                <w:rtl w:val="0"/>
              </w:rPr>
              <w:t xml:space="preserve">ไม่ต้องรับภาระค่าใช้จ่ายเพิ่ม </w:t>
            </w:r>
            <w:r w:rsidDel="00000000" w:rsidR="00000000" w:rsidRPr="00000000">
              <w:rPr>
                <w:rFonts w:ascii="TH Sarabun PSK" w:cs="TH Sarabun PSK" w:eastAsia="TH Sarabun PSK" w:hAnsi="TH Sarabun PSK"/>
                <w:sz w:val="32"/>
                <w:szCs w:val="32"/>
                <w:rtl w:val="0"/>
              </w:rPr>
              <w:t xml:space="preserve">จากการลงทะเบียนรายวิชาเหล่านี้</w:t>
            </w:r>
          </w:p>
          <w:p w:rsidR="00000000" w:rsidDel="00000000" w:rsidP="00000000" w:rsidRDefault="00000000" w:rsidRPr="00000000" w14:paraId="00001617">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กลุ่มวิชาสังคมศาสตร์ มนุษยศาสตร์ และสุนทรียศาสตร์ ออกแบบให้ผู้เรียนได้รับผลลัพธ์การเรียนรู้หลักเดียวกัน และอยู่ในระดับเดียวกันของในแต่ละด้าน (K S A C) ทั้งนี้ แต่ละรายวิชาจะมี GELOs รองเพิ่มเติมสำหรับเนื้อหาที่แตกต่างกัน </w:t>
            </w:r>
          </w:p>
          <w:p w:rsidR="00000000" w:rsidDel="00000000" w:rsidP="00000000" w:rsidRDefault="00000000" w:rsidRPr="00000000" w14:paraId="00001618">
            <w:pPr>
              <w:spacing w:after="0" w:line="240" w:lineRule="auto"/>
              <w:ind w:right="26"/>
              <w:jc w:val="both"/>
              <w:rPr>
                <w:rFonts w:ascii="TH Sarabun PSK" w:cs="TH Sarabun PSK" w:eastAsia="TH Sarabun PSK" w:hAnsi="TH Sarabun PSK"/>
                <w:sz w:val="32"/>
                <w:szCs w:val="32"/>
              </w:rPr>
            </w:pPr>
            <w:r w:rsidDel="00000000" w:rsidR="00000000" w:rsidRPr="00000000">
              <w:rPr>
                <w:rtl w:val="0"/>
              </w:rPr>
            </w:r>
          </w:p>
          <w:p w:rsidR="00000000" w:rsidDel="00000000" w:rsidP="00000000" w:rsidRDefault="00000000" w:rsidRPr="00000000" w14:paraId="00001619">
            <w:pPr>
              <w:spacing w:after="0" w:line="240" w:lineRule="auto"/>
              <w:ind w:right="26"/>
              <w:jc w:val="both"/>
              <w:rPr>
                <w:rFonts w:ascii="TH Sarabun PSK" w:cs="TH Sarabun PSK" w:eastAsia="TH Sarabun PSK" w:hAnsi="TH Sarabun PSK"/>
                <w:sz w:val="32"/>
                <w:szCs w:val="32"/>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61A">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ข้อสังเกต: การวิเคราะห์ส่วนที่ 1 ทีมออกแบบพยายามวิเคราะห์ความสอดคล้อง เชื่อมโยงในหลายมิติ ทำให้บางครั้งมีความทับซ้อน สลับไปมา เกิดความสับสนในการอ่านเอกสาร ซึ่งบางส่วนไม่จำเป็น</w:t>
            </w:r>
          </w:p>
        </w:tc>
        <w:tc>
          <w:tcPr>
            <w:shd w:fill="auto" w:val="clear"/>
          </w:tcPr>
          <w:p w:rsidR="00000000" w:rsidDel="00000000" w:rsidP="00000000" w:rsidRDefault="00000000" w:rsidRPr="00000000" w14:paraId="0000161B">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-ทางคณะกรรมการปรับปรุงหลักสูตร วิเคราะห์ข้อมูลเพื่อปรับปรุงหลักสูตรตามขั้นตอน และแบบฟอร์มที่มหาวิทยาลัยกำหนด </w:t>
            </w:r>
          </w:p>
        </w:tc>
      </w:tr>
    </w:tbl>
    <w:p w:rsidR="00000000" w:rsidDel="00000000" w:rsidP="00000000" w:rsidRDefault="00000000" w:rsidRPr="00000000" w14:paraId="0000161C">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1D">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ผู้ทรงคุณวุฒิ คนที่ 3</w:t>
      </w:r>
    </w:p>
    <w:p w:rsidR="00000000" w:rsidDel="00000000" w:rsidP="00000000" w:rsidRDefault="00000000" w:rsidRPr="00000000" w14:paraId="0000161E">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ชื่อ-สกุล ผู้ช่วยศาสตราจารย์ศิริพันธ์ มุรธาธัญลักษณ์</w:t>
      </w:r>
    </w:p>
    <w:p w:rsidR="00000000" w:rsidDel="00000000" w:rsidP="00000000" w:rsidRDefault="00000000" w:rsidRPr="00000000" w14:paraId="0000161F">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ตำแหน่ง ผู้ช่วยศาสตราจารย์ </w:t>
      </w:r>
    </w:p>
    <w:p w:rsidR="00000000" w:rsidDel="00000000" w:rsidP="00000000" w:rsidRDefault="00000000" w:rsidRPr="00000000" w14:paraId="00001620">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สังกัด สถาบันเทคโนโลยีพระจอมเกล้าเจ้าคุณทหารลาดกระบัง</w:t>
      </w:r>
    </w:p>
    <w:p w:rsidR="00000000" w:rsidDel="00000000" w:rsidP="00000000" w:rsidRDefault="00000000" w:rsidRPr="00000000" w14:paraId="00001621">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ผู้ทรงคุณวุฒิด้าน การศึกษาทั่วไป</w:t>
      </w:r>
    </w:p>
    <w:p w:rsidR="00000000" w:rsidDel="00000000" w:rsidP="00000000" w:rsidRDefault="00000000" w:rsidRPr="00000000" w14:paraId="00001622">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เห็นด้วยกับรายละเอียดของหลักสูตร แต่มีข้อเสนอแนะดังนี้</w:t>
      </w:r>
    </w:p>
    <w:tbl>
      <w:tblPr>
        <w:tblStyle w:val="Table66"/>
        <w:tblW w:w="900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5"/>
        <w:gridCol w:w="4225"/>
        <w:tblGridChange w:id="0">
          <w:tblGrid>
            <w:gridCol w:w="4775"/>
            <w:gridCol w:w="4225"/>
          </w:tblGrid>
        </w:tblGridChange>
      </w:tblGrid>
      <w:tr>
        <w:trPr>
          <w:cantSplit w:val="0"/>
          <w:tblHeader w:val="1"/>
        </w:trPr>
        <w:tc>
          <w:tcPr>
            <w:shd w:fill="d9d9d9" w:val="clear"/>
          </w:tcPr>
          <w:p w:rsidR="00000000" w:rsidDel="00000000" w:rsidP="00000000" w:rsidRDefault="00000000" w:rsidRPr="00000000" w14:paraId="00001623">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ข้อเสนอแนะ</w:t>
            </w:r>
          </w:p>
        </w:tc>
        <w:tc>
          <w:tcPr>
            <w:shd w:fill="d9d9d9" w:val="clear"/>
          </w:tcPr>
          <w:p w:rsidR="00000000" w:rsidDel="00000000" w:rsidP="00000000" w:rsidRDefault="00000000" w:rsidRPr="00000000" w14:paraId="00001624">
            <w:pPr>
              <w:spacing w:after="0" w:line="240" w:lineRule="auto"/>
              <w:ind w:right="-145"/>
              <w:jc w:val="center"/>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b w:val="1"/>
                <w:bCs w:val="1"/>
                <w:sz w:val="32"/>
                <w:szCs w:val="32"/>
                <w:rtl w:val="0"/>
              </w:rPr>
              <w:t xml:space="preserve">การดำเนินการของหลักสูตร</w:t>
            </w:r>
          </w:p>
        </w:tc>
      </w:tr>
      <w:tr>
        <w:trPr>
          <w:cantSplit w:val="0"/>
          <w:tblHeader w:val="0"/>
        </w:trPr>
        <w:tc>
          <w:tcPr>
            <w:shd w:fill="auto" w:val="clear"/>
          </w:tcPr>
          <w:p w:rsidR="00000000" w:rsidDel="00000000" w:rsidP="00000000" w:rsidRDefault="00000000" w:rsidRPr="00000000" w14:paraId="00001625">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 การระบุ ผลลัพธ์การเรียนรู้ GELOs  ในเล่ม มีทั้ง </w:t>
            </w:r>
          </w:p>
          <w:p w:rsidR="00000000" w:rsidDel="00000000" w:rsidP="00000000" w:rsidRDefault="00000000" w:rsidRPr="00000000" w14:paraId="00001626">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1.1 รูปแบบย่อ  (หน้า 42) </w:t>
            </w:r>
          </w:p>
          <w:p w:rsidR="00000000" w:rsidDel="00000000" w:rsidP="00000000" w:rsidRDefault="00000000" w:rsidRPr="00000000" w14:paraId="00001627">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1.2 รูปแบบเต็ม (อยู่ในหลายตำแหน่งในเล่มหลักสูตร)</w:t>
            </w:r>
          </w:p>
          <w:p w:rsidR="00000000" w:rsidDel="00000000" w:rsidP="00000000" w:rsidRDefault="00000000" w:rsidRPr="00000000" w14:paraId="00001628">
            <w:pPr>
              <w:spacing w:after="0" w:line="240" w:lineRule="auto"/>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1.3 รูปแบบภาษาอังกฤษ (หน้า 116-118)</w:t>
            </w:r>
          </w:p>
          <w:p w:rsidR="00000000" w:rsidDel="00000000" w:rsidP="00000000" w:rsidRDefault="00000000" w:rsidRPr="00000000" w14:paraId="00001629">
            <w:pPr>
              <w:spacing w:after="0" w:line="240" w:lineRule="auto"/>
              <w:rPr>
                <w:rFonts w:ascii="TH Sarabun PSK" w:cs="TH Sarabun PSK" w:eastAsia="TH Sarabun PSK" w:hAnsi="TH Sarabun PSK"/>
                <w:b w:val="1"/>
                <w:bCs w:val="1"/>
                <w:sz w:val="32"/>
                <w:szCs w:val="32"/>
              </w:rPr>
            </w:pPr>
            <w:r w:rsidDel="00000000" w:rsidR="00000000" w:rsidRPr="00000000">
              <w:rPr>
                <w:rFonts w:ascii="TH Sarabun PSK" w:cs="TH Sarabun PSK" w:eastAsia="TH Sarabun PSK" w:hAnsi="TH Sarabun PSK"/>
                <w:sz w:val="32"/>
                <w:szCs w:val="32"/>
                <w:rtl w:val="0"/>
              </w:rPr>
              <w:t xml:space="preserve">ควรปรับนิยามให้ใช้รูปแบบเดียวกันทั้งเล่ม  โดยหากต้องการใช้รูปแบบย่อหรือ รูปแบบภาษาอังกฤษ ควรอธิบายนิยามด้วยรูปแบบเต็ม ให้ชัดเจน</w:t>
            </w:r>
            <w:r w:rsidDel="00000000" w:rsidR="00000000" w:rsidRPr="00000000">
              <w:rPr>
                <w:rtl w:val="0"/>
              </w:rPr>
            </w:r>
          </w:p>
        </w:tc>
        <w:tc>
          <w:tcPr>
            <w:shd w:fill="auto" w:val="clear"/>
          </w:tcPr>
          <w:p w:rsidR="00000000" w:rsidDel="00000000" w:rsidP="00000000" w:rsidRDefault="00000000" w:rsidRPr="00000000" w14:paraId="0000162A">
            <w:pPr>
              <w:spacing w:after="0" w:line="240" w:lineRule="auto"/>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-ทางคณะกรรมการปรับปรุงหลักสูตรปรับปรุงรูปแบบการเขียน GELOs ตามแบบฟอร์มที่มหาวิทยาลัยกำหนด</w:t>
            </w:r>
          </w:p>
        </w:tc>
      </w:tr>
      <w:tr>
        <w:trPr>
          <w:cantSplit w:val="0"/>
          <w:tblHeader w:val="0"/>
        </w:trPr>
        <w:tc>
          <w:tcPr>
            <w:shd w:fill="auto" w:val="clear"/>
          </w:tcPr>
          <w:p w:rsidR="00000000" w:rsidDel="00000000" w:rsidP="00000000" w:rsidRDefault="00000000" w:rsidRPr="00000000" w14:paraId="0000162B">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2.</w:t>
            </w:r>
            <w:r w:rsidDel="00000000" w:rsidR="00000000" w:rsidRPr="00000000">
              <w:rPr>
                <w:rFonts w:ascii="Angsana New" w:cs="Angsana New" w:eastAsia="Angsana New" w:hAnsi="Angsana New"/>
                <w:rtl w:val="0"/>
              </w:rPr>
              <w:t xml:space="preserve"> </w:t>
            </w:r>
            <w:r w:rsidDel="00000000" w:rsidR="00000000" w:rsidRPr="00000000">
              <w:rPr>
                <w:rFonts w:ascii="TH Sarabun PSK" w:cs="TH Sarabun PSK" w:eastAsia="TH Sarabun PSK" w:hAnsi="TH Sarabun PSK"/>
                <w:sz w:val="32"/>
                <w:szCs w:val="32"/>
                <w:rtl w:val="0"/>
              </w:rPr>
              <w:t xml:space="preserve">ควรระบุ CLO ของแต่ละรายวิชา (มีระบุอยู่ในหน้า 16-25)  หลักจาก คำอธิบายรายวิชา ของแต่ละรายวิชา  หน้า 81-99</w:t>
            </w:r>
          </w:p>
        </w:tc>
        <w:tc>
          <w:tcPr>
            <w:shd w:fill="auto" w:val="clear"/>
          </w:tcPr>
          <w:p w:rsidR="00000000" w:rsidDel="00000000" w:rsidP="00000000" w:rsidRDefault="00000000" w:rsidRPr="00000000" w14:paraId="0000162C">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-ทางคณะกรรมการปรับปรุงหลักสูตร ปรับปรุงหลักสูตรตามแบบฟอร์มที่มหาวิทยาลัยกำหนด ทั้งนี้ ในแต่รายวิชาได้กำหนด CLOs ตาม GELOs ไว้แล้ว โดยจะนำไปใส่ใน มคอ.3 ต่อไป</w:t>
            </w:r>
          </w:p>
        </w:tc>
      </w:tr>
      <w:tr>
        <w:trPr>
          <w:cantSplit w:val="0"/>
          <w:tblHeader w:val="0"/>
        </w:trPr>
        <w:tc>
          <w:tcPr>
            <w:shd w:fill="auto" w:val="clear"/>
          </w:tcPr>
          <w:p w:rsidR="00000000" w:rsidDel="00000000" w:rsidP="00000000" w:rsidRDefault="00000000" w:rsidRPr="00000000" w14:paraId="0000162D">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3. การออกแบบการจัดการเรียนรู้ กิจกรรมการสอน  แนวทางการวัดผลและประเมินผล (หน้า 116-127 และ หน้า 142-157) ของแต่ละรายวิชา ถูกระบุให้สอดคล้องของ GELOs ของแต่ละรายวิชา ที่มีการระบุระดับของผลลัพธ์การเรียนรู้ของ Bloom's Taxonomy ที่หลักสูตรได้ระบุไว้ในตารางหน้า 101-103 </w:t>
            </w:r>
          </w:p>
          <w:p w:rsidR="00000000" w:rsidDel="00000000" w:rsidP="00000000" w:rsidRDefault="00000000" w:rsidRPr="00000000" w14:paraId="0000162E">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ควรตรวจสอบความถูกต้องของการออกแบบรายวิชาจาก Course syllabus เพื่อการเรียนการสอนจะได้สอดคล้องกับ GELOs และ CLOs ที่ระบุในเล่มหลักสูตร</w:t>
            </w:r>
          </w:p>
        </w:tc>
        <w:tc>
          <w:tcPr>
            <w:shd w:fill="auto" w:val="clear"/>
          </w:tcPr>
          <w:p w:rsidR="00000000" w:rsidDel="00000000" w:rsidP="00000000" w:rsidRDefault="00000000" w:rsidRPr="00000000" w14:paraId="0000162F">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ตรวจสอบและนำรูปแบบการจัดการเรียนรู้ กิจกรรมการสอน  แนวทางการวัดผลและประเมินผลของทุกรายวิชาในแต่ละ GELOs มาระบุในเล่มหลักสูตร</w:t>
            </w:r>
          </w:p>
        </w:tc>
      </w:tr>
      <w:tr>
        <w:trPr>
          <w:cantSplit w:val="0"/>
          <w:tblHeader w:val="0"/>
        </w:trPr>
        <w:tc>
          <w:tcPr>
            <w:shd w:fill="auto" w:val="clear"/>
          </w:tcPr>
          <w:p w:rsidR="00000000" w:rsidDel="00000000" w:rsidP="00000000" w:rsidRDefault="00000000" w:rsidRPr="00000000" w14:paraId="00001630">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4. ควรประชุมรวมผู้รับผิดชอบรายวิชาทุกรายวิชา เพื่อลดความซ้ำซ้อนของเนื้อหาในแต่ละรายวิชา และปรับรูปแบบของกิจกรรมในชั้นเรียนให้มีความหลากหลาย มีการกระจายในทุกรายวิชา</w:t>
            </w:r>
          </w:p>
        </w:tc>
        <w:tc>
          <w:tcPr>
            <w:shd w:fill="auto" w:val="clear"/>
          </w:tcPr>
          <w:p w:rsidR="00000000" w:rsidDel="00000000" w:rsidP="00000000" w:rsidRDefault="00000000" w:rsidRPr="00000000" w14:paraId="00001631">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จะดำเนินการจัดประชุมกับคณะกรรมการปรับปรุงหลักสูตรและอาจารย์ผู้รับผิดชอบรายวิชาอีกครั้ง</w:t>
            </w:r>
          </w:p>
        </w:tc>
      </w:tr>
      <w:tr>
        <w:trPr>
          <w:cantSplit w:val="0"/>
          <w:tblHeader w:val="0"/>
        </w:trPr>
        <w:tc>
          <w:tcPr>
            <w:shd w:fill="auto" w:val="clear"/>
          </w:tcPr>
          <w:p w:rsidR="00000000" w:rsidDel="00000000" w:rsidP="00000000" w:rsidRDefault="00000000" w:rsidRPr="00000000" w14:paraId="00001632">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5. จากผลลัพธ์การเรียนรู้ GELOs ที่สอดคล้องกับอัตลักษณ์ของบัณฑิต (หน้า 66) และทักษะที่กำหนด (หน้า 70)   รวมถึงผลของแบบสำรวจ</w:t>
            </w:r>
          </w:p>
          <w:p w:rsidR="00000000" w:rsidDel="00000000" w:rsidP="00000000" w:rsidRDefault="00000000" w:rsidRPr="00000000" w14:paraId="00001633">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ควรลดการประเมินด้วยการสอบที่เน้นการจำ  แต่ปรับเป็นการออกแบบการประเมินจากกิจกรรมในชั้นเรียน ที่มีการใช้ AI เพื่อหาข้อมูลและเน้นการคิดเชิงวิพากษ์  หรือ กิจกรรมที่ทำให้เกิดการทำงานร่วมกัน นักศึกษาได้มีส่วนร่วมในการนำเสนอผลงานเพื่อฝึกทักษะการนำเสนอ  ทั้งนี้ การเปลี่ยนการการสอบหลังการบรรยาย  เป็นการทำกิจกรรมที่นักศึกษาสามารถใช้ AI ได้ จำเป็นอย่างยิ่งที่ต้องการการ reskill-upskill อาจารย์ผู้สอนในส่วนนี้</w:t>
            </w:r>
          </w:p>
        </w:tc>
        <w:tc>
          <w:tcPr>
            <w:shd w:fill="auto" w:val="clear"/>
          </w:tcPr>
          <w:p w:rsidR="00000000" w:rsidDel="00000000" w:rsidP="00000000" w:rsidRDefault="00000000" w:rsidRPr="00000000" w14:paraId="00001634">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ปรับปรุงการวัดประเมินผลจากการสอบเป็นการทำกิจกรรมชั้นเรียนมากขึ้น</w:t>
            </w:r>
          </w:p>
        </w:tc>
      </w:tr>
      <w:tr>
        <w:trPr>
          <w:cantSplit w:val="0"/>
          <w:tblHeader w:val="0"/>
        </w:trPr>
        <w:tc>
          <w:tcPr>
            <w:shd w:fill="auto" w:val="clear"/>
          </w:tcPr>
          <w:p w:rsidR="00000000" w:rsidDel="00000000" w:rsidP="00000000" w:rsidRDefault="00000000" w:rsidRPr="00000000" w14:paraId="00001635">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6. การควบคุมคุณภาพการเรียนการสอนด้วยวิชากลาง ด้วยการใช้ course syllabus ไม่เพียงพอ ซึ่งเห็นจากแบบสำรวจที่มีการกล่าวถึงประเด็นแนะนำให้ใข้ rubric กลาง</w:t>
            </w:r>
          </w:p>
          <w:p w:rsidR="00000000" w:rsidDel="00000000" w:rsidP="00000000" w:rsidRDefault="00000000" w:rsidRPr="00000000" w14:paraId="00001636">
            <w:pPr>
              <w:spacing w:after="0" w:line="240" w:lineRule="auto"/>
              <w:ind w:right="1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การแต่งตั้งผู้ประสานงานรายวิชา ที่เป็นผู้รับผิดชอบประสานงานเพื่อปรับปรุงและออกแบบการเรียนการสอนและการประเเมินผลรายวิชา (มีคำสั่งแต่งหตั้งและระบุหน้าที่ของผู้ประสานงานชัดเจน) จะช่วยลดปัญหาในส่วนนี้ได้มาก</w:t>
            </w:r>
          </w:p>
        </w:tc>
        <w:tc>
          <w:tcPr>
            <w:shd w:fill="auto" w:val="clear"/>
          </w:tcPr>
          <w:p w:rsidR="00000000" w:rsidDel="00000000" w:rsidP="00000000" w:rsidRDefault="00000000" w:rsidRPr="00000000" w14:paraId="00001637">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รายวิชาศึกษาทั่วไปดำเนินงานในรูปแบบ Team Teaching มีผู้ประสานงานรายวิชาและมีทีมผู้สอนประจำกลุ่มย่อยในรายวิชา </w:t>
            </w:r>
          </w:p>
          <w:p w:rsidR="00000000" w:rsidDel="00000000" w:rsidP="00000000" w:rsidRDefault="00000000" w:rsidRPr="00000000" w14:paraId="00001638">
            <w:pPr>
              <w:spacing w:after="0" w:line="240" w:lineRule="auto"/>
              <w:ind w:right="26"/>
              <w:jc w:val="both"/>
              <w:rPr>
                <w:rFonts w:ascii="TH Sarabun PSK" w:cs="TH Sarabun PSK" w:eastAsia="TH Sarabun PSK" w:hAnsi="TH Sarabun PSK"/>
                <w:sz w:val="32"/>
                <w:szCs w:val="32"/>
              </w:rPr>
            </w:pPr>
            <w:r w:rsidDel="00000000" w:rsidR="00000000" w:rsidRPr="00000000">
              <w:rPr>
                <w:rFonts w:ascii="TH Sarabun PSK" w:cs="TH Sarabun PSK" w:eastAsia="TH Sarabun PSK" w:hAnsi="TH Sarabun PSK"/>
                <w:sz w:val="32"/>
                <w:szCs w:val="32"/>
                <w:rtl w:val="0"/>
              </w:rPr>
              <w:t xml:space="preserve">- มีการจัดทำคู่มือการจัดการเรียนการสอนแต่ละรายวิชา รวมทั้งมีการจัดทำ rubric score กลาง เพื่อให้มีเกณฑ์กลางในการวัดประเมินผลเหมือนกันทุกกลุ่มแล้ว</w:t>
            </w:r>
          </w:p>
        </w:tc>
      </w:tr>
    </w:tbl>
    <w:p w:rsidR="00000000" w:rsidDel="00000000" w:rsidP="00000000" w:rsidRDefault="00000000" w:rsidRPr="00000000" w14:paraId="00001639">
      <w:pPr>
        <w:spacing w:after="0" w:line="240" w:lineRule="auto"/>
        <w:rPr>
          <w:rFonts w:ascii="TH Sarabun PSK" w:cs="TH Sarabun PSK" w:eastAsia="TH Sarabun PSK" w:hAnsi="TH Sarabun PSK"/>
          <w:b w:val="1"/>
          <w:bCs w:val="1"/>
          <w:sz w:val="32"/>
          <w:szCs w:val="32"/>
        </w:rPr>
      </w:pPr>
      <w:r w:rsidDel="00000000" w:rsidR="00000000" w:rsidRPr="00000000">
        <w:rPr>
          <w:rtl w:val="0"/>
        </w:rPr>
      </w:r>
    </w:p>
    <w:p w:rsidR="00000000" w:rsidDel="00000000" w:rsidP="00000000" w:rsidRDefault="00000000" w:rsidRPr="00000000" w14:paraId="0000163A">
      <w:pPr>
        <w:spacing w:after="0" w:line="240" w:lineRule="auto"/>
        <w:rPr>
          <w:rFonts w:ascii="TH Sarabun PSK" w:cs="TH Sarabun PSK" w:eastAsia="TH Sarabun PSK" w:hAnsi="TH Sarabun PSK"/>
          <w:b w:val="1"/>
          <w:bCs w:val="1"/>
          <w:sz w:val="32"/>
          <w:szCs w:val="32"/>
        </w:rPr>
        <w:sectPr>
          <w:type w:val="nextPage"/>
          <w:pgSz w:h="16838" w:w="11906" w:orient="portrait"/>
          <w:pgMar w:bottom="2160" w:top="1440" w:left="2160" w:right="1440" w:header="562" w:footer="706"/>
        </w:sectPr>
      </w:pPr>
      <w:r w:rsidDel="00000000" w:rsidR="00000000" w:rsidRPr="00000000">
        <w:rPr>
          <w:rtl w:val="0"/>
        </w:rPr>
      </w:r>
    </w:p>
    <w:p w:rsidR="00000000" w:rsidDel="00000000" w:rsidP="00000000" w:rsidRDefault="00000000" w:rsidRPr="00000000" w14:paraId="0000163B">
      <w:pPr>
        <w:pStyle w:val="Heading3"/>
        <w:shd w:fill="d9d9d9" w:val="clear"/>
        <w:ind w:left="0" w:firstLine="0"/>
        <w:jc w:val="center"/>
        <w:rPr>
          <w:rFonts w:ascii="TH Sarabun PSK" w:cs="TH Sarabun PSK" w:eastAsia="TH Sarabun PSK" w:hAnsi="TH Sarabun PSK"/>
          <w:color w:val="000000"/>
        </w:rPr>
      </w:pPr>
      <w:bookmarkStart w:colFirst="0" w:colLast="0" w:name="_aput0r5v1jcw" w:id="23"/>
      <w:bookmarkEnd w:id="23"/>
      <w:r w:rsidDel="00000000" w:rsidR="00000000" w:rsidRPr="00000000">
        <w:rPr>
          <w:rFonts w:ascii="TH Sarabun PSK" w:cs="TH Sarabun PSK" w:eastAsia="TH Sarabun PSK" w:hAnsi="TH Sarabun PSK"/>
          <w:color w:val="000000"/>
          <w:rtl w:val="0"/>
        </w:rPr>
        <w:t xml:space="preserve">ภาคผนวก 9</w:t>
      </w:r>
    </w:p>
    <w:p w:rsidR="00000000" w:rsidDel="00000000" w:rsidP="00000000" w:rsidRDefault="00000000" w:rsidRPr="00000000" w14:paraId="0000163C">
      <w:pPr>
        <w:pStyle w:val="Heading3"/>
        <w:shd w:fill="d9d9d9" w:val="clear"/>
        <w:ind w:left="0" w:firstLine="0"/>
        <w:jc w:val="center"/>
        <w:rPr>
          <w:rFonts w:ascii="TH Sarabun PSK" w:cs="TH Sarabun PSK" w:eastAsia="TH Sarabun PSK" w:hAnsi="TH Sarabun PSK"/>
          <w:color w:val="000000"/>
        </w:rPr>
      </w:pPr>
      <w:r w:rsidDel="00000000" w:rsidR="00000000" w:rsidRPr="00000000">
        <w:rPr>
          <w:rFonts w:ascii="TH Sarabun PSK" w:cs="TH Sarabun PSK" w:eastAsia="TH Sarabun PSK" w:hAnsi="TH Sarabun PSK"/>
          <w:color w:val="000000"/>
          <w:rtl w:val="0"/>
        </w:rPr>
        <w:t xml:space="preserve">เงื่อนไขการเรียนรายวิชากลุ่มวิชาภาษาต่างประเทศและเงื่อนไขการเทียบคะแนนสอบวัดความรู้และทักษะทางเทคโนโลยีสารสนเทศ </w:t>
      </w:r>
      <w:r w:rsidDel="00000000" w:rsidR="00000000" w:rsidRPr="00000000">
        <w:rPr>
          <w:rFonts w:ascii="TH Sarabun PSK" w:cs="TH Sarabun PSK" w:eastAsia="TH Sarabun PSK" w:hAnsi="TH Sarabun PSK"/>
          <w:color w:val="000000"/>
          <w:highlight w:val="yellow"/>
          <w:rtl w:val="0"/>
        </w:rPr>
        <w:t xml:space="preserve">(รอฉบับอัพเดต)</w:t>
      </w:r>
      <w:r w:rsidDel="00000000" w:rsidR="00000000" w:rsidRPr="00000000">
        <w:rPr>
          <w:rtl w:val="0"/>
        </w:rPr>
      </w:r>
    </w:p>
    <w:p w:rsidR="00000000" w:rsidDel="00000000" w:rsidP="00000000" w:rsidRDefault="00000000" w:rsidRPr="00000000" w14:paraId="0000163D">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3E">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3F">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0">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1">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2">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3">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4">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5">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6">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7">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8">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9">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A">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B">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C">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D">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E">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4F">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50">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51">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52">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53">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54">
      <w:pPr>
        <w:spacing w:after="0" w:lineRule="auto"/>
        <w:rPr>
          <w:rFonts w:ascii="TH Sarabun PSK" w:cs="TH Sarabun PSK" w:eastAsia="TH Sarabun PSK" w:hAnsi="TH Sarabun PSK"/>
        </w:rPr>
      </w:pPr>
      <w:r w:rsidDel="00000000" w:rsidR="00000000" w:rsidRPr="00000000">
        <w:rPr>
          <w:rtl w:val="0"/>
        </w:rPr>
      </w:r>
    </w:p>
    <w:p w:rsidR="00000000" w:rsidDel="00000000" w:rsidP="00000000" w:rsidRDefault="00000000" w:rsidRPr="00000000" w14:paraId="00001655">
      <w:pPr>
        <w:spacing w:after="0" w:lineRule="auto"/>
        <w:rPr>
          <w:rFonts w:ascii="TH Sarabun PSK" w:cs="TH Sarabun PSK" w:eastAsia="TH Sarabun PSK" w:hAnsi="TH Sarabun PSK"/>
        </w:rPr>
      </w:pPr>
      <w:r w:rsidDel="00000000" w:rsidR="00000000" w:rsidRPr="00000000">
        <w:rPr>
          <w:rtl w:val="0"/>
        </w:rPr>
      </w:r>
    </w:p>
    <w:sectPr>
      <w:headerReference r:id="rId39" w:type="default"/>
      <w:type w:val="nextPage"/>
      <w:pgSz w:h="11906" w:w="16838" w:orient="landscape"/>
      <w:pgMar w:bottom="1440" w:top="2160" w:left="1440" w:right="2160" w:header="562" w:footer="7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ngsana New"/>
  <w:font w:name="DilleniaUPC"/>
  <w:font w:name="Courier New"/>
  <w:font w:name="Sarabu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 w:name="Noto Sans Symbols">
    <w:embedRegular w:fontKey="{00000000-0000-0000-0000-000000000000}" r:id="rId5" w:subsetted="0"/>
    <w:embedBold w:fontKey="{00000000-0000-0000-0000-000000000000}" r:id="rId6" w:subsetted="0"/>
  </w:font>
  <w:font w:name="TH Sarabun PS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5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p w:rsidR="00000000" w:rsidDel="00000000" w:rsidP="00000000" w:rsidRDefault="00000000" w:rsidRPr="00000000" w14:paraId="0000165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6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p w:rsidR="00000000" w:rsidDel="00000000" w:rsidP="00000000" w:rsidRDefault="00000000" w:rsidRPr="00000000" w14:paraId="0000166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6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Fonts w:ascii="TH Sarabun PSK" w:cs="TH Sarabun PSK" w:eastAsia="TH Sarabun PSK" w:hAnsi="TH Sarabun PSK"/>
        <w:color w:val="000000"/>
        <w:sz w:val="32"/>
        <w:szCs w:val="3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6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6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Fonts w:ascii="TH Sarabun PSK" w:cs="TH Sarabun PSK" w:eastAsia="TH Sarabun PSK" w:hAnsi="TH Sarabun PSK"/>
        <w:color w:val="000000"/>
        <w:sz w:val="32"/>
        <w:szCs w:val="3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6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6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Fonts w:ascii="TH Sarabun PSK" w:cs="TH Sarabun PSK" w:eastAsia="TH Sarabun PSK" w:hAnsi="TH Sarabun PSK"/>
        <w:color w:val="000000"/>
        <w:sz w:val="32"/>
        <w:szCs w:val="3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66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5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tl w:val="0"/>
      </w:rPr>
    </w:r>
  </w:p>
  <w:p w:rsidR="00000000" w:rsidDel="00000000" w:rsidP="00000000" w:rsidRDefault="00000000" w:rsidRPr="00000000" w14:paraId="0000165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5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tl w:val="0"/>
      </w:rPr>
    </w:r>
  </w:p>
  <w:p w:rsidR="00000000" w:rsidDel="00000000" w:rsidP="00000000" w:rsidRDefault="00000000" w:rsidRPr="00000000" w14:paraId="0000165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5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5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rFonts w:ascii="TH Sarabun PSK" w:cs="TH Sarabun PSK" w:eastAsia="TH Sarabun PSK" w:hAnsi="TH Sarabun PSK"/>
        <w:color w:val="000000"/>
        <w:sz w:val="32"/>
        <w:szCs w:val="32"/>
      </w:rPr>
    </w:pPr>
    <w:r w:rsidDel="00000000" w:rsidR="00000000" w:rsidRPr="00000000">
      <w:rPr>
        <w:rtl w:val="0"/>
      </w:rPr>
    </w:r>
  </w:p>
  <w:p w:rsidR="00000000" w:rsidDel="00000000" w:rsidP="00000000" w:rsidRDefault="00000000" w:rsidRPr="00000000" w14:paraId="000016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2"/>
      <w:numFmt w:val="decimal"/>
      <w:lvlText w:val="%1.%2"/>
      <w:lvlJc w:val="left"/>
      <w:pPr>
        <w:ind w:left="804" w:hanging="442"/>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
    <w:lvl w:ilvl="0">
      <w:start w:val="2"/>
      <w:numFmt w:val="bullet"/>
      <w:lvlText w:val="-"/>
      <w:lvlJc w:val="left"/>
      <w:pPr>
        <w:ind w:left="1080" w:hanging="360"/>
      </w:pPr>
      <w:rPr>
        <w:rFonts w:ascii="TH Sarabun PSK" w:cs="TH Sarabun PSK" w:eastAsia="TH Sarabun PSK" w:hAnsi="TH Sarabun PSK"/>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8"/>
      <w:numFmt w:val="decimal"/>
      <w:lvlText w:val="%1"/>
      <w:lvlJc w:val="left"/>
      <w:pPr>
        <w:ind w:left="480" w:hanging="480"/>
      </w:pPr>
      <w:rPr/>
    </w:lvl>
    <w:lvl w:ilvl="1">
      <w:start w:val="2"/>
      <w:numFmt w:val="decimal"/>
      <w:lvlText w:val="%1.%2"/>
      <w:lvlJc w:val="left"/>
      <w:pPr>
        <w:ind w:left="480" w:hanging="480"/>
      </w:pPr>
      <w:rPr/>
    </w:lvl>
    <w:lvl w:ilvl="2">
      <w:start w:val="5"/>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2"/>
      <w:numFmt w:val="bullet"/>
      <w:lvlText w:val="-"/>
      <w:lvlJc w:val="left"/>
      <w:pPr>
        <w:ind w:left="720" w:hanging="360"/>
      </w:pPr>
      <w:rPr>
        <w:rFonts w:ascii="TH Sarabun PSK" w:cs="TH Sarabun PSK" w:eastAsia="TH Sarabun PSK" w:hAnsi="TH Sarabun PSK"/>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2"/>
      <w:numFmt w:val="bullet"/>
      <w:lvlText w:val="-"/>
      <w:lvlJc w:val="left"/>
      <w:pPr>
        <w:ind w:left="720" w:hanging="360"/>
      </w:pPr>
      <w:rPr>
        <w:rFonts w:ascii="TH Sarabun PSK" w:cs="TH Sarabun PSK" w:eastAsia="TH Sarabun PSK" w:hAnsi="TH Sarabun PSK"/>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2"/>
      <w:numFmt w:val="bullet"/>
      <w:lvlText w:val="-"/>
      <w:lvlJc w:val="left"/>
      <w:pPr>
        <w:ind w:left="720" w:hanging="360"/>
      </w:pPr>
      <w:rPr>
        <w:rFonts w:ascii="TH Sarabun PSK" w:cs="TH Sarabun PSK" w:eastAsia="TH Sarabun PSK" w:hAnsi="TH Sarabun PSK"/>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2"/>
      <w:numFmt w:val="bullet"/>
      <w:lvlText w:val="-"/>
      <w:lvlJc w:val="left"/>
      <w:pPr>
        <w:ind w:left="720" w:hanging="360"/>
      </w:pPr>
      <w:rPr>
        <w:rFonts w:ascii="TH Sarabun PSK" w:cs="TH Sarabun PSK" w:eastAsia="TH Sarabun PSK" w:hAnsi="TH Sarabun PSK"/>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2"/>
      <w:numFmt w:val="bullet"/>
      <w:lvlText w:val="-"/>
      <w:lvlJc w:val="left"/>
      <w:pPr>
        <w:ind w:left="720" w:hanging="360"/>
      </w:pPr>
      <w:rPr>
        <w:rFonts w:ascii="TH Sarabun PSK" w:cs="TH Sarabun PSK" w:eastAsia="TH Sarabun PSK" w:hAnsi="TH Sarabun PSK"/>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b w:val="0"/>
        <w:bCs w:val="0"/>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b w:val="0"/>
        <w:bCs w:val="0"/>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15">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b w:val="0"/>
        <w:bCs w:val="0"/>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b w:val="0"/>
        <w:bCs w:val="0"/>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16">
    <w:lvl w:ilvl="0">
      <w:start w:val="2"/>
      <w:numFmt w:val="decimal"/>
      <w:lvlText w:val="%1"/>
      <w:lvlJc w:val="left"/>
      <w:pPr>
        <w:ind w:left="360" w:hanging="360"/>
      </w:pPr>
      <w:rPr/>
    </w:lvl>
    <w:lvl w:ilvl="1">
      <w:start w:val="2"/>
      <w:numFmt w:val="decimal"/>
      <w:lvlText w:val="%1.%2"/>
      <w:lvlJc w:val="left"/>
      <w:pPr>
        <w:ind w:left="720" w:hanging="360"/>
      </w:pPr>
      <w:rPr/>
    </w:lvl>
    <w:lvl w:ilvl="2">
      <w:start w:val="1"/>
      <w:numFmt w:val="decimal"/>
      <w:lvlText w:val="%1.%2.%3"/>
      <w:lvlJc w:val="left"/>
      <w:pPr>
        <w:ind w:left="1444" w:hanging="720"/>
      </w:pPr>
      <w:rPr/>
    </w:lvl>
    <w:lvl w:ilvl="3">
      <w:start w:val="1"/>
      <w:numFmt w:val="decimal"/>
      <w:lvlText w:val="%1.%2.%3.%4"/>
      <w:lvlJc w:val="left"/>
      <w:pPr>
        <w:ind w:left="2166" w:hanging="1080"/>
      </w:pPr>
      <w:rPr/>
    </w:lvl>
    <w:lvl w:ilvl="4">
      <w:start w:val="1"/>
      <w:numFmt w:val="decimal"/>
      <w:lvlText w:val="%1.%2.%3.%4.%5"/>
      <w:lvlJc w:val="left"/>
      <w:pPr>
        <w:ind w:left="2528" w:hanging="1080"/>
      </w:pPr>
      <w:rPr/>
    </w:lvl>
    <w:lvl w:ilvl="5">
      <w:start w:val="1"/>
      <w:numFmt w:val="decimal"/>
      <w:lvlText w:val="%1.%2.%3.%4.%5.%6"/>
      <w:lvlJc w:val="left"/>
      <w:pPr>
        <w:ind w:left="3250" w:hanging="1440"/>
      </w:pPr>
      <w:rPr/>
    </w:lvl>
    <w:lvl w:ilvl="6">
      <w:start w:val="1"/>
      <w:numFmt w:val="decimal"/>
      <w:lvlText w:val="%1.%2.%3.%4.%5.%6.%7"/>
      <w:lvlJc w:val="left"/>
      <w:pPr>
        <w:ind w:left="3612" w:hanging="1440"/>
      </w:pPr>
      <w:rPr/>
    </w:lvl>
    <w:lvl w:ilvl="7">
      <w:start w:val="1"/>
      <w:numFmt w:val="decimal"/>
      <w:lvlText w:val="%1.%2.%3.%4.%5.%6.%7.%8"/>
      <w:lvlJc w:val="left"/>
      <w:pPr>
        <w:ind w:left="4334" w:hanging="1800"/>
      </w:pPr>
      <w:rPr/>
    </w:lvl>
    <w:lvl w:ilvl="8">
      <w:start w:val="1"/>
      <w:numFmt w:val="decimal"/>
      <w:lvlText w:val="%1.%2.%3.%4.%5.%6.%7.%8.%9"/>
      <w:lvlJc w:val="left"/>
      <w:pPr>
        <w:ind w:left="4696" w:hanging="1800"/>
      </w:pPr>
      <w:rPr/>
    </w:lvl>
  </w:abstractNum>
  <w:abstractNum w:abstractNumId="17">
    <w:lvl w:ilvl="0">
      <w:start w:val="1"/>
      <w:numFmt w:val="decimal"/>
      <w:lvlText w:val="%1)"/>
      <w:lvlJc w:val="left"/>
      <w:pPr>
        <w:ind w:left="358" w:hanging="360"/>
      </w:pPr>
      <w:rPr>
        <w:b w:val="0"/>
        <w:bCs w:val="0"/>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8">
    <w:lvl w:ilvl="0">
      <w:start w:val="1"/>
      <w:numFmt w:val="decimal"/>
      <w:lvlText w:val="%1."/>
      <w:lvlJc w:val="left"/>
      <w:pPr>
        <w:ind w:left="360" w:hanging="36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9">
    <w:lvl w:ilvl="0">
      <w:start w:val="1"/>
      <w:numFmt w:val="decimal"/>
      <w:lvlText w:val="%1)"/>
      <w:lvlJc w:val="left"/>
      <w:pPr>
        <w:ind w:left="2610" w:hanging="360"/>
      </w:pPr>
      <w:rPr>
        <w:b w:val="0"/>
        <w:bCs w:val="0"/>
      </w:rPr>
    </w:lvl>
    <w:lvl w:ilvl="1">
      <w:start w:val="1"/>
      <w:numFmt w:val="decimal"/>
      <w:lvlText w:val="%2)"/>
      <w:lvlJc w:val="left"/>
      <w:pPr>
        <w:ind w:left="3242" w:hanging="1311"/>
      </w:pPr>
      <w:rPr/>
    </w:lvl>
    <w:lvl w:ilvl="2">
      <w:start w:val="1"/>
      <w:numFmt w:val="lowerRoman"/>
      <w:lvlText w:val="%3."/>
      <w:lvlJc w:val="right"/>
      <w:pPr>
        <w:ind w:left="3011" w:hanging="180"/>
      </w:pPr>
      <w:rPr/>
    </w:lvl>
    <w:lvl w:ilvl="3">
      <w:start w:val="1"/>
      <w:numFmt w:val="decimal"/>
      <w:lvlText w:val="%4."/>
      <w:lvlJc w:val="left"/>
      <w:pPr>
        <w:ind w:left="3731" w:hanging="360"/>
      </w:pPr>
      <w:rPr/>
    </w:lvl>
    <w:lvl w:ilvl="4">
      <w:start w:val="1"/>
      <w:numFmt w:val="lowerLetter"/>
      <w:lvlText w:val="%5."/>
      <w:lvlJc w:val="left"/>
      <w:pPr>
        <w:ind w:left="4451" w:hanging="360"/>
      </w:pPr>
      <w:rPr/>
    </w:lvl>
    <w:lvl w:ilvl="5">
      <w:start w:val="1"/>
      <w:numFmt w:val="lowerRoman"/>
      <w:lvlText w:val="%6."/>
      <w:lvlJc w:val="right"/>
      <w:pPr>
        <w:ind w:left="5171" w:hanging="180"/>
      </w:pPr>
      <w:rPr/>
    </w:lvl>
    <w:lvl w:ilvl="6">
      <w:start w:val="1"/>
      <w:numFmt w:val="decimal"/>
      <w:lvlText w:val="%7."/>
      <w:lvlJc w:val="left"/>
      <w:pPr>
        <w:ind w:left="5891" w:hanging="360"/>
      </w:pPr>
      <w:rPr/>
    </w:lvl>
    <w:lvl w:ilvl="7">
      <w:start w:val="1"/>
      <w:numFmt w:val="lowerLetter"/>
      <w:lvlText w:val="%8."/>
      <w:lvlJc w:val="left"/>
      <w:pPr>
        <w:ind w:left="6611" w:hanging="360"/>
      </w:pPr>
      <w:rPr/>
    </w:lvl>
    <w:lvl w:ilvl="8">
      <w:start w:val="1"/>
      <w:numFmt w:val="lowerRoman"/>
      <w:lvlText w:val="%9."/>
      <w:lvlJc w:val="right"/>
      <w:pPr>
        <w:ind w:left="7331" w:hanging="180"/>
      </w:pPr>
      <w:rPr/>
    </w:lvl>
  </w:abstractNum>
  <w:abstractNum w:abstractNumId="20">
    <w:lvl w:ilvl="0">
      <w:start w:val="2"/>
      <w:numFmt w:val="decimal"/>
      <w:lvlText w:val="%1"/>
      <w:lvlJc w:val="left"/>
      <w:pPr>
        <w:ind w:left="480" w:hanging="480"/>
      </w:pPr>
      <w:rPr/>
    </w:lvl>
    <w:lvl w:ilvl="1">
      <w:start w:val="1"/>
      <w:numFmt w:val="decimal"/>
      <w:lvlText w:val="%1.%2"/>
      <w:lvlJc w:val="left"/>
      <w:pPr>
        <w:ind w:left="480" w:hanging="480"/>
      </w:pPr>
      <w:rPr/>
    </w:lvl>
    <w:lvl w:ilvl="2">
      <w:start w:val="4"/>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1">
    <w:lvl w:ilvl="0">
      <w:start w:val="2"/>
      <w:numFmt w:val="decimal"/>
      <w:lvlText w:val="%1"/>
      <w:lvlJc w:val="left"/>
      <w:pPr>
        <w:ind w:left="480" w:hanging="480"/>
      </w:pPr>
      <w:rPr/>
    </w:lvl>
    <w:lvl w:ilvl="1">
      <w:start w:val="1"/>
      <w:numFmt w:val="decimal"/>
      <w:lvlText w:val="%1.%2"/>
      <w:lvlJc w:val="left"/>
      <w:pPr>
        <w:ind w:left="840" w:hanging="480"/>
      </w:pPr>
      <w:rPr/>
    </w:lvl>
    <w:lvl w:ilvl="2">
      <w:start w:val="2"/>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22">
    <w:lvl w:ilvl="0">
      <w:start w:val="2"/>
      <w:numFmt w:val="decimal"/>
      <w:lvlText w:val="%1"/>
      <w:lvlJc w:val="left"/>
      <w:pPr>
        <w:ind w:left="360" w:hanging="360"/>
      </w:pPr>
      <w:rPr/>
    </w:lvl>
    <w:lvl w:ilvl="1">
      <w:start w:val="2"/>
      <w:numFmt w:val="decimal"/>
      <w:lvlText w:val="%1.%2"/>
      <w:lvlJc w:val="left"/>
      <w:pPr>
        <w:ind w:left="646" w:hanging="360.00000000000006"/>
      </w:pPr>
      <w:rPr/>
    </w:lvl>
    <w:lvl w:ilvl="2">
      <w:start w:val="1"/>
      <w:numFmt w:val="decimal"/>
      <w:lvlText w:val="%1.%2.%3"/>
      <w:lvlJc w:val="left"/>
      <w:pPr>
        <w:ind w:left="1292" w:hanging="720.0000000000001"/>
      </w:pPr>
      <w:rPr/>
    </w:lvl>
    <w:lvl w:ilvl="3">
      <w:start w:val="1"/>
      <w:numFmt w:val="decimal"/>
      <w:lvlText w:val="%1.%2.%3.%4"/>
      <w:lvlJc w:val="left"/>
      <w:pPr>
        <w:ind w:left="1938" w:hanging="1080"/>
      </w:pPr>
      <w:rPr/>
    </w:lvl>
    <w:lvl w:ilvl="4">
      <w:start w:val="1"/>
      <w:numFmt w:val="decimal"/>
      <w:lvlText w:val="%1.%2.%3.%4.%5"/>
      <w:lvlJc w:val="left"/>
      <w:pPr>
        <w:ind w:left="2224" w:hanging="1080"/>
      </w:pPr>
      <w:rPr/>
    </w:lvl>
    <w:lvl w:ilvl="5">
      <w:start w:val="1"/>
      <w:numFmt w:val="decimal"/>
      <w:lvlText w:val="%1.%2.%3.%4.%5.%6"/>
      <w:lvlJc w:val="left"/>
      <w:pPr>
        <w:ind w:left="2870" w:hanging="1440"/>
      </w:pPr>
      <w:rPr/>
    </w:lvl>
    <w:lvl w:ilvl="6">
      <w:start w:val="1"/>
      <w:numFmt w:val="decimal"/>
      <w:lvlText w:val="%1.%2.%3.%4.%5.%6.%7"/>
      <w:lvlJc w:val="left"/>
      <w:pPr>
        <w:ind w:left="3156" w:hanging="1439.9999999999998"/>
      </w:pPr>
      <w:rPr/>
    </w:lvl>
    <w:lvl w:ilvl="7">
      <w:start w:val="1"/>
      <w:numFmt w:val="decimal"/>
      <w:lvlText w:val="%1.%2.%3.%4.%5.%6.%7.%8"/>
      <w:lvlJc w:val="left"/>
      <w:pPr>
        <w:ind w:left="3802" w:hanging="1800"/>
      </w:pPr>
      <w:rPr/>
    </w:lvl>
    <w:lvl w:ilvl="8">
      <w:start w:val="1"/>
      <w:numFmt w:val="decimal"/>
      <w:lvlText w:val="%1.%2.%3.%4.%5.%6.%7.%8.%9"/>
      <w:lvlJc w:val="left"/>
      <w:pPr>
        <w:ind w:left="4088" w:hanging="1800"/>
      </w:pPr>
      <w:rPr/>
    </w:lvl>
  </w:abstractNum>
  <w:abstractNum w:abstractNumId="23">
    <w:lvl w:ilvl="0">
      <w:start w:val="1"/>
      <w:numFmt w:val="bullet"/>
      <w:lvlText w:val="•"/>
      <w:lvlJc w:val="left"/>
      <w:pPr>
        <w:ind w:left="1240" w:hanging="360"/>
      </w:pPr>
      <w:rPr>
        <w:rFonts w:ascii="TH Sarabun PSK" w:cs="TH Sarabun PSK" w:eastAsia="TH Sarabun PSK" w:hAnsi="TH Sarabun PSK"/>
      </w:rPr>
    </w:lvl>
    <w:lvl w:ilvl="1">
      <w:start w:val="1"/>
      <w:numFmt w:val="bullet"/>
      <w:lvlText w:val="o"/>
      <w:lvlJc w:val="left"/>
      <w:pPr>
        <w:ind w:left="1960" w:hanging="360"/>
      </w:pPr>
      <w:rPr>
        <w:rFonts w:ascii="Courier New" w:cs="Courier New" w:eastAsia="Courier New" w:hAnsi="Courier New"/>
      </w:rPr>
    </w:lvl>
    <w:lvl w:ilvl="2">
      <w:start w:val="1"/>
      <w:numFmt w:val="bullet"/>
      <w:lvlText w:val="▪"/>
      <w:lvlJc w:val="left"/>
      <w:pPr>
        <w:ind w:left="2680" w:hanging="360"/>
      </w:pPr>
      <w:rPr>
        <w:rFonts w:ascii="Noto Sans Symbols" w:cs="Noto Sans Symbols" w:eastAsia="Noto Sans Symbols" w:hAnsi="Noto Sans Symbols"/>
      </w:rPr>
    </w:lvl>
    <w:lvl w:ilvl="3">
      <w:start w:val="1"/>
      <w:numFmt w:val="bullet"/>
      <w:lvlText w:val="●"/>
      <w:lvlJc w:val="left"/>
      <w:pPr>
        <w:ind w:left="3400" w:hanging="360"/>
      </w:pPr>
      <w:rPr>
        <w:rFonts w:ascii="Noto Sans Symbols" w:cs="Noto Sans Symbols" w:eastAsia="Noto Sans Symbols" w:hAnsi="Noto Sans Symbols"/>
      </w:rPr>
    </w:lvl>
    <w:lvl w:ilvl="4">
      <w:start w:val="1"/>
      <w:numFmt w:val="bullet"/>
      <w:lvlText w:val="o"/>
      <w:lvlJc w:val="left"/>
      <w:pPr>
        <w:ind w:left="4120" w:hanging="360"/>
      </w:pPr>
      <w:rPr>
        <w:rFonts w:ascii="Courier New" w:cs="Courier New" w:eastAsia="Courier New" w:hAnsi="Courier New"/>
      </w:rPr>
    </w:lvl>
    <w:lvl w:ilvl="5">
      <w:start w:val="1"/>
      <w:numFmt w:val="bullet"/>
      <w:lvlText w:val="▪"/>
      <w:lvlJc w:val="left"/>
      <w:pPr>
        <w:ind w:left="4840" w:hanging="360"/>
      </w:pPr>
      <w:rPr>
        <w:rFonts w:ascii="Noto Sans Symbols" w:cs="Noto Sans Symbols" w:eastAsia="Noto Sans Symbols" w:hAnsi="Noto Sans Symbols"/>
      </w:rPr>
    </w:lvl>
    <w:lvl w:ilvl="6">
      <w:start w:val="1"/>
      <w:numFmt w:val="bullet"/>
      <w:lvlText w:val="●"/>
      <w:lvlJc w:val="left"/>
      <w:pPr>
        <w:ind w:left="5560" w:hanging="360"/>
      </w:pPr>
      <w:rPr>
        <w:rFonts w:ascii="Noto Sans Symbols" w:cs="Noto Sans Symbols" w:eastAsia="Noto Sans Symbols" w:hAnsi="Noto Sans Symbols"/>
      </w:rPr>
    </w:lvl>
    <w:lvl w:ilvl="7">
      <w:start w:val="1"/>
      <w:numFmt w:val="bullet"/>
      <w:lvlText w:val="o"/>
      <w:lvlJc w:val="left"/>
      <w:pPr>
        <w:ind w:left="6280" w:hanging="360"/>
      </w:pPr>
      <w:rPr>
        <w:rFonts w:ascii="Courier New" w:cs="Courier New" w:eastAsia="Courier New" w:hAnsi="Courier New"/>
      </w:rPr>
    </w:lvl>
    <w:lvl w:ilvl="8">
      <w:start w:val="1"/>
      <w:numFmt w:val="bullet"/>
      <w:lvlText w:val="▪"/>
      <w:lvlJc w:val="left"/>
      <w:pPr>
        <w:ind w:left="7000" w:hanging="360"/>
      </w:pPr>
      <w:rPr>
        <w:rFonts w:ascii="Noto Sans Symbols" w:cs="Noto Sans Symbols" w:eastAsia="Noto Sans Symbols" w:hAnsi="Noto Sans Symbols"/>
      </w:rPr>
    </w:lvl>
  </w:abstractNum>
  <w:abstractNum w:abstractNumId="2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b w:val="0"/>
        <w:bCs w:val="0"/>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b w:val="0"/>
        <w:bCs w:val="0"/>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26">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2">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3">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1"/>
      <w:numFmt w:val="decimal"/>
      <w:lvlText w:val="%1)"/>
      <w:lvlJc w:val="left"/>
      <w:pPr>
        <w:ind w:left="720" w:hanging="360"/>
      </w:pPr>
      <w:rPr/>
    </w:lvl>
    <w:lvl w:ilvl="1">
      <w:start w:val="0"/>
      <w:numFmt w:val="bullet"/>
      <w:lvlText w:val="•"/>
      <w:lvlJc w:val="left"/>
      <w:pPr>
        <w:ind w:left="1440" w:hanging="360"/>
      </w:pPr>
      <w:rPr>
        <w:rFonts w:ascii="TH Sarabun PSK" w:cs="TH Sarabun PSK" w:eastAsia="TH Sarabun PSK" w:hAnsi="TH Sarabun PSK"/>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9">
    <w:lvl w:ilvl="0">
      <w:start w:val="6"/>
      <w:numFmt w:val="decimal"/>
      <w:lvlText w:val="%1"/>
      <w:lvlJc w:val="left"/>
      <w:pPr>
        <w:ind w:left="360" w:hanging="360"/>
      </w:pPr>
      <w:rPr/>
    </w:lvl>
    <w:lvl w:ilvl="1">
      <w:start w:val="1"/>
      <w:numFmt w:val="decimal"/>
      <w:lvlText w:val="%1.%2"/>
      <w:lvlJc w:val="left"/>
      <w:pPr>
        <w:ind w:left="630" w:hanging="360"/>
      </w:pPr>
      <w:rPr/>
    </w:lvl>
    <w:lvl w:ilvl="2">
      <w:start w:val="1"/>
      <w:numFmt w:val="decimal"/>
      <w:lvlText w:val="%1.%2.%3"/>
      <w:lvlJc w:val="left"/>
      <w:pPr>
        <w:ind w:left="1260" w:hanging="720"/>
      </w:pPr>
      <w:rPr/>
    </w:lvl>
    <w:lvl w:ilvl="3">
      <w:start w:val="1"/>
      <w:numFmt w:val="decimal"/>
      <w:lvlText w:val="%1.%2.%3.%4"/>
      <w:lvlJc w:val="left"/>
      <w:pPr>
        <w:ind w:left="1530" w:hanging="720"/>
      </w:pPr>
      <w:rPr/>
    </w:lvl>
    <w:lvl w:ilvl="4">
      <w:start w:val="1"/>
      <w:numFmt w:val="decimal"/>
      <w:lvlText w:val="%1.%2.%3.%4.%5"/>
      <w:lvlJc w:val="left"/>
      <w:pPr>
        <w:ind w:left="2160" w:hanging="1080"/>
      </w:pPr>
      <w:rPr/>
    </w:lvl>
    <w:lvl w:ilvl="5">
      <w:start w:val="1"/>
      <w:numFmt w:val="decimal"/>
      <w:lvlText w:val="%1.%2.%3.%4.%5.%6"/>
      <w:lvlJc w:val="left"/>
      <w:pPr>
        <w:ind w:left="2430" w:hanging="1080"/>
      </w:pPr>
      <w:rPr/>
    </w:lvl>
    <w:lvl w:ilvl="6">
      <w:start w:val="1"/>
      <w:numFmt w:val="decimal"/>
      <w:lvlText w:val="%1.%2.%3.%4.%5.%6.%7"/>
      <w:lvlJc w:val="left"/>
      <w:pPr>
        <w:ind w:left="3060" w:hanging="1440"/>
      </w:pPr>
      <w:rPr/>
    </w:lvl>
    <w:lvl w:ilvl="7">
      <w:start w:val="1"/>
      <w:numFmt w:val="decimal"/>
      <w:lvlText w:val="%1.%2.%3.%4.%5.%6.%7.%8"/>
      <w:lvlJc w:val="left"/>
      <w:pPr>
        <w:ind w:left="3330" w:hanging="1440"/>
      </w:pPr>
      <w:rPr/>
    </w:lvl>
    <w:lvl w:ilvl="8">
      <w:start w:val="1"/>
      <w:numFmt w:val="decimal"/>
      <w:lvlText w:val="%1.%2.%3.%4.%5.%6.%7.%8.%9"/>
      <w:lvlJc w:val="left"/>
      <w:pPr>
        <w:ind w:left="3960" w:hanging="1800"/>
      </w:pPr>
      <w:rPr/>
    </w:lvl>
  </w:abstractNum>
  <w:abstractNum w:abstractNumId="40">
    <w:lvl w:ilvl="0">
      <w:start w:val="11"/>
      <w:numFmt w:val="bullet"/>
      <w:lvlText w:val="-"/>
      <w:lvlJc w:val="left"/>
      <w:pPr>
        <w:ind w:left="1069" w:hanging="360"/>
      </w:pPr>
      <w:rPr>
        <w:rFonts w:ascii="TH Sarabun PSK" w:cs="TH Sarabun PSK" w:eastAsia="TH Sarabun PSK" w:hAnsi="TH Sarabun PSK"/>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41">
    <w:lvl w:ilvl="0">
      <w:start w:val="1"/>
      <w:numFmt w:val="bullet"/>
      <w:lvlText w:val="•"/>
      <w:lvlJc w:val="left"/>
      <w:pPr>
        <w:ind w:left="990" w:hanging="360"/>
      </w:pPr>
      <w:rPr>
        <w:rFonts w:ascii="TH Sarabun PSK" w:cs="TH Sarabun PSK" w:eastAsia="TH Sarabun PSK" w:hAnsi="TH Sarabun PSK"/>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2160" w:hanging="360"/>
      </w:pPr>
      <w:rPr>
        <w:rFonts w:ascii="TH Sarabun PSK" w:cs="TH Sarabun PSK" w:eastAsia="TH Sarabun PSK" w:hAnsi="TH Sarabun PSK"/>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0" w:before="38" w:line="240" w:lineRule="auto"/>
      <w:ind w:left="100"/>
    </w:pPr>
    <w:rPr>
      <w:rFonts w:ascii="TH Sarabun PSK" w:cs="TH Sarabun PSK" w:eastAsia="TH Sarabun PSK" w:hAnsi="TH Sarabun PSK"/>
      <w:b w:val="1"/>
      <w:bCs w:val="1"/>
      <w:sz w:val="32"/>
      <w:szCs w:val="32"/>
    </w:rPr>
  </w:style>
  <w:style w:type="paragraph" w:styleId="Heading2">
    <w:name w:val="heading 2"/>
    <w:basedOn w:val="Normal"/>
    <w:next w:val="Normal"/>
    <w:pPr>
      <w:keepNext w:val="1"/>
      <w:spacing w:after="60" w:before="240" w:line="240" w:lineRule="auto"/>
      <w:jc w:val="center"/>
    </w:pPr>
    <w:rPr>
      <w:rFonts w:ascii="Sarabun" w:cs="Sarabun" w:eastAsia="Sarabun" w:hAnsi="Sarabun"/>
      <w:b w:val="1"/>
      <w:bCs w:val="1"/>
      <w:sz w:val="36"/>
      <w:szCs w:val="36"/>
    </w:rPr>
  </w:style>
  <w:style w:type="paragraph" w:styleId="Heading3">
    <w:name w:val="heading 3"/>
    <w:basedOn w:val="Normal"/>
    <w:next w:val="Normal"/>
    <w:pPr>
      <w:keepNext w:val="1"/>
      <w:spacing w:after="0" w:line="240" w:lineRule="auto"/>
      <w:ind w:left="1164" w:hanging="360"/>
    </w:pPr>
    <w:rPr>
      <w:rFonts w:ascii="Sarabun" w:cs="Sarabun" w:eastAsia="Sarabun" w:hAnsi="Sarabun"/>
      <w:b w:val="1"/>
      <w:bCs w:val="1"/>
      <w:color w:val="000000"/>
      <w:sz w:val="32"/>
      <w:szCs w:val="32"/>
    </w:rPr>
  </w:style>
  <w:style w:type="paragraph" w:styleId="Heading4">
    <w:name w:val="heading 4"/>
    <w:basedOn w:val="Normal"/>
    <w:next w:val="Normal"/>
    <w:pPr>
      <w:keepNext w:val="1"/>
      <w:spacing w:after="60" w:before="240" w:lin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keepNext w:val="1"/>
      <w:spacing w:after="0" w:line="240" w:lineRule="auto"/>
      <w:ind w:left="90"/>
      <w:jc w:val="both"/>
    </w:pPr>
    <w:rPr>
      <w:rFonts w:ascii="Angsana New" w:cs="Angsana New" w:eastAsia="Angsana New" w:hAnsi="Angsana New"/>
      <w:i w:val="1"/>
      <w:iCs w:val="1"/>
      <w:color w:val="808080"/>
    </w:rPr>
  </w:style>
  <w:style w:type="paragraph" w:styleId="Heading6">
    <w:name w:val="heading 6"/>
    <w:basedOn w:val="Normal"/>
    <w:next w:val="Normal"/>
    <w:pPr>
      <w:keepNext w:val="1"/>
      <w:spacing w:after="0" w:line="240" w:lineRule="auto"/>
      <w:ind w:left="90"/>
      <w:jc w:val="both"/>
    </w:pPr>
    <w:rPr>
      <w:rFonts w:ascii="Angsana New" w:cs="Angsana New" w:eastAsia="Angsana New" w:hAnsi="Angsana New"/>
      <w:i w:val="1"/>
      <w:iCs w:val="1"/>
      <w:color w:val="000000"/>
    </w:rPr>
  </w:style>
  <w:style w:type="paragraph" w:styleId="Title">
    <w:name w:val="Title"/>
    <w:basedOn w:val="Normal"/>
    <w:next w:val="Normal"/>
    <w:pPr>
      <w:spacing w:after="0" w:line="240" w:lineRule="auto"/>
      <w:jc w:val="center"/>
    </w:pPr>
    <w:rPr>
      <w:rFonts w:ascii="DilleniaUPC" w:cs="DilleniaUPC" w:eastAsia="DilleniaUPC" w:hAnsi="DilleniaUPC"/>
      <w:b w:val="1"/>
      <w:bCs w:val="1"/>
      <w:sz w:val="32"/>
      <w:szCs w:val="32"/>
    </w:rPr>
  </w:style>
  <w:style w:type="paragraph" w:styleId="Subtitle">
    <w:name w:val="Subtitle"/>
    <w:basedOn w:val="Normal"/>
    <w:next w:val="Normal"/>
    <w:pPr>
      <w:spacing w:after="0" w:line="240" w:lineRule="auto"/>
    </w:pPr>
    <w:rPr>
      <w:rFonts w:ascii="Angsana New" w:cs="Angsana New" w:eastAsia="Angsana New" w:hAnsi="Angsana New"/>
      <w:b w:val="1"/>
      <w:bCs w:val="1"/>
      <w:sz w:val="28"/>
      <w:szCs w:val="28"/>
    </w:rPr>
  </w:style>
  <w:style w:type="table" w:styleId="Table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15.0" w:type="dxa"/>
        <w:left w:w="15.0" w:type="dxa"/>
        <w:bottom w:w="15.0" w:type="dxa"/>
        <w:right w:w="15.0" w:type="dxa"/>
      </w:tblCellMar>
    </w:tblPr>
  </w:style>
  <w:style w:type="table" w:styleId="Table37">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0.0" w:type="dxa"/>
        <w:bottom w:w="0.0" w:type="dxa"/>
        <w:right w:w="0.0" w:type="dxa"/>
      </w:tblCellMar>
    </w:tblPr>
  </w:style>
  <w:style w:type="table" w:styleId="Table61">
    <w:basedOn w:val="TableNormal"/>
    <w:tblPr>
      <w:tblStyleRowBandSize w:val="1"/>
      <w:tblStyleColBandSize w:val="1"/>
      <w:tblCellMar>
        <w:top w:w="0.0" w:type="dxa"/>
        <w:left w:w="0.0" w:type="dxa"/>
        <w:bottom w:w="0.0" w:type="dxa"/>
        <w:right w:w="0.0" w:type="dxa"/>
      </w:tblCellMar>
    </w:tblPr>
  </w:style>
  <w:style w:type="table" w:styleId="Table62">
    <w:basedOn w:val="TableNormal"/>
    <w:tblPr>
      <w:tblStyleRowBandSize w:val="1"/>
      <w:tblStyleColBandSize w:val="1"/>
      <w:tblCellMar>
        <w:top w:w="0.0" w:type="dxa"/>
        <w:left w:w="0.0" w:type="dxa"/>
        <w:bottom w:w="0.0" w:type="dxa"/>
        <w:right w:w="0.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jpg"/><Relationship Id="rId22" Type="http://schemas.openxmlformats.org/officeDocument/2006/relationships/image" Target="media/image12.jpg"/><Relationship Id="rId21" Type="http://schemas.openxmlformats.org/officeDocument/2006/relationships/image" Target="media/image7.jpg"/><Relationship Id="rId24" Type="http://schemas.openxmlformats.org/officeDocument/2006/relationships/image" Target="media/image9.jpg"/><Relationship Id="rId23" Type="http://schemas.openxmlformats.org/officeDocument/2006/relationships/image" Target="media/image1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image" Target="media/image2.jpg"/><Relationship Id="rId25" Type="http://schemas.openxmlformats.org/officeDocument/2006/relationships/image" Target="media/image4.jpg"/><Relationship Id="rId28" Type="http://schemas.openxmlformats.org/officeDocument/2006/relationships/image" Target="media/image14.jpg"/><Relationship Id="rId27" Type="http://schemas.openxmlformats.org/officeDocument/2006/relationships/image" Target="media/image13.jpg"/><Relationship Id="rId5" Type="http://schemas.openxmlformats.org/officeDocument/2006/relationships/styles" Target="styles.xml"/><Relationship Id="rId6" Type="http://schemas.openxmlformats.org/officeDocument/2006/relationships/image" Target="media/image6.png"/><Relationship Id="rId29" Type="http://schemas.openxmlformats.org/officeDocument/2006/relationships/image" Target="media/image16.jpg"/><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image" Target="media/image20.jpg"/><Relationship Id="rId30" Type="http://schemas.openxmlformats.org/officeDocument/2006/relationships/image" Target="media/image18.jpg"/><Relationship Id="rId11" Type="http://schemas.openxmlformats.org/officeDocument/2006/relationships/footer" Target="footer1.xml"/><Relationship Id="rId33" Type="http://schemas.openxmlformats.org/officeDocument/2006/relationships/image" Target="media/image23.jpg"/><Relationship Id="rId10" Type="http://schemas.openxmlformats.org/officeDocument/2006/relationships/footer" Target="footer3.xml"/><Relationship Id="rId32" Type="http://schemas.openxmlformats.org/officeDocument/2006/relationships/image" Target="media/image19.jpg"/><Relationship Id="rId13" Type="http://schemas.openxmlformats.org/officeDocument/2006/relationships/footer" Target="footer5.xml"/><Relationship Id="rId35" Type="http://schemas.openxmlformats.org/officeDocument/2006/relationships/image" Target="media/image5.png"/><Relationship Id="rId12" Type="http://schemas.openxmlformats.org/officeDocument/2006/relationships/footer" Target="footer4.xml"/><Relationship Id="rId34" Type="http://schemas.openxmlformats.org/officeDocument/2006/relationships/image" Target="media/image17.jpg"/><Relationship Id="rId15" Type="http://schemas.openxmlformats.org/officeDocument/2006/relationships/header" Target="header3.xml"/><Relationship Id="rId37" Type="http://schemas.openxmlformats.org/officeDocument/2006/relationships/image" Target="media/image1.png"/><Relationship Id="rId14" Type="http://schemas.openxmlformats.org/officeDocument/2006/relationships/image" Target="media/image26.png"/><Relationship Id="rId36" Type="http://schemas.openxmlformats.org/officeDocument/2006/relationships/image" Target="media/image22.png"/><Relationship Id="rId17" Type="http://schemas.openxmlformats.org/officeDocument/2006/relationships/image" Target="media/image21.png"/><Relationship Id="rId39" Type="http://schemas.openxmlformats.org/officeDocument/2006/relationships/header" Target="header5.xml"/><Relationship Id="rId16" Type="http://schemas.openxmlformats.org/officeDocument/2006/relationships/header" Target="header4.xml"/><Relationship Id="rId38" Type="http://schemas.openxmlformats.org/officeDocument/2006/relationships/image" Target="media/image11.png"/><Relationship Id="rId19" Type="http://schemas.openxmlformats.org/officeDocument/2006/relationships/image" Target="media/image8.jp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Sarabun-regular.ttf"/><Relationship Id="rId2" Type="http://schemas.openxmlformats.org/officeDocument/2006/relationships/font" Target="fonts/Sarabun-bold.ttf"/><Relationship Id="rId3" Type="http://schemas.openxmlformats.org/officeDocument/2006/relationships/font" Target="fonts/Sarabun-italic.ttf"/><Relationship Id="rId4" Type="http://schemas.openxmlformats.org/officeDocument/2006/relationships/font" Target="fonts/Sarabun-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4a1f257d690961f0aa45549b8c07f85ccb5914c604f01f0338ab082b47410db5</vt:lpwstr>
  </property>
</Properties>
</file>