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690ED" w14:textId="77777777" w:rsidR="00FA4BFB" w:rsidRDefault="00FA4BFB" w:rsidP="00FA4BFB">
      <w:pPr>
        <w:ind w:firstLine="720"/>
        <w:jc w:val="both"/>
        <w:rPr>
          <w:rFonts w:ascii="TH Sarabun New" w:eastAsia="Times New Roman" w:hAnsi="TH Sarabun New" w:cs="TH Sarabun New"/>
          <w:color w:val="000000"/>
          <w:spacing w:val="7"/>
          <w:kern w:val="0"/>
          <w:sz w:val="32"/>
          <w:szCs w:val="32"/>
          <w14:ligatures w14:val="none"/>
        </w:rPr>
      </w:pPr>
      <w:r w:rsidRPr="00FA4BFB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แนวปฏิบัติเพิ่มเติมในการเปลี่ยนแปลง</w:t>
      </w:r>
      <w:r w:rsidRPr="00FA4BFB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ผู้รับผิดชอบหลักสูตรและอาจารย์ประจำหลักสูตร</w:t>
      </w:r>
    </w:p>
    <w:p w14:paraId="6E72F36B" w14:textId="651E4414" w:rsidR="00FA4BFB" w:rsidRPr="00FA4BFB" w:rsidRDefault="00FA4BFB" w:rsidP="00FA4BFB">
      <w:pPr>
        <w:ind w:firstLine="720"/>
        <w:jc w:val="thaiDistribute"/>
        <w:rPr>
          <w:rFonts w:ascii="TH Sarabun New" w:eastAsia="Times New Roman" w:hAnsi="TH Sarabun New" w:cs="TH Sarabun New"/>
          <w:color w:val="000000"/>
          <w:spacing w:val="7"/>
          <w:kern w:val="0"/>
          <w:sz w:val="32"/>
          <w:szCs w:val="32"/>
          <w14:ligatures w14:val="none"/>
        </w:rPr>
      </w:pPr>
      <w:r w:rsidRPr="00FA4BFB">
        <w:rPr>
          <w:rFonts w:ascii="TH Sarabun New" w:eastAsia="Times New Roman" w:hAnsi="TH Sarabun New" w:cs="TH Sarabun New"/>
          <w:color w:val="000000"/>
          <w:spacing w:val="7"/>
          <w:kern w:val="0"/>
          <w:sz w:val="32"/>
          <w:szCs w:val="32"/>
          <w14:ligatures w14:val="none"/>
        </w:rPr>
        <w:br/>
      </w:r>
      <w:r w:rsidRPr="00FA4BFB">
        <w:rPr>
          <w:rFonts w:ascii="TH Sarabun New" w:eastAsia="Times New Roman" w:hAnsi="TH Sarabun New" w:cs="TH Sarabun New" w:hint="cs"/>
          <w:color w:val="000000"/>
          <w:spacing w:val="7"/>
          <w:kern w:val="0"/>
          <w:sz w:val="32"/>
          <w:szCs w:val="32"/>
          <w14:ligatures w14:val="none"/>
        </w:rPr>
        <w:t> </w:t>
      </w:r>
      <w:r>
        <w:rPr>
          <w:rFonts w:ascii="TH Sarabun New" w:eastAsia="Times New Roman" w:hAnsi="TH Sarabun New" w:cs="TH Sarabun New"/>
          <w:color w:val="000000"/>
          <w:spacing w:val="7"/>
          <w:kern w:val="0"/>
          <w:sz w:val="32"/>
          <w:szCs w:val="32"/>
          <w14:ligatures w14:val="none"/>
        </w:rPr>
        <w:tab/>
      </w:r>
      <w:r w:rsidRPr="00FA4BFB">
        <w:rPr>
          <w:rFonts w:ascii="TH Sarabun New" w:eastAsia="Times New Roman" w:hAnsi="TH Sarabun New" w:cs="TH Sarabun New" w:hint="cs"/>
          <w:color w:val="000000"/>
          <w:spacing w:val="7"/>
          <w:kern w:val="0"/>
          <w:sz w:val="32"/>
          <w:szCs w:val="32"/>
          <w:cs/>
          <w14:ligatures w14:val="none"/>
        </w:rPr>
        <w:t>สภาวิชาการ ในการประชุมครั้งที่ 6/2567เมื่อวันที่ 19 มิถุนายน 2567 ได้เห็นชอบให้ตรวจสอบและระบุข้อมูลในเอกสารการปรับปรุงหลักสูตรแบบไม่กระทบโครงสร้างของหลักสูตร (สมอ.08) ที่ใช้ประกอบวาระการเสนอขอเปลี่ยนแปลงรายชื่ออาจารย์ผู้รับผิดชอบหลักสูตรและอาจารย์ประจำหลักสูตร และการเสนอขอปรับปรุงแก้ไขรายละเอียดต่าง ๆ ของหลักสูตรโดยไม่กระทบโครงสร้างหลักสูตร ตามแนวปฏิบัติ ดังนี้</w:t>
      </w:r>
    </w:p>
    <w:p w14:paraId="4AF13E51" w14:textId="77777777" w:rsidR="00FA4BFB" w:rsidRPr="00FA4BFB" w:rsidRDefault="00FA4BFB" w:rsidP="00FA4BFB">
      <w:pPr>
        <w:spacing w:after="0" w:line="240" w:lineRule="auto"/>
        <w:ind w:firstLine="720"/>
        <w:jc w:val="both"/>
        <w:rPr>
          <w:rFonts w:ascii="TH Sarabun New" w:eastAsia="Times New Roman" w:hAnsi="TH Sarabun New" w:cs="TH Sarabun New"/>
          <w:b/>
          <w:bCs/>
          <w:color w:val="000000"/>
          <w:kern w:val="0"/>
          <w:sz w:val="32"/>
          <w:szCs w:val="32"/>
          <w14:ligatures w14:val="none"/>
        </w:rPr>
      </w:pPr>
      <w:r w:rsidRPr="00FA4BFB">
        <w:rPr>
          <w:rFonts w:ascii="TH Sarabun New" w:eastAsia="Times New Roman" w:hAnsi="TH Sarabun New" w:cs="TH Sarabun New" w:hint="cs"/>
          <w:b/>
          <w:bCs/>
          <w:color w:val="000000"/>
          <w:kern w:val="0"/>
          <w:sz w:val="32"/>
          <w:szCs w:val="32"/>
          <w:cs/>
          <w14:ligatures w14:val="none"/>
        </w:rPr>
        <w:t>1. การเสนอขอเปลี่ยนแปลงรายชื่ออาจารย์ผู้รับผิดชอบหลักสูตรและอาจารย์ประจำหลักสูตร</w:t>
      </w:r>
    </w:p>
    <w:p w14:paraId="23F07960" w14:textId="48340683" w:rsidR="00FA4BFB" w:rsidRPr="00FA4BFB" w:rsidRDefault="00FA4BFB" w:rsidP="00FA4BFB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color w:val="000000"/>
          <w:kern w:val="0"/>
          <w:sz w:val="32"/>
          <w:szCs w:val="32"/>
          <w14:ligatures w14:val="none"/>
        </w:rPr>
      </w:pPr>
      <w:r w:rsidRPr="00FA4BFB">
        <w:rPr>
          <w:rFonts w:ascii="TH Sarabun New" w:eastAsia="Times New Roman" w:hAnsi="TH Sarabun New" w:cs="TH Sarabun New" w:hint="cs"/>
          <w:noProof/>
          <w:color w:val="000000"/>
          <w:kern w:val="0"/>
          <w:sz w:val="32"/>
          <w:szCs w:val="32"/>
          <w:cs/>
          <w14:ligatures w14:val="none"/>
        </w:rPr>
        <w:drawing>
          <wp:inline distT="0" distB="0" distL="0" distR="0" wp14:anchorId="7B97407F" wp14:editId="59E52E74">
            <wp:extent cx="7620" cy="7620"/>
            <wp:effectExtent l="0" t="0" r="0" b="0"/>
            <wp:docPr id="200071349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BFB">
        <w:rPr>
          <w:rFonts w:ascii="TH Sarabun New" w:eastAsia="Times New Roman" w:hAnsi="TH Sarabun New" w:cs="TH Sarabun New" w:hint="cs"/>
          <w:color w:val="000000"/>
          <w:kern w:val="0"/>
          <w:sz w:val="32"/>
          <w:szCs w:val="32"/>
          <w:cs/>
          <w14:ligatures w14:val="none"/>
        </w:rPr>
        <w:t>- ให้ตรวจสอบรายชื่อและตำแหน่งทางวิชาการของอาจารย์ผู้รับผิดชอบหลักสูตรและอาจารย์ประจำหลักสูตรทุกคนให้เป็นปัจจุบันก่อนนำเสนอวาระเข้าที่ประชุม</w:t>
      </w:r>
    </w:p>
    <w:p w14:paraId="5B6D2A72" w14:textId="46325E3A" w:rsidR="00FA4BFB" w:rsidRPr="00FA4BFB" w:rsidRDefault="00FA4BFB" w:rsidP="00FA4BFB">
      <w:pPr>
        <w:spacing w:after="0" w:line="240" w:lineRule="auto"/>
        <w:ind w:firstLine="720"/>
        <w:jc w:val="both"/>
        <w:rPr>
          <w:rFonts w:ascii="TH Sarabun New" w:eastAsia="Times New Roman" w:hAnsi="TH Sarabun New" w:cs="TH Sarabun New"/>
          <w:color w:val="000000"/>
          <w:spacing w:val="4"/>
          <w:kern w:val="0"/>
          <w:sz w:val="32"/>
          <w:szCs w:val="32"/>
          <w14:ligatures w14:val="none"/>
        </w:rPr>
      </w:pPr>
      <w:r w:rsidRPr="00FA4BFB">
        <w:rPr>
          <w:rFonts w:ascii="TH Sarabun New" w:eastAsia="Times New Roman" w:hAnsi="TH Sarabun New" w:cs="TH Sarabun New" w:hint="cs"/>
          <w:noProof/>
          <w:color w:val="000000"/>
          <w:spacing w:val="4"/>
          <w:kern w:val="0"/>
          <w:sz w:val="32"/>
          <w:szCs w:val="32"/>
          <w:cs/>
          <w14:ligatures w14:val="none"/>
        </w:rPr>
        <w:drawing>
          <wp:inline distT="0" distB="0" distL="0" distR="0" wp14:anchorId="7492475D" wp14:editId="37154630">
            <wp:extent cx="7620" cy="7620"/>
            <wp:effectExtent l="0" t="0" r="0" b="0"/>
            <wp:docPr id="160896273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BFB">
        <w:rPr>
          <w:rFonts w:ascii="TH Sarabun New" w:eastAsia="Times New Roman" w:hAnsi="TH Sarabun New" w:cs="TH Sarabun New" w:hint="cs"/>
          <w:color w:val="000000"/>
          <w:spacing w:val="4"/>
          <w:kern w:val="0"/>
          <w:sz w:val="32"/>
          <w:szCs w:val="32"/>
          <w:cs/>
          <w14:ligatures w14:val="none"/>
        </w:rPr>
        <w:t xml:space="preserve">- ให้ระบุวันที่มีผลบังคับใช้ในเอกสารการปรับปรุงหลักสูตรแบบไม่กระทบโครงสร้างของหลักสูตร (สมอ.08) </w:t>
      </w:r>
      <w:r w:rsidRPr="00FA4BFB">
        <w:rPr>
          <w:rFonts w:ascii="TH Sarabun New" w:eastAsia="Times New Roman" w:hAnsi="TH Sarabun New" w:cs="TH Sarabun New" w:hint="cs"/>
          <w:b/>
          <w:bCs/>
          <w:color w:val="000000"/>
          <w:spacing w:val="4"/>
          <w:kern w:val="0"/>
          <w:sz w:val="32"/>
          <w:szCs w:val="32"/>
          <w:u w:val="single"/>
          <w:cs/>
          <w14:ligatures w14:val="none"/>
        </w:rPr>
        <w:t>เป็นวันประชุมสภาวิชาการในครั้งที่นำเสนอวาระ</w:t>
      </w:r>
      <w:r w:rsidRPr="00FA4BFB">
        <w:rPr>
          <w:rFonts w:ascii="TH Sarabun New" w:eastAsia="Times New Roman" w:hAnsi="TH Sarabun New" w:cs="TH Sarabun New" w:hint="cs"/>
          <w:color w:val="000000"/>
          <w:spacing w:val="4"/>
          <w:kern w:val="0"/>
          <w:sz w:val="32"/>
          <w:szCs w:val="32"/>
          <w:cs/>
          <w14:ligatures w14:val="none"/>
        </w:rPr>
        <w:t xml:space="preserve"> โดยไม่ต้องระบุภาคการศึกษาหรือระบบทวิภาค/ไตรภาค</w:t>
      </w:r>
    </w:p>
    <w:p w14:paraId="060237B3" w14:textId="77777777" w:rsidR="00FA4BFB" w:rsidRPr="00FA4BFB" w:rsidRDefault="00FA4BFB" w:rsidP="00FA4BFB">
      <w:pPr>
        <w:spacing w:after="0" w:line="240" w:lineRule="auto"/>
        <w:ind w:firstLine="720"/>
        <w:jc w:val="both"/>
        <w:rPr>
          <w:rFonts w:ascii="TH Sarabun New" w:eastAsia="Times New Roman" w:hAnsi="TH Sarabun New" w:cs="TH Sarabun New"/>
          <w:b/>
          <w:bCs/>
          <w:color w:val="000000"/>
          <w:kern w:val="0"/>
          <w:sz w:val="32"/>
          <w:szCs w:val="32"/>
          <w14:ligatures w14:val="none"/>
        </w:rPr>
      </w:pPr>
      <w:r w:rsidRPr="00FA4BFB">
        <w:rPr>
          <w:rFonts w:ascii="TH Sarabun New" w:eastAsia="Times New Roman" w:hAnsi="TH Sarabun New" w:cs="TH Sarabun New" w:hint="cs"/>
          <w:b/>
          <w:bCs/>
          <w:color w:val="000000"/>
          <w:kern w:val="0"/>
          <w:sz w:val="32"/>
          <w:szCs w:val="32"/>
          <w:cs/>
          <w14:ligatures w14:val="none"/>
        </w:rPr>
        <w:t>2. การเสนอขอปรับปรุงแก้ไขรายละเอียดต่าง ๆ ของหลักสูตรโดยไม่กระทบโครงสร้างหลักสูตร</w:t>
      </w:r>
    </w:p>
    <w:p w14:paraId="1E1F912A" w14:textId="345BC804" w:rsidR="00FA4BFB" w:rsidRPr="00FA4BFB" w:rsidRDefault="00FA4BFB" w:rsidP="00FA4BFB">
      <w:pPr>
        <w:spacing w:after="0" w:line="240" w:lineRule="auto"/>
        <w:ind w:firstLine="720"/>
        <w:jc w:val="both"/>
        <w:rPr>
          <w:rFonts w:ascii="TH Sarabun New" w:eastAsia="Times New Roman" w:hAnsi="TH Sarabun New" w:cs="TH Sarabun New"/>
          <w:b/>
          <w:bCs/>
          <w:color w:val="000000"/>
          <w:kern w:val="0"/>
          <w:sz w:val="32"/>
          <w:szCs w:val="32"/>
          <w14:ligatures w14:val="none"/>
        </w:rPr>
      </w:pPr>
      <w:r w:rsidRPr="00FA4BFB">
        <w:rPr>
          <w:rFonts w:ascii="TH Sarabun New" w:eastAsia="Times New Roman" w:hAnsi="TH Sarabun New" w:cs="TH Sarabun New" w:hint="cs"/>
          <w:noProof/>
          <w:color w:val="000000"/>
          <w:kern w:val="0"/>
          <w:sz w:val="32"/>
          <w:szCs w:val="32"/>
          <w:cs/>
          <w14:ligatures w14:val="none"/>
        </w:rPr>
        <w:drawing>
          <wp:inline distT="0" distB="0" distL="0" distR="0" wp14:anchorId="2AC8A51C" wp14:editId="45CF14BF">
            <wp:extent cx="7620" cy="7620"/>
            <wp:effectExtent l="0" t="0" r="0" b="0"/>
            <wp:docPr id="18379920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BFB">
        <w:rPr>
          <w:rFonts w:ascii="TH Sarabun New" w:eastAsia="Times New Roman" w:hAnsi="TH Sarabun New" w:cs="TH Sarabun New" w:hint="cs"/>
          <w:color w:val="000000"/>
          <w:kern w:val="0"/>
          <w:sz w:val="32"/>
          <w:szCs w:val="32"/>
          <w:cs/>
          <w14:ligatures w14:val="none"/>
        </w:rPr>
        <w:t xml:space="preserve">- </w:t>
      </w:r>
      <w:r w:rsidRPr="00FA4BFB">
        <w:rPr>
          <w:rFonts w:ascii="TH Sarabun New" w:eastAsia="Times New Roman" w:hAnsi="TH Sarabun New" w:cs="TH Sarabun New" w:hint="cs"/>
          <w:b/>
          <w:bCs/>
          <w:color w:val="000000"/>
          <w:kern w:val="0"/>
          <w:sz w:val="32"/>
          <w:szCs w:val="32"/>
          <w:u w:val="single"/>
          <w:cs/>
          <w14:ligatures w14:val="none"/>
        </w:rPr>
        <w:t>ให้ระบุวันที่มีผลบังคับใช้ในเอกสารการปรับปรุงหลักสูตรแบบไม่กระทบโครงสร้างของหลักสูตร (สมอ.08) เป็นภาคการศึกษา และระบบทวิภาค/ไตรภาค (โดยไม่ควรระบุภาคการศึกษาย้อนหลัง)</w:t>
      </w:r>
    </w:p>
    <w:p w14:paraId="1CFF59A4" w14:textId="3C10C882" w:rsidR="00FA4BFB" w:rsidRDefault="00FA4BFB" w:rsidP="00FA4BFB">
      <w:pPr>
        <w:spacing w:after="0" w:line="240" w:lineRule="auto"/>
        <w:rPr>
          <w:rFonts w:ascii="Angsana New" w:eastAsia="Times New Roman" w:hAnsi="Angsana New" w:cs="Angsana New"/>
          <w:kern w:val="0"/>
          <w:sz w:val="28"/>
          <w14:ligatures w14:val="none"/>
        </w:rPr>
      </w:pPr>
    </w:p>
    <w:p w14:paraId="6D725E7F" w14:textId="77777777" w:rsidR="00FA4BFB" w:rsidRDefault="00FA4BFB" w:rsidP="00FA4BFB">
      <w:pPr>
        <w:spacing w:after="0" w:line="240" w:lineRule="auto"/>
        <w:rPr>
          <w:rFonts w:ascii="Angsana New" w:eastAsia="Times New Roman" w:hAnsi="Angsana New" w:cs="Angsana New"/>
          <w:kern w:val="0"/>
          <w:sz w:val="28"/>
          <w14:ligatures w14:val="none"/>
        </w:rPr>
      </w:pPr>
    </w:p>
    <w:p w14:paraId="327E46A3" w14:textId="4CB1EC7F" w:rsidR="00FA4BFB" w:rsidRPr="00FA4BFB" w:rsidRDefault="00FA4BFB" w:rsidP="00FA4BFB">
      <w:pPr>
        <w:spacing w:after="0" w:line="240" w:lineRule="auto"/>
        <w:jc w:val="center"/>
        <w:rPr>
          <w:rFonts w:ascii="Angsana New" w:eastAsia="Times New Roman" w:hAnsi="Angsana New" w:cs="Angsana New"/>
          <w:kern w:val="0"/>
          <w:sz w:val="28"/>
          <w14:ligatures w14:val="none"/>
        </w:rPr>
      </w:pPr>
      <w:r>
        <w:rPr>
          <w:rFonts w:ascii="Angsana New" w:eastAsia="Times New Roman" w:hAnsi="Angsana New" w:cs="Angsana New"/>
          <w:kern w:val="0"/>
          <w:sz w:val="28"/>
          <w14:ligatures w14:val="none"/>
        </w:rPr>
        <w:t>*************************************</w:t>
      </w:r>
    </w:p>
    <w:p w14:paraId="329B1ED1" w14:textId="77777777" w:rsidR="00303405" w:rsidRDefault="00303405"/>
    <w:sectPr w:rsidR="00303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FB"/>
    <w:rsid w:val="00303405"/>
    <w:rsid w:val="003478E8"/>
    <w:rsid w:val="00A0016F"/>
    <w:rsid w:val="00FA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682F1"/>
  <w15:chartTrackingRefBased/>
  <w15:docId w15:val="{DF1F992A-B04A-4C48-87E3-9185EC95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7pkkrru">
    <w:name w:val="q7pkkrru"/>
    <w:basedOn w:val="a0"/>
    <w:rsid w:val="00FA4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Suthanya Doung-In</dc:creator>
  <cp:keywords/>
  <dc:description/>
  <cp:lastModifiedBy>Suthanya Doung-In</cp:lastModifiedBy>
  <cp:revision>1</cp:revision>
  <dcterms:created xsi:type="dcterms:W3CDTF">2024-06-21T04:30:00Z</dcterms:created>
  <dcterms:modified xsi:type="dcterms:W3CDTF">2024-06-21T04:33:00Z</dcterms:modified>
</cp:coreProperties>
</file>